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122" w:rsidRDefault="000E2122" w:rsidP="00681283">
      <w:pPr>
        <w:pStyle w:val="a4"/>
        <w:ind w:left="142" w:right="409"/>
        <w:jc w:val="both"/>
        <w:rPr>
          <w:i w:val="0"/>
          <w:sz w:val="24"/>
          <w:szCs w:val="24"/>
        </w:rPr>
      </w:pPr>
      <w:bookmarkStart w:id="0" w:name="_GoBack"/>
    </w:p>
    <w:p w:rsidR="000E2122" w:rsidRDefault="000E2122" w:rsidP="00681283">
      <w:pPr>
        <w:pStyle w:val="a4"/>
        <w:ind w:left="142" w:right="409"/>
        <w:jc w:val="both"/>
        <w:rPr>
          <w:i w:val="0"/>
          <w:sz w:val="24"/>
          <w:szCs w:val="24"/>
        </w:rPr>
      </w:pPr>
    </w:p>
    <w:p w:rsidR="000E2122" w:rsidRDefault="000E2122" w:rsidP="00681283">
      <w:pPr>
        <w:pStyle w:val="a4"/>
        <w:ind w:left="142" w:right="409"/>
        <w:jc w:val="both"/>
        <w:rPr>
          <w:i w:val="0"/>
          <w:sz w:val="24"/>
          <w:szCs w:val="24"/>
        </w:rPr>
      </w:pPr>
    </w:p>
    <w:p w:rsidR="000E2122" w:rsidRDefault="000E2122" w:rsidP="00681283">
      <w:pPr>
        <w:pStyle w:val="a4"/>
        <w:ind w:left="142" w:right="409"/>
        <w:jc w:val="both"/>
        <w:rPr>
          <w:i w:val="0"/>
          <w:sz w:val="24"/>
          <w:szCs w:val="24"/>
        </w:rPr>
      </w:pPr>
    </w:p>
    <w:p w:rsidR="00DC5564" w:rsidRDefault="00DC5564" w:rsidP="00681283">
      <w:pPr>
        <w:pStyle w:val="a4"/>
        <w:ind w:left="142" w:right="409"/>
        <w:jc w:val="both"/>
        <w:rPr>
          <w:i w:val="0"/>
          <w:sz w:val="24"/>
          <w:szCs w:val="24"/>
        </w:rPr>
      </w:pPr>
      <w:r w:rsidRPr="00DC5564">
        <w:rPr>
          <w:i w:val="0"/>
          <w:sz w:val="24"/>
          <w:szCs w:val="24"/>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5pt" o:ole="">
            <v:imagedata r:id="rId8" o:title=""/>
          </v:shape>
          <o:OLEObject Type="Embed" ProgID="AcroExch.Document.DC" ShapeID="_x0000_i1025" DrawAspect="Content" ObjectID="_1650954885" r:id="rId9"/>
        </w:object>
      </w:r>
    </w:p>
    <w:p w:rsidR="00DC5564" w:rsidRDefault="00DC5564" w:rsidP="00681283">
      <w:pPr>
        <w:pStyle w:val="a4"/>
        <w:ind w:left="142" w:right="409"/>
        <w:jc w:val="both"/>
        <w:rPr>
          <w:i w:val="0"/>
          <w:sz w:val="24"/>
          <w:szCs w:val="24"/>
        </w:rPr>
      </w:pPr>
    </w:p>
    <w:p w:rsidR="00883441" w:rsidRPr="003038D4" w:rsidRDefault="00AD5596" w:rsidP="00681283">
      <w:pPr>
        <w:pStyle w:val="a4"/>
        <w:ind w:left="142" w:right="409"/>
        <w:jc w:val="both"/>
        <w:rPr>
          <w:i w:val="0"/>
          <w:sz w:val="24"/>
          <w:szCs w:val="24"/>
        </w:rPr>
      </w:pPr>
      <w:r w:rsidRPr="003038D4">
        <w:rPr>
          <w:i w:val="0"/>
          <w:sz w:val="24"/>
          <w:szCs w:val="24"/>
        </w:rPr>
        <w:lastRenderedPageBreak/>
        <w:t>Отчет о самообследовании муниципального автономного общеобразовательного учреждения МБОУ  «СОШ №27» города Набережные Челны подготовлен на основании приказа от 21.02.20</w:t>
      </w:r>
      <w:r w:rsidR="007F006B">
        <w:rPr>
          <w:i w:val="0"/>
          <w:sz w:val="24"/>
          <w:szCs w:val="24"/>
        </w:rPr>
        <w:t>20</w:t>
      </w:r>
      <w:r w:rsidR="00AC2797">
        <w:rPr>
          <w:i w:val="0"/>
          <w:sz w:val="24"/>
          <w:szCs w:val="24"/>
        </w:rPr>
        <w:t xml:space="preserve"> </w:t>
      </w:r>
      <w:r w:rsidRPr="003038D4">
        <w:rPr>
          <w:i w:val="0"/>
          <w:sz w:val="24"/>
          <w:szCs w:val="24"/>
        </w:rPr>
        <w:t xml:space="preserve">№ </w:t>
      </w:r>
      <w:r w:rsidR="007F006B">
        <w:rPr>
          <w:i w:val="0"/>
          <w:sz w:val="24"/>
          <w:szCs w:val="24"/>
        </w:rPr>
        <w:t>37</w:t>
      </w:r>
      <w:r w:rsidRPr="003038D4">
        <w:rPr>
          <w:i w:val="0"/>
          <w:sz w:val="24"/>
          <w:szCs w:val="24"/>
        </w:rPr>
        <w:t xml:space="preserve"> «О проведении процедуры самообследования».</w:t>
      </w:r>
    </w:p>
    <w:p w:rsidR="00883441" w:rsidRPr="003038D4" w:rsidRDefault="00AD5596" w:rsidP="000F1F16">
      <w:pPr>
        <w:pStyle w:val="a4"/>
        <w:ind w:firstLine="720"/>
        <w:jc w:val="both"/>
        <w:rPr>
          <w:i w:val="0"/>
          <w:sz w:val="24"/>
          <w:szCs w:val="24"/>
        </w:rPr>
      </w:pPr>
      <w:r w:rsidRPr="003038D4">
        <w:rPr>
          <w:i w:val="0"/>
          <w:sz w:val="24"/>
          <w:szCs w:val="24"/>
        </w:rPr>
        <w:t>Состав экспертной группы:</w:t>
      </w:r>
    </w:p>
    <w:p w:rsidR="00883441" w:rsidRPr="003038D4" w:rsidRDefault="00AD5596" w:rsidP="000F1F16">
      <w:pPr>
        <w:ind w:left="542" w:firstLine="720"/>
        <w:jc w:val="both"/>
        <w:rPr>
          <w:sz w:val="24"/>
          <w:szCs w:val="24"/>
        </w:rPr>
      </w:pPr>
      <w:r w:rsidRPr="003038D4">
        <w:rPr>
          <w:b/>
          <w:sz w:val="24"/>
          <w:szCs w:val="24"/>
        </w:rPr>
        <w:t>Председатель</w:t>
      </w:r>
      <w:r w:rsidRPr="003038D4">
        <w:rPr>
          <w:sz w:val="24"/>
          <w:szCs w:val="24"/>
        </w:rPr>
        <w:t>: Ионова Г.М. – директор Школы.</w:t>
      </w:r>
    </w:p>
    <w:p w:rsidR="00883441" w:rsidRPr="003038D4" w:rsidRDefault="00AD5596" w:rsidP="000F1F16">
      <w:pPr>
        <w:pStyle w:val="21"/>
        <w:ind w:firstLine="720"/>
        <w:jc w:val="both"/>
        <w:outlineLvl w:val="9"/>
        <w:rPr>
          <w:i w:val="0"/>
          <w:sz w:val="24"/>
          <w:szCs w:val="24"/>
        </w:rPr>
      </w:pPr>
      <w:r w:rsidRPr="003038D4">
        <w:rPr>
          <w:i w:val="0"/>
          <w:sz w:val="24"/>
          <w:szCs w:val="24"/>
        </w:rPr>
        <w:t>Члены экспертной группы:</w:t>
      </w:r>
    </w:p>
    <w:p w:rsidR="00261BBB" w:rsidRPr="003038D4" w:rsidRDefault="00AD5596" w:rsidP="000F1F16">
      <w:pPr>
        <w:pStyle w:val="a4"/>
        <w:ind w:right="1946" w:firstLine="720"/>
        <w:jc w:val="both"/>
        <w:rPr>
          <w:i w:val="0"/>
          <w:sz w:val="24"/>
          <w:szCs w:val="24"/>
        </w:rPr>
      </w:pPr>
      <w:r w:rsidRPr="003038D4">
        <w:rPr>
          <w:i w:val="0"/>
          <w:sz w:val="24"/>
          <w:szCs w:val="24"/>
        </w:rPr>
        <w:t xml:space="preserve">Пиглицына Н.И. – заместительдиректора по УР </w:t>
      </w:r>
    </w:p>
    <w:p w:rsidR="00261BBB" w:rsidRPr="003038D4" w:rsidRDefault="007F006B" w:rsidP="000F1F16">
      <w:pPr>
        <w:pStyle w:val="a4"/>
        <w:ind w:right="3364" w:firstLine="720"/>
        <w:jc w:val="both"/>
        <w:rPr>
          <w:i w:val="0"/>
          <w:sz w:val="24"/>
          <w:szCs w:val="24"/>
        </w:rPr>
      </w:pPr>
      <w:r>
        <w:rPr>
          <w:i w:val="0"/>
          <w:sz w:val="24"/>
          <w:szCs w:val="24"/>
          <w:lang w:val="en-US"/>
        </w:rPr>
        <w:t>E</w:t>
      </w:r>
      <w:r>
        <w:rPr>
          <w:i w:val="0"/>
          <w:sz w:val="24"/>
          <w:szCs w:val="24"/>
        </w:rPr>
        <w:t>гиазарян В.В</w:t>
      </w:r>
      <w:r w:rsidR="00AD5596" w:rsidRPr="003038D4">
        <w:rPr>
          <w:i w:val="0"/>
          <w:sz w:val="24"/>
          <w:szCs w:val="24"/>
        </w:rPr>
        <w:t xml:space="preserve">. – заместитель директор по ВР </w:t>
      </w:r>
    </w:p>
    <w:p w:rsidR="00883441" w:rsidRPr="003038D4" w:rsidRDefault="00AD5596" w:rsidP="000F1F16">
      <w:pPr>
        <w:pStyle w:val="a4"/>
        <w:ind w:right="3364" w:firstLine="720"/>
        <w:jc w:val="both"/>
        <w:rPr>
          <w:i w:val="0"/>
          <w:sz w:val="24"/>
          <w:szCs w:val="24"/>
        </w:rPr>
      </w:pPr>
      <w:r w:rsidRPr="003038D4">
        <w:rPr>
          <w:i w:val="0"/>
          <w:sz w:val="24"/>
          <w:szCs w:val="24"/>
        </w:rPr>
        <w:t>Куликова Н.В – заместитель директора по МР</w:t>
      </w:r>
    </w:p>
    <w:p w:rsidR="00261BBB" w:rsidRPr="003038D4" w:rsidRDefault="00625450" w:rsidP="00625450">
      <w:pPr>
        <w:pStyle w:val="a4"/>
        <w:ind w:right="258" w:firstLine="720"/>
        <w:jc w:val="both"/>
        <w:rPr>
          <w:i w:val="0"/>
          <w:sz w:val="24"/>
          <w:szCs w:val="24"/>
        </w:rPr>
      </w:pPr>
      <w:r w:rsidRPr="003038D4">
        <w:rPr>
          <w:i w:val="0"/>
          <w:sz w:val="24"/>
          <w:szCs w:val="24"/>
        </w:rPr>
        <w:t>Гиниятуллина Л.Р.</w:t>
      </w:r>
      <w:r w:rsidR="00AD5596" w:rsidRPr="003038D4">
        <w:rPr>
          <w:i w:val="0"/>
          <w:sz w:val="24"/>
          <w:szCs w:val="24"/>
        </w:rPr>
        <w:t>. – заместитель директора по ХР</w:t>
      </w:r>
    </w:p>
    <w:p w:rsidR="00883441" w:rsidRPr="003038D4" w:rsidRDefault="008A6207" w:rsidP="00625450">
      <w:pPr>
        <w:pStyle w:val="a4"/>
        <w:ind w:right="2526" w:firstLine="720"/>
        <w:jc w:val="both"/>
        <w:rPr>
          <w:i w:val="0"/>
          <w:sz w:val="24"/>
          <w:szCs w:val="24"/>
        </w:rPr>
      </w:pPr>
      <w:r w:rsidRPr="003038D4">
        <w:rPr>
          <w:i w:val="0"/>
          <w:sz w:val="24"/>
          <w:szCs w:val="24"/>
        </w:rPr>
        <w:t>Алякина С.Е</w:t>
      </w:r>
      <w:r w:rsidR="00AD5596" w:rsidRPr="003038D4">
        <w:rPr>
          <w:i w:val="0"/>
          <w:sz w:val="24"/>
          <w:szCs w:val="24"/>
        </w:rPr>
        <w:t xml:space="preserve"> – главный </w:t>
      </w:r>
      <w:r w:rsidR="00625450" w:rsidRPr="003038D4">
        <w:rPr>
          <w:i w:val="0"/>
          <w:sz w:val="24"/>
          <w:szCs w:val="24"/>
        </w:rPr>
        <w:t>б</w:t>
      </w:r>
      <w:r w:rsidR="00AD5596" w:rsidRPr="003038D4">
        <w:rPr>
          <w:i w:val="0"/>
          <w:sz w:val="24"/>
          <w:szCs w:val="24"/>
        </w:rPr>
        <w:t>ухгалтер</w:t>
      </w:r>
    </w:p>
    <w:p w:rsidR="00883441" w:rsidRPr="003038D4" w:rsidRDefault="00AD5596" w:rsidP="000F1F16">
      <w:pPr>
        <w:pStyle w:val="a4"/>
        <w:ind w:right="2090" w:firstLine="720"/>
        <w:jc w:val="both"/>
        <w:rPr>
          <w:i w:val="0"/>
          <w:sz w:val="24"/>
          <w:szCs w:val="24"/>
        </w:rPr>
      </w:pPr>
      <w:r w:rsidRPr="003038D4">
        <w:rPr>
          <w:i w:val="0"/>
          <w:sz w:val="24"/>
          <w:szCs w:val="24"/>
        </w:rPr>
        <w:t xml:space="preserve">Аухадеева М.М. – председатель профсоюзного комитета </w:t>
      </w:r>
    </w:p>
    <w:p w:rsidR="00883441" w:rsidRPr="003038D4" w:rsidRDefault="00883441" w:rsidP="000F1F16">
      <w:pPr>
        <w:pStyle w:val="a4"/>
        <w:ind w:left="0" w:firstLine="720"/>
        <w:jc w:val="both"/>
        <w:rPr>
          <w:i w:val="0"/>
          <w:sz w:val="24"/>
          <w:szCs w:val="24"/>
        </w:rPr>
      </w:pPr>
    </w:p>
    <w:p w:rsidR="00883441" w:rsidRPr="003038D4" w:rsidRDefault="00AD5596" w:rsidP="000F1F16">
      <w:pPr>
        <w:pStyle w:val="a4"/>
        <w:ind w:right="410" w:firstLine="720"/>
        <w:jc w:val="both"/>
        <w:rPr>
          <w:i w:val="0"/>
          <w:sz w:val="24"/>
          <w:szCs w:val="24"/>
        </w:rPr>
      </w:pPr>
      <w:r w:rsidRPr="003038D4">
        <w:rPr>
          <w:i w:val="0"/>
          <w:sz w:val="24"/>
          <w:szCs w:val="24"/>
        </w:rPr>
        <w:t>Цель проведения самообследования – анализ показателей деятельности организации, оценка результатов образовательной деятельности, учебного процесса, системы управления, кадрового потенциала, материально-технической базы, ВСОКО, обеспечение доступности и открытости информации о деятельности МБОУ «СОШ №27».</w:t>
      </w:r>
    </w:p>
    <w:p w:rsidR="00883441" w:rsidRPr="003038D4" w:rsidRDefault="00AD5596" w:rsidP="000F1F16">
      <w:pPr>
        <w:pStyle w:val="a4"/>
        <w:ind w:left="0" w:firstLine="720"/>
        <w:jc w:val="both"/>
        <w:rPr>
          <w:i w:val="0"/>
          <w:sz w:val="24"/>
          <w:szCs w:val="24"/>
        </w:rPr>
      </w:pPr>
      <w:r w:rsidRPr="003038D4">
        <w:rPr>
          <w:i w:val="0"/>
          <w:sz w:val="24"/>
          <w:szCs w:val="24"/>
        </w:rPr>
        <w:t>Отчетным периодом является предшествующий самообследованию</w:t>
      </w:r>
      <w:r w:rsidR="008A6207" w:rsidRPr="003038D4">
        <w:rPr>
          <w:i w:val="0"/>
          <w:sz w:val="24"/>
          <w:szCs w:val="24"/>
        </w:rPr>
        <w:t xml:space="preserve">- </w:t>
      </w:r>
      <w:r w:rsidRPr="003038D4">
        <w:rPr>
          <w:i w:val="0"/>
          <w:sz w:val="24"/>
          <w:szCs w:val="24"/>
        </w:rPr>
        <w:t>календарный год.</w:t>
      </w:r>
    </w:p>
    <w:p w:rsidR="00883441" w:rsidRPr="003038D4" w:rsidRDefault="00AD5596" w:rsidP="000F1F16">
      <w:pPr>
        <w:pStyle w:val="a4"/>
        <w:ind w:right="410" w:firstLine="720"/>
        <w:jc w:val="both"/>
        <w:rPr>
          <w:i w:val="0"/>
          <w:sz w:val="24"/>
          <w:szCs w:val="24"/>
        </w:rPr>
      </w:pPr>
      <w:r w:rsidRPr="003038D4">
        <w:rPr>
          <w:i w:val="0"/>
          <w:sz w:val="24"/>
          <w:szCs w:val="24"/>
        </w:rPr>
        <w:t xml:space="preserve">Самообследование МБОУ «СОШ №27» проводилось в соответствии с приказом от 14 декабря 2017 года N 1218 «О внесении изменений в </w:t>
      </w:r>
      <w:hyperlink r:id="rId10">
        <w:r w:rsidRPr="003038D4">
          <w:rPr>
            <w:i w:val="0"/>
            <w:sz w:val="24"/>
            <w:szCs w:val="24"/>
          </w:rPr>
          <w:t>Порядок проведения самообследования образовательной</w:t>
        </w:r>
      </w:hyperlink>
      <w:r w:rsidR="007F006B" w:rsidRPr="007F006B">
        <w:t xml:space="preserve"> </w:t>
      </w:r>
      <w:hyperlink r:id="rId11">
        <w:r w:rsidRPr="003038D4">
          <w:rPr>
            <w:i w:val="0"/>
            <w:sz w:val="24"/>
            <w:szCs w:val="24"/>
          </w:rPr>
          <w:t>организации</w:t>
        </w:r>
      </w:hyperlink>
      <w:r w:rsidRPr="003038D4">
        <w:rPr>
          <w:i w:val="0"/>
          <w:sz w:val="24"/>
          <w:szCs w:val="24"/>
        </w:rPr>
        <w:t xml:space="preserve">», утвержденный </w:t>
      </w:r>
      <w:hyperlink r:id="rId12">
        <w:r w:rsidRPr="003038D4">
          <w:rPr>
            <w:i w:val="0"/>
            <w:sz w:val="24"/>
            <w:szCs w:val="24"/>
          </w:rPr>
          <w:t>приказом Министерства образования и науки Российской Федерации от 14</w:t>
        </w:r>
      </w:hyperlink>
      <w:hyperlink r:id="rId13">
        <w:r w:rsidRPr="003038D4">
          <w:rPr>
            <w:i w:val="0"/>
            <w:sz w:val="24"/>
            <w:szCs w:val="24"/>
          </w:rPr>
          <w:t>июня 2013 г. N 462.</w:t>
        </w:r>
      </w:hyperlink>
    </w:p>
    <w:p w:rsidR="00883441" w:rsidRPr="003038D4" w:rsidRDefault="00AD5596" w:rsidP="000F1F16">
      <w:pPr>
        <w:pStyle w:val="a4"/>
        <w:ind w:right="413" w:firstLine="720"/>
        <w:jc w:val="both"/>
        <w:rPr>
          <w:i w:val="0"/>
          <w:sz w:val="24"/>
          <w:szCs w:val="24"/>
        </w:rPr>
      </w:pPr>
      <w:r w:rsidRPr="003038D4">
        <w:rPr>
          <w:i w:val="0"/>
          <w:sz w:val="24"/>
          <w:szCs w:val="24"/>
        </w:rPr>
        <w:t>Отчет носит публичный характер, является средством обеспечения информационной открытости школы, создания условий для внешней оценки состояния образовательной деятельности, результатах, проблемах функционирования, перспективах развитияшколы.</w:t>
      </w:r>
    </w:p>
    <w:p w:rsidR="00883441" w:rsidRPr="003038D4" w:rsidRDefault="00AD5596" w:rsidP="000F1F16">
      <w:pPr>
        <w:pStyle w:val="a4"/>
        <w:ind w:right="405" w:firstLine="720"/>
        <w:jc w:val="both"/>
        <w:rPr>
          <w:i w:val="0"/>
          <w:sz w:val="24"/>
          <w:szCs w:val="24"/>
        </w:rPr>
      </w:pPr>
      <w:r w:rsidRPr="003038D4">
        <w:rPr>
          <w:i w:val="0"/>
          <w:sz w:val="24"/>
          <w:szCs w:val="24"/>
        </w:rPr>
        <w:t>Представленная информация основана на данных мониторинга учебно-воспитательной деятельности, статистической отчетности, содержании внешних оценок представителей общественности.</w:t>
      </w:r>
    </w:p>
    <w:p w:rsidR="00883441" w:rsidRPr="003038D4" w:rsidRDefault="00AD5596" w:rsidP="000F1F16">
      <w:pPr>
        <w:pStyle w:val="a4"/>
        <w:ind w:right="410" w:firstLine="720"/>
        <w:jc w:val="both"/>
        <w:rPr>
          <w:i w:val="0"/>
          <w:sz w:val="24"/>
          <w:szCs w:val="24"/>
        </w:rPr>
      </w:pPr>
      <w:r w:rsidRPr="003038D4">
        <w:rPr>
          <w:i w:val="0"/>
          <w:sz w:val="24"/>
          <w:szCs w:val="24"/>
        </w:rPr>
        <w:t>Отчет о результатах самообследования муниципального автономного общеобразовательного учреждения МБОУ «СОШ №27» размещен на официальном сайте организации в сети</w:t>
      </w:r>
    </w:p>
    <w:p w:rsidR="00883441" w:rsidRPr="003038D4" w:rsidRDefault="00AD5596" w:rsidP="000F1F16">
      <w:pPr>
        <w:pStyle w:val="a4"/>
        <w:ind w:firstLine="720"/>
        <w:jc w:val="both"/>
        <w:rPr>
          <w:i w:val="0"/>
          <w:sz w:val="24"/>
          <w:szCs w:val="24"/>
        </w:rPr>
      </w:pPr>
      <w:r w:rsidRPr="003038D4">
        <w:rPr>
          <w:i w:val="0"/>
          <w:sz w:val="24"/>
          <w:szCs w:val="24"/>
        </w:rPr>
        <w:t>«Интернет и направлен учредителю не позднее 20 апреля текущего года.</w:t>
      </w:r>
    </w:p>
    <w:p w:rsidR="00883441" w:rsidRPr="003038D4" w:rsidRDefault="00883441" w:rsidP="000F1F16">
      <w:pPr>
        <w:pStyle w:val="a4"/>
        <w:ind w:left="0" w:firstLine="720"/>
        <w:jc w:val="both"/>
        <w:rPr>
          <w:i w:val="0"/>
          <w:sz w:val="24"/>
          <w:szCs w:val="24"/>
        </w:rPr>
      </w:pPr>
    </w:p>
    <w:p w:rsidR="00883441" w:rsidRPr="003038D4" w:rsidRDefault="00AD5596" w:rsidP="000F1F16">
      <w:pPr>
        <w:pStyle w:val="110"/>
        <w:ind w:right="768" w:firstLine="720"/>
        <w:jc w:val="both"/>
        <w:outlineLvl w:val="9"/>
        <w:rPr>
          <w:sz w:val="24"/>
          <w:szCs w:val="24"/>
        </w:rPr>
      </w:pPr>
      <w:r w:rsidRPr="003038D4">
        <w:rPr>
          <w:sz w:val="24"/>
          <w:szCs w:val="24"/>
        </w:rPr>
        <w:t>Аналитическая часть</w:t>
      </w:r>
    </w:p>
    <w:p w:rsidR="00AD5596" w:rsidRPr="003038D4" w:rsidRDefault="00AD5596" w:rsidP="000F1F16">
      <w:pPr>
        <w:pStyle w:val="a5"/>
        <w:numPr>
          <w:ilvl w:val="0"/>
          <w:numId w:val="2"/>
        </w:numPr>
        <w:tabs>
          <w:tab w:val="left" w:pos="3041"/>
        </w:tabs>
        <w:ind w:firstLine="720"/>
        <w:jc w:val="both"/>
        <w:rPr>
          <w:b/>
          <w:sz w:val="24"/>
          <w:szCs w:val="24"/>
        </w:rPr>
      </w:pPr>
      <w:r w:rsidRPr="003038D4">
        <w:rPr>
          <w:b/>
          <w:sz w:val="24"/>
          <w:szCs w:val="24"/>
        </w:rPr>
        <w:t>Общие сведения об образовательнойорганизации</w:t>
      </w:r>
    </w:p>
    <w:tbl>
      <w:tblPr>
        <w:tblStyle w:val="ab"/>
        <w:tblW w:w="0" w:type="auto"/>
        <w:tblLook w:val="04A0"/>
      </w:tblPr>
      <w:tblGrid>
        <w:gridCol w:w="3498"/>
        <w:gridCol w:w="6331"/>
      </w:tblGrid>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Название ОУ в соответствии с Уставом</w:t>
            </w:r>
          </w:p>
        </w:tc>
        <w:tc>
          <w:tcPr>
            <w:tcW w:w="0" w:type="auto"/>
          </w:tcPr>
          <w:p w:rsidR="000F1F16" w:rsidRPr="003038D4" w:rsidRDefault="000F1F16" w:rsidP="000F1F16">
            <w:pPr>
              <w:adjustRightInd w:val="0"/>
              <w:ind w:left="142" w:firstLine="142"/>
              <w:jc w:val="both"/>
              <w:rPr>
                <w:b/>
                <w:sz w:val="24"/>
                <w:szCs w:val="24"/>
              </w:rPr>
            </w:pPr>
            <w:r w:rsidRPr="003038D4">
              <w:rPr>
                <w:sz w:val="24"/>
                <w:szCs w:val="24"/>
              </w:rPr>
              <w:t>Муниципальное бюджетное общеобразовательное учреждение «Средняя общеобразовательная школа № 27» (МБОУ «СОШ № 27»)</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Тип ОУ</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Бюджетное  учреждение</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Учредитель ОУ</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муниципальное образование город Набережные Челны в лице муниципального казенного учреждения «Исполнительный комитет муниципального образования город Набережные Челны Республики Татарстан».</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Год основания ОУ</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1975</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Юридические адреса</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423827, Республика Татарстан, город Набережные Челны, проспект Мира, 94</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lastRenderedPageBreak/>
              <w:t>Телефон</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(855)2543937</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e-mail</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u w:val="single"/>
              </w:rPr>
              <w:t>Sch27_chelny@mail.ru</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Сайт школы</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u w:val="single"/>
              </w:rPr>
              <w:t>https://edu.tatar.ru/n_chelny/sch27</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ФИО руководителя</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Ионова Галина Михайловна</w:t>
            </w:r>
          </w:p>
        </w:tc>
      </w:tr>
      <w:bookmarkEnd w:id="0"/>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Лицензия   (дата выдачи, номер, кем выдана)</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20.04.2015 года, регистрационный номер 6234, Министерство образования и науки Республики Татарстан</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Аккредитация (дата выдачи, номер, кем выдано)</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28.05.2015 года, регистрационный номер 2984, Министерство образования и науки Республики Татарстан</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Свидетельство о государственной регистрации права оперативного управления</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Серия 16 –АЕ № 254767, ваданное управлением Федеральной службы государственной регистрации, кадастром и картографии по Республики Татарстан от 14.04.2010 года</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Форма ученического самоуправления</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Школьный совет самоуправления</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Формы государственно- общественного управления. Наличие родительского, попечительского советов</w:t>
            </w:r>
          </w:p>
        </w:tc>
        <w:tc>
          <w:tcPr>
            <w:tcW w:w="0" w:type="auto"/>
          </w:tcPr>
          <w:p w:rsidR="000F1F16" w:rsidRPr="003038D4" w:rsidRDefault="000F1F16" w:rsidP="000F1F16">
            <w:pPr>
              <w:tabs>
                <w:tab w:val="left" w:pos="3041"/>
              </w:tabs>
              <w:ind w:firstLine="142"/>
              <w:jc w:val="both"/>
              <w:rPr>
                <w:sz w:val="24"/>
                <w:szCs w:val="24"/>
              </w:rPr>
            </w:pPr>
            <w:r w:rsidRPr="003038D4">
              <w:rPr>
                <w:sz w:val="24"/>
                <w:szCs w:val="24"/>
              </w:rPr>
              <w:t xml:space="preserve">Собрание трудового коллектива </w:t>
            </w:r>
          </w:p>
          <w:p w:rsidR="000F1F16" w:rsidRPr="003038D4" w:rsidRDefault="000F1F16" w:rsidP="000F1F16">
            <w:pPr>
              <w:tabs>
                <w:tab w:val="left" w:pos="3041"/>
              </w:tabs>
              <w:ind w:firstLine="142"/>
              <w:jc w:val="both"/>
              <w:rPr>
                <w:sz w:val="24"/>
                <w:szCs w:val="24"/>
              </w:rPr>
            </w:pPr>
            <w:r w:rsidRPr="003038D4">
              <w:rPr>
                <w:sz w:val="24"/>
                <w:szCs w:val="24"/>
              </w:rPr>
              <w:t>Педагогический совет школы</w:t>
            </w:r>
          </w:p>
          <w:p w:rsidR="000F1F16" w:rsidRPr="003038D4" w:rsidRDefault="000F1F16" w:rsidP="000F1F16">
            <w:pPr>
              <w:tabs>
                <w:tab w:val="left" w:pos="3041"/>
              </w:tabs>
              <w:ind w:firstLine="142"/>
              <w:jc w:val="both"/>
              <w:rPr>
                <w:b/>
                <w:sz w:val="24"/>
                <w:szCs w:val="24"/>
              </w:rPr>
            </w:pP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Режим работы школы</w:t>
            </w:r>
          </w:p>
        </w:tc>
        <w:tc>
          <w:tcPr>
            <w:tcW w:w="0" w:type="auto"/>
          </w:tcPr>
          <w:p w:rsidR="000F1F16" w:rsidRPr="003038D4" w:rsidRDefault="000F1F16" w:rsidP="000F1F16">
            <w:pPr>
              <w:tabs>
                <w:tab w:val="left" w:pos="3041"/>
              </w:tabs>
              <w:ind w:firstLine="142"/>
              <w:jc w:val="both"/>
              <w:rPr>
                <w:sz w:val="24"/>
                <w:szCs w:val="24"/>
              </w:rPr>
            </w:pPr>
            <w:r w:rsidRPr="003038D4">
              <w:rPr>
                <w:sz w:val="24"/>
                <w:szCs w:val="24"/>
              </w:rPr>
              <w:t xml:space="preserve">Шестидневная рабочая неделя во 2-11-х классах, </w:t>
            </w:r>
          </w:p>
          <w:p w:rsidR="000F1F16" w:rsidRPr="003038D4" w:rsidRDefault="000F1F16" w:rsidP="000F1F16">
            <w:pPr>
              <w:tabs>
                <w:tab w:val="left" w:pos="3041"/>
              </w:tabs>
              <w:ind w:firstLine="142"/>
              <w:jc w:val="both"/>
              <w:rPr>
                <w:b/>
                <w:sz w:val="24"/>
                <w:szCs w:val="24"/>
              </w:rPr>
            </w:pPr>
            <w:r w:rsidRPr="003038D4">
              <w:rPr>
                <w:sz w:val="24"/>
                <w:szCs w:val="24"/>
              </w:rPr>
              <w:t>Пятидневная рабочая неделя в 1-х классах.</w:t>
            </w:r>
          </w:p>
        </w:tc>
      </w:tr>
    </w:tbl>
    <w:p w:rsidR="000F1F16" w:rsidRPr="003038D4" w:rsidRDefault="000F1F16" w:rsidP="000F1F16">
      <w:pPr>
        <w:tabs>
          <w:tab w:val="left" w:pos="3041"/>
        </w:tabs>
        <w:ind w:firstLine="720"/>
        <w:jc w:val="both"/>
        <w:rPr>
          <w:b/>
          <w:sz w:val="24"/>
          <w:szCs w:val="24"/>
        </w:rPr>
      </w:pPr>
    </w:p>
    <w:p w:rsidR="00883441" w:rsidRPr="003038D4" w:rsidRDefault="00883441" w:rsidP="000F1F16">
      <w:pPr>
        <w:pStyle w:val="a4"/>
        <w:ind w:left="0" w:firstLine="720"/>
        <w:jc w:val="both"/>
        <w:rPr>
          <w:b/>
          <w:i w:val="0"/>
          <w:sz w:val="24"/>
          <w:szCs w:val="24"/>
        </w:rPr>
      </w:pPr>
    </w:p>
    <w:p w:rsidR="00883441" w:rsidRPr="003038D4" w:rsidRDefault="00AD5596" w:rsidP="000F1F16">
      <w:pPr>
        <w:pStyle w:val="a4"/>
        <w:ind w:right="407" w:firstLine="720"/>
        <w:jc w:val="both"/>
        <w:rPr>
          <w:i w:val="0"/>
          <w:sz w:val="24"/>
          <w:szCs w:val="24"/>
        </w:rPr>
      </w:pPr>
      <w:r w:rsidRPr="003038D4">
        <w:rPr>
          <w:i w:val="0"/>
          <w:sz w:val="24"/>
          <w:szCs w:val="24"/>
        </w:rPr>
        <w:t>Основным видом деятельности МБОУ «СОШ №27» является реализация общеобразовательных программ начального общего, основного общего и среднего общего образования. Также Школа реализует образовательные программы дополнительного образования детей и взрослых.</w:t>
      </w:r>
    </w:p>
    <w:p w:rsidR="00883441" w:rsidRPr="003038D4" w:rsidRDefault="00883441" w:rsidP="000F1F16">
      <w:pPr>
        <w:pStyle w:val="a4"/>
        <w:ind w:left="0" w:firstLine="720"/>
        <w:jc w:val="both"/>
        <w:rPr>
          <w:i w:val="0"/>
          <w:sz w:val="24"/>
          <w:szCs w:val="24"/>
        </w:rPr>
      </w:pPr>
    </w:p>
    <w:p w:rsidR="00883441" w:rsidRPr="003038D4" w:rsidRDefault="00AD5596" w:rsidP="000F1F16">
      <w:pPr>
        <w:pStyle w:val="110"/>
        <w:numPr>
          <w:ilvl w:val="0"/>
          <w:numId w:val="2"/>
        </w:numPr>
        <w:tabs>
          <w:tab w:val="left" w:pos="3749"/>
        </w:tabs>
        <w:ind w:left="3748" w:firstLine="720"/>
        <w:jc w:val="left"/>
        <w:outlineLvl w:val="9"/>
        <w:rPr>
          <w:sz w:val="24"/>
          <w:szCs w:val="24"/>
        </w:rPr>
      </w:pPr>
      <w:r w:rsidRPr="003038D4">
        <w:rPr>
          <w:sz w:val="24"/>
          <w:szCs w:val="24"/>
        </w:rPr>
        <w:t>Система управления организацией</w:t>
      </w:r>
    </w:p>
    <w:p w:rsidR="00883441" w:rsidRPr="003038D4" w:rsidRDefault="00AD5596" w:rsidP="000F1F16">
      <w:pPr>
        <w:pStyle w:val="a4"/>
        <w:ind w:firstLine="720"/>
        <w:jc w:val="both"/>
        <w:rPr>
          <w:i w:val="0"/>
          <w:sz w:val="24"/>
          <w:szCs w:val="24"/>
        </w:rPr>
      </w:pPr>
      <w:r w:rsidRPr="003038D4">
        <w:rPr>
          <w:i w:val="0"/>
          <w:sz w:val="24"/>
          <w:szCs w:val="24"/>
        </w:rPr>
        <w:t>Управление осуществляется в соответствии с действующим законодательством и Уставом школы, на принципах единоначалия и самоуправления.</w:t>
      </w:r>
    </w:p>
    <w:p w:rsidR="00883441" w:rsidRPr="003038D4" w:rsidRDefault="00AD5596" w:rsidP="000F1F16">
      <w:pPr>
        <w:pStyle w:val="a4"/>
        <w:ind w:right="407" w:firstLine="720"/>
        <w:jc w:val="both"/>
        <w:rPr>
          <w:i w:val="0"/>
          <w:sz w:val="24"/>
          <w:szCs w:val="24"/>
        </w:rPr>
      </w:pPr>
      <w:r w:rsidRPr="003038D4">
        <w:rPr>
          <w:i w:val="0"/>
          <w:sz w:val="24"/>
          <w:szCs w:val="24"/>
        </w:rPr>
        <w:t>Административные обязанности распределены согласно Уставу, штатному расписанию, четко распределены функциональные обязанности согласно квалификационным характеристикам. Единоличным исполнительным органом школы является директор, который осуществляет текущее руководство деятельностью школы, Директор действует на основе единоначалия, решает все касающиеся деятельности школы вопросы, не входящие в компетенцию коллегиальных органов управления школы и учредителя.</w:t>
      </w:r>
    </w:p>
    <w:p w:rsidR="00883441" w:rsidRPr="003038D4" w:rsidRDefault="00AD5596" w:rsidP="000F1F16">
      <w:pPr>
        <w:pStyle w:val="a4"/>
        <w:ind w:right="411" w:firstLine="720"/>
        <w:jc w:val="both"/>
        <w:rPr>
          <w:i w:val="0"/>
          <w:sz w:val="24"/>
          <w:szCs w:val="24"/>
        </w:rPr>
      </w:pPr>
      <w:r w:rsidRPr="003038D4">
        <w:rPr>
          <w:i w:val="0"/>
          <w:sz w:val="24"/>
          <w:szCs w:val="24"/>
        </w:rPr>
        <w:t xml:space="preserve">Коллегиальными органами управления школы являются, общее собрание работников школы, педагогический совет. Система управления МБОУ «СОШ №27» соответствует нормативной и организационно-распорядительной документации, действующему законодательству и Уставу </w:t>
      </w:r>
      <w:r w:rsidR="009557A7" w:rsidRPr="003038D4">
        <w:rPr>
          <w:i w:val="0"/>
          <w:sz w:val="24"/>
          <w:szCs w:val="24"/>
        </w:rPr>
        <w:t>школы</w:t>
      </w:r>
      <w:r w:rsidRPr="003038D4">
        <w:rPr>
          <w:i w:val="0"/>
          <w:sz w:val="24"/>
          <w:szCs w:val="24"/>
        </w:rPr>
        <w:t xml:space="preserve"> и обеспечивает эффективную реализацию образовательных программ.</w:t>
      </w:r>
    </w:p>
    <w:p w:rsidR="00883441" w:rsidRPr="003038D4" w:rsidRDefault="00AD5596" w:rsidP="000F1F16">
      <w:pPr>
        <w:pStyle w:val="a4"/>
        <w:ind w:right="410" w:firstLine="720"/>
        <w:jc w:val="both"/>
        <w:rPr>
          <w:i w:val="0"/>
          <w:sz w:val="24"/>
          <w:szCs w:val="24"/>
        </w:rPr>
      </w:pPr>
      <w:r w:rsidRPr="003038D4">
        <w:rPr>
          <w:i w:val="0"/>
          <w:sz w:val="24"/>
          <w:szCs w:val="24"/>
        </w:rPr>
        <w:t xml:space="preserve">Для осуществления учебно-методической работы в </w:t>
      </w:r>
      <w:r w:rsidR="009557A7" w:rsidRPr="003038D4">
        <w:rPr>
          <w:i w:val="0"/>
          <w:sz w:val="24"/>
          <w:szCs w:val="24"/>
        </w:rPr>
        <w:t>школы</w:t>
      </w:r>
      <w:r w:rsidRPr="003038D4">
        <w:rPr>
          <w:i w:val="0"/>
          <w:sz w:val="24"/>
          <w:szCs w:val="24"/>
        </w:rPr>
        <w:t xml:space="preserve"> созданы предметные методическиеобъединения:</w:t>
      </w:r>
    </w:p>
    <w:p w:rsidR="00883441" w:rsidRPr="003038D4" w:rsidRDefault="00AD5596" w:rsidP="000F1F16">
      <w:pPr>
        <w:pStyle w:val="a5"/>
        <w:numPr>
          <w:ilvl w:val="0"/>
          <w:numId w:val="1"/>
        </w:numPr>
        <w:tabs>
          <w:tab w:val="left" w:pos="727"/>
        </w:tabs>
        <w:ind w:firstLine="720"/>
        <w:jc w:val="both"/>
        <w:rPr>
          <w:sz w:val="24"/>
          <w:szCs w:val="24"/>
        </w:rPr>
      </w:pPr>
      <w:r w:rsidRPr="003038D4">
        <w:rPr>
          <w:sz w:val="24"/>
          <w:szCs w:val="24"/>
        </w:rPr>
        <w:t>общих гуманитарныхдисциплин;</w:t>
      </w:r>
    </w:p>
    <w:p w:rsidR="009557A7" w:rsidRPr="003038D4" w:rsidRDefault="00AD5596" w:rsidP="000F1F16">
      <w:pPr>
        <w:pStyle w:val="a5"/>
        <w:numPr>
          <w:ilvl w:val="0"/>
          <w:numId w:val="1"/>
        </w:numPr>
        <w:tabs>
          <w:tab w:val="left" w:pos="727"/>
        </w:tabs>
        <w:ind w:firstLine="720"/>
        <w:jc w:val="both"/>
        <w:rPr>
          <w:sz w:val="24"/>
          <w:szCs w:val="24"/>
        </w:rPr>
      </w:pPr>
      <w:r w:rsidRPr="003038D4">
        <w:rPr>
          <w:sz w:val="24"/>
          <w:szCs w:val="24"/>
        </w:rPr>
        <w:t>естественно-научных</w:t>
      </w:r>
      <w:r w:rsidR="009557A7" w:rsidRPr="003038D4">
        <w:rPr>
          <w:sz w:val="24"/>
          <w:szCs w:val="24"/>
        </w:rPr>
        <w:t>дисциплин:</w:t>
      </w:r>
    </w:p>
    <w:p w:rsidR="00883441" w:rsidRPr="003038D4" w:rsidRDefault="00AD5596" w:rsidP="000F1F16">
      <w:pPr>
        <w:pStyle w:val="a5"/>
        <w:numPr>
          <w:ilvl w:val="0"/>
          <w:numId w:val="1"/>
        </w:numPr>
        <w:tabs>
          <w:tab w:val="left" w:pos="727"/>
        </w:tabs>
        <w:ind w:firstLine="720"/>
        <w:jc w:val="both"/>
        <w:rPr>
          <w:sz w:val="24"/>
          <w:szCs w:val="24"/>
        </w:rPr>
      </w:pPr>
      <w:r w:rsidRPr="003038D4">
        <w:rPr>
          <w:sz w:val="24"/>
          <w:szCs w:val="24"/>
        </w:rPr>
        <w:t xml:space="preserve"> математических дисциплин;</w:t>
      </w:r>
    </w:p>
    <w:p w:rsidR="00883441" w:rsidRPr="003038D4" w:rsidRDefault="00AD5596" w:rsidP="00625450">
      <w:pPr>
        <w:pStyle w:val="a5"/>
        <w:numPr>
          <w:ilvl w:val="0"/>
          <w:numId w:val="1"/>
        </w:numPr>
        <w:tabs>
          <w:tab w:val="left" w:pos="727"/>
        </w:tabs>
        <w:ind w:firstLine="720"/>
        <w:jc w:val="both"/>
        <w:rPr>
          <w:i/>
          <w:sz w:val="24"/>
          <w:szCs w:val="24"/>
        </w:rPr>
      </w:pPr>
      <w:r w:rsidRPr="003038D4">
        <w:rPr>
          <w:sz w:val="24"/>
          <w:szCs w:val="24"/>
        </w:rPr>
        <w:t>объединение педагогов начальногообразования</w:t>
      </w:r>
      <w:r w:rsidR="00625450" w:rsidRPr="003038D4">
        <w:rPr>
          <w:sz w:val="24"/>
          <w:szCs w:val="24"/>
        </w:rPr>
        <w:t xml:space="preserve">.  </w:t>
      </w:r>
    </w:p>
    <w:p w:rsidR="00625450" w:rsidRPr="003038D4" w:rsidRDefault="00625450" w:rsidP="00F96281">
      <w:pPr>
        <w:pStyle w:val="a5"/>
        <w:tabs>
          <w:tab w:val="left" w:pos="727"/>
        </w:tabs>
        <w:ind w:left="1262" w:firstLine="0"/>
        <w:jc w:val="both"/>
        <w:rPr>
          <w:i/>
          <w:sz w:val="24"/>
          <w:szCs w:val="24"/>
        </w:rPr>
      </w:pPr>
    </w:p>
    <w:p w:rsidR="00883441" w:rsidRPr="003038D4" w:rsidRDefault="00883441" w:rsidP="000F1F16">
      <w:pPr>
        <w:pStyle w:val="a4"/>
        <w:ind w:left="0" w:firstLine="720"/>
        <w:jc w:val="both"/>
        <w:rPr>
          <w:i w:val="0"/>
          <w:sz w:val="24"/>
          <w:szCs w:val="24"/>
        </w:rPr>
      </w:pPr>
    </w:p>
    <w:p w:rsidR="00883441" w:rsidRPr="003038D4" w:rsidRDefault="00AD5596" w:rsidP="000F1F16">
      <w:pPr>
        <w:pStyle w:val="110"/>
        <w:numPr>
          <w:ilvl w:val="0"/>
          <w:numId w:val="2"/>
        </w:numPr>
        <w:tabs>
          <w:tab w:val="left" w:pos="3613"/>
        </w:tabs>
        <w:ind w:left="3612" w:firstLine="720"/>
        <w:jc w:val="both"/>
        <w:outlineLvl w:val="9"/>
        <w:rPr>
          <w:sz w:val="24"/>
          <w:szCs w:val="24"/>
        </w:rPr>
      </w:pPr>
      <w:r w:rsidRPr="003038D4">
        <w:rPr>
          <w:sz w:val="24"/>
          <w:szCs w:val="24"/>
        </w:rPr>
        <w:lastRenderedPageBreak/>
        <w:t>Оценка образовательнойдеятельности</w:t>
      </w:r>
    </w:p>
    <w:p w:rsidR="00883441" w:rsidRPr="003038D4" w:rsidRDefault="00AD5596" w:rsidP="000F1F16">
      <w:pPr>
        <w:pStyle w:val="a4"/>
        <w:ind w:right="405" w:firstLine="720"/>
        <w:jc w:val="both"/>
        <w:rPr>
          <w:i w:val="0"/>
          <w:color w:val="FF0000"/>
          <w:sz w:val="24"/>
          <w:szCs w:val="24"/>
        </w:rPr>
      </w:pPr>
      <w:r w:rsidRPr="00F96281">
        <w:rPr>
          <w:i w:val="0"/>
          <w:sz w:val="24"/>
          <w:szCs w:val="24"/>
        </w:rPr>
        <w:t xml:space="preserve">Образовательная деятельность в </w:t>
      </w:r>
      <w:r w:rsidR="009557A7" w:rsidRPr="00F96281">
        <w:rPr>
          <w:i w:val="0"/>
          <w:sz w:val="24"/>
          <w:szCs w:val="24"/>
        </w:rPr>
        <w:t>школы</w:t>
      </w:r>
      <w:r w:rsidRPr="00F96281">
        <w:rPr>
          <w:i w:val="0"/>
          <w:sz w:val="24"/>
          <w:szCs w:val="24"/>
        </w:rPr>
        <w:t xml:space="preserve"> организуется в соответствии сФедеральным законом от 29.12.2012 № 273-ФЗ «Об образовании в Российской Федерации», ФГОС начального общего, основного общего и среднего общего образования, </w:t>
      </w:r>
      <w:hyperlink r:id="rId14">
        <w:r w:rsidRPr="00F96281">
          <w:rPr>
            <w:i w:val="0"/>
            <w:sz w:val="24"/>
            <w:szCs w:val="24"/>
          </w:rPr>
          <w:t>СанПиН 2.4.2.2821-10</w:t>
        </w:r>
      </w:hyperlink>
      <w:r w:rsidRPr="00F96281">
        <w:rPr>
          <w:i w:val="0"/>
          <w:sz w:val="24"/>
          <w:szCs w:val="24"/>
        </w:rPr>
        <w:t xml:space="preserve"> «Санитарно-эпидемиологические требования к условиям и организации обучения в общеобразовательных учреждениях» (ред. от 24.11.2015), основными образовательными программами по уровням, включая учебные планы, годовые календарные графики, расписанием занятий/Учебный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w:t>
      </w:r>
      <w:hyperlink r:id="rId15">
        <w:r w:rsidRPr="00F96281">
          <w:rPr>
            <w:i w:val="0"/>
            <w:sz w:val="24"/>
            <w:szCs w:val="24"/>
          </w:rPr>
          <w:t>ФГОС НОО</w:t>
        </w:r>
      </w:hyperlink>
      <w:r w:rsidRPr="00F96281">
        <w:rPr>
          <w:i w:val="0"/>
          <w:sz w:val="24"/>
          <w:szCs w:val="24"/>
        </w:rPr>
        <w:t xml:space="preserve">), 5–9 классов – на 5-летний нормативный срок освоения основной образовательной программы основного общего образования (реализация </w:t>
      </w:r>
      <w:hyperlink r:id="rId16">
        <w:r w:rsidRPr="00F96281">
          <w:rPr>
            <w:i w:val="0"/>
            <w:sz w:val="24"/>
            <w:szCs w:val="24"/>
          </w:rPr>
          <w:t>ФГОС ООО</w:t>
        </w:r>
      </w:hyperlink>
      <w:r w:rsidRPr="00F96281">
        <w:rPr>
          <w:i w:val="0"/>
          <w:sz w:val="24"/>
          <w:szCs w:val="24"/>
        </w:rPr>
        <w:t xml:space="preserve"> 5-7, ФКГОС 8-9), 10классов – на 2-летний нормативный срок освоения образовательной программы среднего общего образования (</w:t>
      </w:r>
      <w:hyperlink r:id="rId17">
        <w:r w:rsidRPr="00F96281">
          <w:rPr>
            <w:i w:val="0"/>
            <w:sz w:val="24"/>
            <w:szCs w:val="24"/>
          </w:rPr>
          <w:t>ФК ГОС</w:t>
        </w:r>
      </w:hyperlink>
      <w:r w:rsidRPr="00F96281">
        <w:rPr>
          <w:i w:val="0"/>
          <w:sz w:val="24"/>
          <w:szCs w:val="24"/>
        </w:rPr>
        <w:t>).</w:t>
      </w:r>
    </w:p>
    <w:p w:rsidR="00883441" w:rsidRPr="003038D4" w:rsidRDefault="00883441" w:rsidP="000F1F16">
      <w:pPr>
        <w:pStyle w:val="a4"/>
        <w:ind w:left="0" w:firstLine="720"/>
        <w:jc w:val="both"/>
        <w:rPr>
          <w:i w:val="0"/>
          <w:sz w:val="24"/>
          <w:szCs w:val="24"/>
        </w:rPr>
      </w:pPr>
    </w:p>
    <w:p w:rsidR="00883441" w:rsidRPr="003038D4" w:rsidRDefault="00AD5596" w:rsidP="000F1F16">
      <w:pPr>
        <w:pStyle w:val="110"/>
        <w:ind w:left="4149" w:firstLine="720"/>
        <w:jc w:val="both"/>
        <w:outlineLvl w:val="9"/>
        <w:rPr>
          <w:sz w:val="24"/>
          <w:szCs w:val="24"/>
        </w:rPr>
      </w:pPr>
      <w:r w:rsidRPr="003038D4">
        <w:rPr>
          <w:sz w:val="24"/>
          <w:szCs w:val="24"/>
        </w:rPr>
        <w:t>Воспитательная работа</w:t>
      </w:r>
    </w:p>
    <w:p w:rsidR="00261BBB" w:rsidRPr="003038D4" w:rsidRDefault="00261BBB" w:rsidP="000F1F16">
      <w:pPr>
        <w:overflowPunct w:val="0"/>
        <w:adjustRightInd w:val="0"/>
        <w:ind w:left="142" w:firstLine="720"/>
        <w:jc w:val="both"/>
        <w:rPr>
          <w:sz w:val="24"/>
          <w:szCs w:val="24"/>
        </w:rPr>
      </w:pPr>
      <w:r w:rsidRPr="003038D4">
        <w:rPr>
          <w:b/>
          <w:bCs/>
          <w:sz w:val="24"/>
          <w:szCs w:val="24"/>
        </w:rPr>
        <w:t>Наличие в образовательном учреждении условий для внеурочной работы с обучающимися.</w:t>
      </w:r>
    </w:p>
    <w:p w:rsidR="00261BBB" w:rsidRPr="003038D4" w:rsidRDefault="00261BBB" w:rsidP="000F1F16">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sz w:val="24"/>
          <w:szCs w:val="24"/>
        </w:rPr>
        <w:t>Для организации воспитательной деятельности имеется типовое здание, 1975 года постройки. Площадь здания составляет 10 111,7 кв.м. Общее количество классных комнат для проведения занятий учащихся-39, компьютерных классов-1, кабинет технического труда-2, кабинет обслуживающего труда-1, спортзал-2, зал хореографии-1, библиотека с читальным залом, книгохранилище, административные и служебные помещения, столовая.</w:t>
      </w:r>
    </w:p>
    <w:p w:rsidR="003038D4" w:rsidRPr="003038D4" w:rsidRDefault="003038D4" w:rsidP="003038D4">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b/>
          <w:bCs/>
          <w:sz w:val="24"/>
          <w:szCs w:val="24"/>
        </w:rPr>
        <w:t>Цели  и  задачи  воспитательной  работы  и  дополнительного образования в образовательном учреждении.</w:t>
      </w:r>
    </w:p>
    <w:p w:rsidR="00D12393" w:rsidRPr="008F0AD6" w:rsidRDefault="00D12393" w:rsidP="00D12393">
      <w:pPr>
        <w:jc w:val="both"/>
        <w:rPr>
          <w:sz w:val="24"/>
          <w:szCs w:val="24"/>
        </w:rPr>
      </w:pPr>
      <w:r w:rsidRPr="008F0AD6">
        <w:rPr>
          <w:rFonts w:eastAsiaTheme="minorEastAsia"/>
          <w:sz w:val="24"/>
          <w:szCs w:val="24"/>
        </w:rPr>
        <w:t xml:space="preserve">С целью воспитания свободной,  гуманной, духовной, самостоятельной личности готовой к сознательной творческой деятельности и нравственному поведению в школе реализуется система воспитательной работы. </w:t>
      </w:r>
      <w:r w:rsidRPr="008F0AD6">
        <w:rPr>
          <w:sz w:val="24"/>
          <w:szCs w:val="24"/>
        </w:rPr>
        <w:t xml:space="preserve">Воспитательная деятельность школы осуществлялась  на основании  нормативно-правовых документов (закона об образовании, закона по профилактике безнадзорности  и правонарушений, Устава и утвержденных локальных актов  </w:t>
      </w:r>
      <w:r w:rsidRPr="008F0AD6">
        <w:rPr>
          <w:rFonts w:eastAsiaTheme="minorEastAsia"/>
          <w:sz w:val="24"/>
          <w:szCs w:val="24"/>
        </w:rPr>
        <w:t>школы). В</w:t>
      </w:r>
      <w:r w:rsidRPr="008F0AD6">
        <w:rPr>
          <w:sz w:val="24"/>
          <w:szCs w:val="24"/>
        </w:rPr>
        <w:t xml:space="preserve">оспитательный процесс  осуществлялся в соответствии с городской методической темой,  общешкольной методической темой. </w:t>
      </w:r>
    </w:p>
    <w:p w:rsidR="00D12393" w:rsidRPr="008F0AD6" w:rsidRDefault="00D12393" w:rsidP="00D12393">
      <w:pPr>
        <w:jc w:val="both"/>
        <w:rPr>
          <w:rFonts w:eastAsiaTheme="minorEastAsia"/>
          <w:sz w:val="24"/>
          <w:szCs w:val="24"/>
        </w:rPr>
      </w:pPr>
      <w:r w:rsidRPr="008F0AD6">
        <w:rPr>
          <w:rFonts w:eastAsiaTheme="minorEastAsia"/>
          <w:sz w:val="24"/>
          <w:szCs w:val="24"/>
        </w:rPr>
        <w:t>Для достижения указанной цели были поставлены следующие задачи:</w:t>
      </w:r>
    </w:p>
    <w:p w:rsidR="00D12393" w:rsidRPr="008F0AD6" w:rsidRDefault="00D12393" w:rsidP="00D12393">
      <w:pPr>
        <w:widowControl/>
        <w:numPr>
          <w:ilvl w:val="0"/>
          <w:numId w:val="35"/>
        </w:numPr>
        <w:autoSpaceDE/>
        <w:autoSpaceDN/>
        <w:contextualSpacing/>
        <w:jc w:val="both"/>
        <w:rPr>
          <w:rFonts w:eastAsiaTheme="minorEastAsia"/>
          <w:sz w:val="24"/>
          <w:szCs w:val="24"/>
        </w:rPr>
      </w:pPr>
      <w:r w:rsidRPr="008F0AD6">
        <w:rPr>
          <w:rFonts w:eastAsiaTheme="minorEastAsia"/>
          <w:sz w:val="24"/>
          <w:szCs w:val="24"/>
        </w:rPr>
        <w:t>Способствовать развитию ученического самоуправления;</w:t>
      </w:r>
    </w:p>
    <w:p w:rsidR="00D12393" w:rsidRPr="008F0AD6" w:rsidRDefault="00D12393" w:rsidP="00D12393">
      <w:pPr>
        <w:widowControl/>
        <w:numPr>
          <w:ilvl w:val="0"/>
          <w:numId w:val="35"/>
        </w:numPr>
        <w:autoSpaceDE/>
        <w:autoSpaceDN/>
        <w:contextualSpacing/>
        <w:jc w:val="both"/>
        <w:rPr>
          <w:rFonts w:eastAsiaTheme="minorEastAsia"/>
          <w:sz w:val="24"/>
          <w:szCs w:val="24"/>
        </w:rPr>
      </w:pPr>
      <w:r w:rsidRPr="008F0AD6">
        <w:rPr>
          <w:rFonts w:eastAsiaTheme="minorEastAsia"/>
          <w:sz w:val="24"/>
          <w:szCs w:val="24"/>
        </w:rPr>
        <w:t>Развитие детского технического творчества через открытие новых объединений и повышения качества работы ранее созданных;</w:t>
      </w:r>
    </w:p>
    <w:p w:rsidR="00D12393" w:rsidRPr="008F0AD6" w:rsidRDefault="00D12393" w:rsidP="00D12393">
      <w:pPr>
        <w:widowControl/>
        <w:numPr>
          <w:ilvl w:val="0"/>
          <w:numId w:val="35"/>
        </w:numPr>
        <w:autoSpaceDE/>
        <w:autoSpaceDN/>
        <w:contextualSpacing/>
        <w:jc w:val="both"/>
        <w:rPr>
          <w:rFonts w:eastAsiaTheme="minorEastAsia"/>
          <w:sz w:val="24"/>
          <w:szCs w:val="24"/>
        </w:rPr>
      </w:pPr>
      <w:r w:rsidRPr="008F0AD6">
        <w:rPr>
          <w:rFonts w:eastAsiaTheme="minorEastAsia"/>
          <w:sz w:val="24"/>
          <w:szCs w:val="24"/>
        </w:rPr>
        <w:t>Вовлечение  родителей в жизнь школы;</w:t>
      </w:r>
    </w:p>
    <w:p w:rsidR="00D12393" w:rsidRPr="008F0AD6" w:rsidRDefault="00D12393" w:rsidP="00D12393">
      <w:pPr>
        <w:widowControl/>
        <w:numPr>
          <w:ilvl w:val="0"/>
          <w:numId w:val="35"/>
        </w:numPr>
        <w:autoSpaceDE/>
        <w:autoSpaceDN/>
        <w:contextualSpacing/>
        <w:jc w:val="both"/>
        <w:rPr>
          <w:rFonts w:eastAsiaTheme="minorEastAsia"/>
          <w:color w:val="FF0000"/>
          <w:sz w:val="24"/>
          <w:szCs w:val="24"/>
        </w:rPr>
      </w:pPr>
      <w:r w:rsidRPr="008F0AD6">
        <w:rPr>
          <w:rFonts w:eastAsiaTheme="minorEastAsia"/>
          <w:sz w:val="24"/>
          <w:szCs w:val="24"/>
        </w:rPr>
        <w:t>Продолжить работу по предупреждению правонарушений и безнадзорности среди несовершеннолетних</w:t>
      </w:r>
      <w:r w:rsidRPr="008F0AD6">
        <w:rPr>
          <w:rFonts w:eastAsiaTheme="minorEastAsia"/>
          <w:color w:val="FF0000"/>
          <w:sz w:val="24"/>
          <w:szCs w:val="24"/>
        </w:rPr>
        <w:t>.</w:t>
      </w:r>
    </w:p>
    <w:p w:rsidR="00D12393" w:rsidRPr="008F0AD6" w:rsidRDefault="00D12393" w:rsidP="00D12393">
      <w:pPr>
        <w:jc w:val="both"/>
        <w:rPr>
          <w:rFonts w:eastAsiaTheme="minorEastAsia"/>
          <w:sz w:val="24"/>
          <w:szCs w:val="24"/>
        </w:rPr>
      </w:pPr>
      <w:r w:rsidRPr="008F0AD6">
        <w:rPr>
          <w:sz w:val="24"/>
          <w:szCs w:val="24"/>
        </w:rPr>
        <w:t>Исходя из анализа 2017-2018 учебного года были определены следующие приоритетные направления воспитательной работы на 2018-2019 учебный год:</w:t>
      </w:r>
    </w:p>
    <w:p w:rsidR="00D12393" w:rsidRPr="008F0AD6" w:rsidRDefault="00D12393" w:rsidP="00D12393">
      <w:pPr>
        <w:keepNext/>
        <w:widowControl/>
        <w:numPr>
          <w:ilvl w:val="0"/>
          <w:numId w:val="31"/>
        </w:numPr>
        <w:autoSpaceDE/>
        <w:autoSpaceDN/>
        <w:ind w:left="0" w:firstLine="0"/>
        <w:jc w:val="both"/>
        <w:outlineLvl w:val="0"/>
        <w:rPr>
          <w:bCs/>
          <w:sz w:val="24"/>
          <w:szCs w:val="24"/>
        </w:rPr>
      </w:pPr>
      <w:r w:rsidRPr="008F0AD6">
        <w:rPr>
          <w:bCs/>
          <w:sz w:val="24"/>
          <w:szCs w:val="24"/>
        </w:rPr>
        <w:t>Профилактика правонарушений среди несовершеннолетних: профилактика правонарушений и       негативных проявлений; профилактика суицида; профилактика экстремизма и терроризма; профилактика ДТП</w:t>
      </w:r>
    </w:p>
    <w:p w:rsidR="00D12393" w:rsidRPr="008F0AD6" w:rsidRDefault="00D12393" w:rsidP="00D12393">
      <w:pPr>
        <w:keepNext/>
        <w:widowControl/>
        <w:numPr>
          <w:ilvl w:val="0"/>
          <w:numId w:val="31"/>
        </w:numPr>
        <w:autoSpaceDE/>
        <w:autoSpaceDN/>
        <w:ind w:left="0" w:firstLine="0"/>
        <w:jc w:val="both"/>
        <w:outlineLvl w:val="0"/>
        <w:rPr>
          <w:bCs/>
          <w:sz w:val="24"/>
          <w:szCs w:val="24"/>
        </w:rPr>
      </w:pPr>
      <w:r w:rsidRPr="008F0AD6">
        <w:rPr>
          <w:bCs/>
          <w:sz w:val="24"/>
          <w:szCs w:val="24"/>
        </w:rPr>
        <w:t>Военно-патриотическая деятельность</w:t>
      </w:r>
    </w:p>
    <w:p w:rsidR="00D12393" w:rsidRPr="008F0AD6" w:rsidRDefault="00D12393" w:rsidP="00D12393">
      <w:pPr>
        <w:keepNext/>
        <w:widowControl/>
        <w:numPr>
          <w:ilvl w:val="0"/>
          <w:numId w:val="31"/>
        </w:numPr>
        <w:autoSpaceDE/>
        <w:autoSpaceDN/>
        <w:ind w:left="0" w:firstLine="0"/>
        <w:jc w:val="both"/>
        <w:outlineLvl w:val="0"/>
        <w:rPr>
          <w:bCs/>
          <w:sz w:val="24"/>
          <w:szCs w:val="24"/>
        </w:rPr>
      </w:pPr>
      <w:r w:rsidRPr="008F0AD6">
        <w:rPr>
          <w:bCs/>
          <w:sz w:val="24"/>
          <w:szCs w:val="24"/>
        </w:rPr>
        <w:t>Спортивно-оздоровительная деятельность (ЗОЖ)</w:t>
      </w:r>
    </w:p>
    <w:p w:rsidR="00D12393" w:rsidRPr="008F0AD6" w:rsidRDefault="00D12393" w:rsidP="00D12393">
      <w:pPr>
        <w:widowControl/>
        <w:numPr>
          <w:ilvl w:val="0"/>
          <w:numId w:val="31"/>
        </w:numPr>
        <w:autoSpaceDE/>
        <w:autoSpaceDN/>
        <w:ind w:left="0" w:firstLine="0"/>
        <w:jc w:val="both"/>
        <w:rPr>
          <w:sz w:val="24"/>
          <w:szCs w:val="24"/>
        </w:rPr>
      </w:pPr>
      <w:r w:rsidRPr="008F0AD6">
        <w:rPr>
          <w:sz w:val="24"/>
          <w:szCs w:val="24"/>
        </w:rPr>
        <w:t>Профориентационная деятельность</w:t>
      </w:r>
    </w:p>
    <w:p w:rsidR="00D12393" w:rsidRPr="008F0AD6" w:rsidRDefault="00D12393" w:rsidP="00D12393">
      <w:pPr>
        <w:widowControl/>
        <w:numPr>
          <w:ilvl w:val="0"/>
          <w:numId w:val="32"/>
        </w:numPr>
        <w:autoSpaceDE/>
        <w:autoSpaceDN/>
        <w:ind w:left="0" w:firstLine="0"/>
        <w:contextualSpacing/>
        <w:jc w:val="both"/>
        <w:rPr>
          <w:rFonts w:eastAsiaTheme="minorEastAsia"/>
          <w:sz w:val="24"/>
          <w:szCs w:val="24"/>
        </w:rPr>
      </w:pPr>
      <w:r w:rsidRPr="008F0AD6">
        <w:rPr>
          <w:rFonts w:eastAsiaTheme="minorEastAsia"/>
          <w:sz w:val="24"/>
          <w:szCs w:val="24"/>
        </w:rPr>
        <w:t xml:space="preserve">Работа с родительской общественностью </w:t>
      </w:r>
    </w:p>
    <w:p w:rsidR="00D12393" w:rsidRPr="008F0AD6" w:rsidRDefault="00D12393" w:rsidP="00D12393">
      <w:pPr>
        <w:widowControl/>
        <w:numPr>
          <w:ilvl w:val="0"/>
          <w:numId w:val="32"/>
        </w:numPr>
        <w:autoSpaceDE/>
        <w:autoSpaceDN/>
        <w:ind w:left="0" w:firstLine="0"/>
        <w:contextualSpacing/>
        <w:jc w:val="both"/>
        <w:rPr>
          <w:rFonts w:eastAsiaTheme="minorEastAsia"/>
          <w:sz w:val="24"/>
          <w:szCs w:val="24"/>
        </w:rPr>
      </w:pPr>
      <w:r w:rsidRPr="008F0AD6">
        <w:rPr>
          <w:rFonts w:eastAsiaTheme="minorEastAsia"/>
          <w:sz w:val="24"/>
          <w:szCs w:val="24"/>
        </w:rPr>
        <w:lastRenderedPageBreak/>
        <w:t>Развитие детского движения, органов ученического самоуправления, участие в городских программах</w:t>
      </w:r>
    </w:p>
    <w:p w:rsidR="00D12393" w:rsidRPr="008F0AD6" w:rsidRDefault="00D12393" w:rsidP="00D12393">
      <w:pPr>
        <w:widowControl/>
        <w:numPr>
          <w:ilvl w:val="0"/>
          <w:numId w:val="32"/>
        </w:numPr>
        <w:autoSpaceDE/>
        <w:autoSpaceDN/>
        <w:ind w:left="0" w:firstLine="0"/>
        <w:contextualSpacing/>
        <w:jc w:val="both"/>
        <w:rPr>
          <w:rFonts w:eastAsiaTheme="minorEastAsia"/>
          <w:sz w:val="24"/>
          <w:szCs w:val="24"/>
        </w:rPr>
      </w:pPr>
      <w:r w:rsidRPr="008F0AD6">
        <w:rPr>
          <w:rFonts w:eastAsiaTheme="minorEastAsia"/>
          <w:sz w:val="24"/>
          <w:szCs w:val="24"/>
        </w:rPr>
        <w:t>Развитие тимуровского движения</w:t>
      </w:r>
    </w:p>
    <w:p w:rsidR="00D12393" w:rsidRPr="008F0AD6" w:rsidRDefault="00D12393" w:rsidP="00D12393">
      <w:pPr>
        <w:widowControl/>
        <w:numPr>
          <w:ilvl w:val="0"/>
          <w:numId w:val="32"/>
        </w:numPr>
        <w:autoSpaceDE/>
        <w:autoSpaceDN/>
        <w:ind w:left="0" w:firstLine="0"/>
        <w:contextualSpacing/>
        <w:jc w:val="both"/>
        <w:rPr>
          <w:rFonts w:eastAsiaTheme="minorEastAsia"/>
          <w:sz w:val="24"/>
          <w:szCs w:val="24"/>
        </w:rPr>
      </w:pPr>
      <w:r w:rsidRPr="008F0AD6">
        <w:rPr>
          <w:rFonts w:eastAsiaTheme="minorEastAsia"/>
          <w:sz w:val="24"/>
          <w:szCs w:val="24"/>
        </w:rPr>
        <w:t>Развитие  детского технического творчества</w:t>
      </w:r>
    </w:p>
    <w:p w:rsidR="00D12393" w:rsidRPr="008F0AD6" w:rsidRDefault="00D12393" w:rsidP="00D12393">
      <w:pPr>
        <w:widowControl/>
        <w:numPr>
          <w:ilvl w:val="0"/>
          <w:numId w:val="32"/>
        </w:numPr>
        <w:autoSpaceDE/>
        <w:autoSpaceDN/>
        <w:ind w:left="0" w:firstLine="0"/>
        <w:contextualSpacing/>
        <w:jc w:val="both"/>
        <w:rPr>
          <w:rFonts w:eastAsiaTheme="minorEastAsia"/>
          <w:sz w:val="24"/>
          <w:szCs w:val="24"/>
        </w:rPr>
      </w:pPr>
      <w:r w:rsidRPr="008F0AD6">
        <w:rPr>
          <w:rFonts w:eastAsiaTheme="minorEastAsia"/>
          <w:sz w:val="24"/>
          <w:szCs w:val="24"/>
        </w:rPr>
        <w:t>Музейная работа</w:t>
      </w:r>
    </w:p>
    <w:p w:rsidR="00D12393" w:rsidRPr="008F0AD6" w:rsidRDefault="00D12393" w:rsidP="00D12393">
      <w:pPr>
        <w:jc w:val="both"/>
        <w:rPr>
          <w:sz w:val="24"/>
          <w:szCs w:val="24"/>
        </w:rPr>
      </w:pPr>
      <w:r w:rsidRPr="008F0AD6">
        <w:rPr>
          <w:sz w:val="24"/>
          <w:szCs w:val="24"/>
        </w:rPr>
        <w:t>Реализация программ основных направлений воспитательной работы школы осуществляется одновременно во всех возрастных группах с учетом особенностей (физических, интеллектуальных, психологических) учащихся и оказывает воспитательное воздействие, как на весь коллектив учащихся, так и на отдельно взятую личность ребенка.</w:t>
      </w:r>
    </w:p>
    <w:p w:rsidR="00D12393" w:rsidRPr="008F0AD6" w:rsidRDefault="00D12393" w:rsidP="00D12393">
      <w:pPr>
        <w:jc w:val="both"/>
        <w:rPr>
          <w:rFonts w:eastAsiaTheme="minorEastAsia"/>
          <w:sz w:val="24"/>
          <w:szCs w:val="24"/>
        </w:rPr>
      </w:pPr>
      <w:r w:rsidRPr="008F0AD6">
        <w:rPr>
          <w:rFonts w:eastAsiaTheme="minorEastAsia"/>
          <w:sz w:val="24"/>
          <w:szCs w:val="24"/>
        </w:rPr>
        <w:t>Воспитательная  работа проводилась  на уровне учебного учреждения и на уровне  классов с учетом возрастных, психологических, индивидуальных  особенностей школьников. План воспитательной деятельности был составлен на основе коллективного творческого планирования, с  учетом традиций образовательного учреждения, планов работы  Управления образования и координационных планов с учреждениями социума:  МАОУ «ГДДТиМ №1», «ДЮЦ №14»,  «ДДТ №15», ЦДТ «Огниво №16», «ДЭБЦ № 4»,«ЦДТТ № 5», Исполнительный  комитет Автозаводского района, ПДН АОВД, КДН АОВД, Центральной Городской Детской Библиотеки, Музея истории города, ДК «КАМАЗ» и других учреждений дополнительного образования.</w:t>
      </w:r>
    </w:p>
    <w:p w:rsidR="00D12393" w:rsidRPr="008F0AD6" w:rsidRDefault="00D12393" w:rsidP="00D12393">
      <w:pPr>
        <w:jc w:val="both"/>
        <w:rPr>
          <w:rFonts w:eastAsiaTheme="minorEastAsia"/>
          <w:sz w:val="24"/>
          <w:szCs w:val="24"/>
        </w:rPr>
      </w:pPr>
      <w:r w:rsidRPr="008F0AD6">
        <w:rPr>
          <w:rFonts w:eastAsiaTheme="minorEastAsia"/>
          <w:sz w:val="24"/>
          <w:szCs w:val="24"/>
        </w:rPr>
        <w:t xml:space="preserve">Содержание воспитательной работы реализуется через развитие проектной деятельности в работе органов ученического самоуправления; совершенствование системы дополнительного образования, которая способствует гармоничному развитию личности обучающегося с учетом его возраста, интеллекта и интересов, а также выявлению и раскрытию творческих способностей каждого ученика; организацию спортивно-массовой и оздоровительной работы; тесное взаимодействие со всеми заинтересованными организациями в деле воспитания детей и подростков. </w:t>
      </w:r>
    </w:p>
    <w:p w:rsidR="00D12393" w:rsidRPr="008F0AD6" w:rsidRDefault="00D12393" w:rsidP="00D12393">
      <w:pPr>
        <w:jc w:val="both"/>
        <w:rPr>
          <w:rFonts w:eastAsiaTheme="minorEastAsia"/>
          <w:sz w:val="24"/>
          <w:szCs w:val="24"/>
        </w:rPr>
      </w:pPr>
      <w:r w:rsidRPr="008F0AD6">
        <w:rPr>
          <w:rFonts w:eastAsiaTheme="minorEastAsia"/>
          <w:sz w:val="24"/>
          <w:szCs w:val="24"/>
        </w:rPr>
        <w:t>Специфика воспитательной системы школы  определяется содержанием образования, социальным заказом родителей и самого ребенка. Традиции в организации школьной  жизни, опора на педагогические  кадры, использование творческого потенциала учителей, классных руководителей и обучающихся способствуют развитию воспитательной системы школы.</w:t>
      </w:r>
    </w:p>
    <w:p w:rsidR="00D12393" w:rsidRPr="008F0AD6" w:rsidRDefault="00D12393" w:rsidP="00D12393">
      <w:pPr>
        <w:tabs>
          <w:tab w:val="left" w:pos="993"/>
        </w:tabs>
        <w:jc w:val="both"/>
        <w:rPr>
          <w:rFonts w:eastAsia="Calibri"/>
          <w:sz w:val="24"/>
          <w:szCs w:val="24"/>
        </w:rPr>
      </w:pPr>
      <w:r w:rsidRPr="008F0AD6">
        <w:rPr>
          <w:rFonts w:eastAsia="Calibri"/>
          <w:sz w:val="24"/>
          <w:szCs w:val="24"/>
        </w:rPr>
        <w:t>Одной из основных форм воспитательной работы являются классные часы. В 2018-2019  учебном году классные часы проводились  по вторникам до начала уроков с 8.00до 8.30, что дало свои положительные результаты: систематизировались подготовка и проведение тематических классных часов по основным направлениям воспитательной работы. Но необходимо отметить, что не всеми классными руководителями выбраны правильные методы и формы проведения классных часов.</w:t>
      </w:r>
    </w:p>
    <w:p w:rsidR="00D12393" w:rsidRPr="008F0AD6" w:rsidRDefault="00D12393" w:rsidP="00D12393">
      <w:pPr>
        <w:tabs>
          <w:tab w:val="left" w:pos="993"/>
        </w:tabs>
        <w:jc w:val="both"/>
        <w:rPr>
          <w:rFonts w:eastAsiaTheme="minorHAnsi"/>
          <w:b/>
          <w:sz w:val="24"/>
          <w:szCs w:val="24"/>
        </w:rPr>
      </w:pPr>
      <w:r w:rsidRPr="008F0AD6">
        <w:rPr>
          <w:rFonts w:eastAsiaTheme="minorHAnsi"/>
          <w:b/>
          <w:sz w:val="24"/>
          <w:szCs w:val="24"/>
        </w:rPr>
        <w:t>Организация деятельности с коллективом учащихся</w:t>
      </w:r>
    </w:p>
    <w:p w:rsidR="00D12393" w:rsidRPr="008F0AD6" w:rsidRDefault="00D12393" w:rsidP="00D12393">
      <w:pPr>
        <w:jc w:val="both"/>
        <w:rPr>
          <w:rFonts w:eastAsiaTheme="minorEastAsia"/>
          <w:sz w:val="24"/>
          <w:szCs w:val="24"/>
        </w:rPr>
      </w:pPr>
      <w:r w:rsidRPr="008F0AD6">
        <w:rPr>
          <w:rFonts w:eastAsiaTheme="minorEastAsia"/>
          <w:sz w:val="24"/>
          <w:szCs w:val="24"/>
        </w:rPr>
        <w:t>Для решения задачи оптимизации управления школой на основе мониторинговых исследований в школе на протяжении всего учебного года был организован внутришкольный контроль по следующим направлениям:</w:t>
      </w:r>
    </w:p>
    <w:p w:rsidR="00D12393" w:rsidRPr="008F0AD6" w:rsidRDefault="00D12393" w:rsidP="00D12393">
      <w:pPr>
        <w:widowControl/>
        <w:numPr>
          <w:ilvl w:val="0"/>
          <w:numId w:val="34"/>
        </w:numPr>
        <w:autoSpaceDE/>
        <w:autoSpaceDN/>
        <w:contextualSpacing/>
        <w:jc w:val="both"/>
        <w:rPr>
          <w:rFonts w:eastAsiaTheme="minorEastAsia"/>
          <w:sz w:val="24"/>
          <w:szCs w:val="24"/>
        </w:rPr>
      </w:pPr>
      <w:r w:rsidRPr="008F0AD6">
        <w:rPr>
          <w:rFonts w:eastAsiaTheme="minorEastAsia"/>
          <w:sz w:val="24"/>
          <w:szCs w:val="24"/>
        </w:rPr>
        <w:t xml:space="preserve">изучение социально-бытовых условий проживания учащихся в семьях (операция «БЫТ»); </w:t>
      </w:r>
    </w:p>
    <w:p w:rsidR="00D12393" w:rsidRPr="008F0AD6" w:rsidRDefault="00D12393" w:rsidP="00D12393">
      <w:pPr>
        <w:widowControl/>
        <w:numPr>
          <w:ilvl w:val="0"/>
          <w:numId w:val="34"/>
        </w:numPr>
        <w:autoSpaceDE/>
        <w:autoSpaceDN/>
        <w:contextualSpacing/>
        <w:jc w:val="both"/>
        <w:rPr>
          <w:rFonts w:eastAsiaTheme="minorEastAsia"/>
          <w:sz w:val="24"/>
          <w:szCs w:val="24"/>
        </w:rPr>
      </w:pPr>
      <w:r w:rsidRPr="008F0AD6">
        <w:rPr>
          <w:rFonts w:eastAsiaTheme="minorEastAsia"/>
          <w:sz w:val="24"/>
          <w:szCs w:val="24"/>
        </w:rPr>
        <w:t>занятость учащихся во внеурочное время;</w:t>
      </w:r>
    </w:p>
    <w:p w:rsidR="00D12393" w:rsidRPr="008F0AD6" w:rsidRDefault="00D12393" w:rsidP="00D12393">
      <w:pPr>
        <w:widowControl/>
        <w:numPr>
          <w:ilvl w:val="0"/>
          <w:numId w:val="34"/>
        </w:numPr>
        <w:autoSpaceDE/>
        <w:autoSpaceDN/>
        <w:contextualSpacing/>
        <w:jc w:val="both"/>
        <w:rPr>
          <w:rFonts w:eastAsiaTheme="minorEastAsia"/>
          <w:sz w:val="24"/>
          <w:szCs w:val="24"/>
        </w:rPr>
      </w:pPr>
      <w:r w:rsidRPr="008F0AD6">
        <w:rPr>
          <w:rFonts w:eastAsiaTheme="minorEastAsia"/>
          <w:sz w:val="24"/>
          <w:szCs w:val="24"/>
        </w:rPr>
        <w:t xml:space="preserve">психологический климат в классе; </w:t>
      </w:r>
    </w:p>
    <w:p w:rsidR="00D12393" w:rsidRPr="008F0AD6" w:rsidRDefault="00D12393" w:rsidP="00D12393">
      <w:pPr>
        <w:widowControl/>
        <w:numPr>
          <w:ilvl w:val="0"/>
          <w:numId w:val="34"/>
        </w:numPr>
        <w:autoSpaceDE/>
        <w:autoSpaceDN/>
        <w:contextualSpacing/>
        <w:jc w:val="both"/>
        <w:rPr>
          <w:rFonts w:eastAsiaTheme="minorEastAsia"/>
          <w:sz w:val="24"/>
          <w:szCs w:val="24"/>
        </w:rPr>
      </w:pPr>
      <w:r w:rsidRPr="008F0AD6">
        <w:rPr>
          <w:rFonts w:eastAsiaTheme="minorEastAsia"/>
          <w:sz w:val="24"/>
          <w:szCs w:val="24"/>
        </w:rPr>
        <w:t xml:space="preserve">посещаемость учащихся; </w:t>
      </w:r>
    </w:p>
    <w:p w:rsidR="00D12393" w:rsidRPr="008F0AD6" w:rsidRDefault="00D12393" w:rsidP="00D12393">
      <w:pPr>
        <w:widowControl/>
        <w:numPr>
          <w:ilvl w:val="0"/>
          <w:numId w:val="34"/>
        </w:numPr>
        <w:autoSpaceDE/>
        <w:autoSpaceDN/>
        <w:contextualSpacing/>
        <w:jc w:val="both"/>
        <w:rPr>
          <w:rFonts w:eastAsiaTheme="minorEastAsia"/>
          <w:sz w:val="24"/>
          <w:szCs w:val="24"/>
        </w:rPr>
      </w:pPr>
      <w:r w:rsidRPr="008F0AD6">
        <w:rPr>
          <w:rFonts w:eastAsiaTheme="minorEastAsia"/>
          <w:sz w:val="24"/>
          <w:szCs w:val="24"/>
        </w:rPr>
        <w:t>организация занятости и отдыха учащихся во время каникул;</w:t>
      </w:r>
    </w:p>
    <w:p w:rsidR="00D12393" w:rsidRPr="008F0AD6" w:rsidRDefault="00D12393" w:rsidP="00D12393">
      <w:pPr>
        <w:widowControl/>
        <w:numPr>
          <w:ilvl w:val="0"/>
          <w:numId w:val="34"/>
        </w:numPr>
        <w:autoSpaceDE/>
        <w:autoSpaceDN/>
        <w:contextualSpacing/>
        <w:jc w:val="both"/>
        <w:rPr>
          <w:rFonts w:eastAsiaTheme="minorEastAsia"/>
          <w:sz w:val="24"/>
          <w:szCs w:val="24"/>
        </w:rPr>
      </w:pPr>
      <w:r w:rsidRPr="008F0AD6">
        <w:rPr>
          <w:rFonts w:eastAsiaTheme="minorEastAsia"/>
          <w:sz w:val="24"/>
          <w:szCs w:val="24"/>
        </w:rPr>
        <w:t>состояние правонарушений и преступлений среди учащихся;</w:t>
      </w:r>
    </w:p>
    <w:p w:rsidR="00D12393" w:rsidRPr="008F0AD6" w:rsidRDefault="00D12393" w:rsidP="00D12393">
      <w:pPr>
        <w:widowControl/>
        <w:numPr>
          <w:ilvl w:val="0"/>
          <w:numId w:val="34"/>
        </w:numPr>
        <w:adjustRightInd w:val="0"/>
        <w:jc w:val="both"/>
        <w:rPr>
          <w:rFonts w:eastAsia="Calibri"/>
          <w:bCs/>
          <w:color w:val="000000"/>
          <w:sz w:val="24"/>
          <w:szCs w:val="24"/>
        </w:rPr>
      </w:pPr>
      <w:r w:rsidRPr="008F0AD6">
        <w:rPr>
          <w:rFonts w:eastAsia="Calibri"/>
          <w:bCs/>
          <w:color w:val="000000"/>
          <w:sz w:val="24"/>
          <w:szCs w:val="24"/>
        </w:rPr>
        <w:t>социально-психологическое тестирование обучающихся п</w:t>
      </w:r>
      <w:r w:rsidRPr="008F0AD6">
        <w:rPr>
          <w:rFonts w:eastAsia="Calibri"/>
          <w:color w:val="000000"/>
          <w:sz w:val="24"/>
          <w:szCs w:val="24"/>
        </w:rPr>
        <w:t>о выявлению обучающихся «группы риска», склонных к немедицинскому употреблению наркотических средств;</w:t>
      </w:r>
    </w:p>
    <w:p w:rsidR="00D12393" w:rsidRPr="008F0AD6" w:rsidRDefault="00D12393" w:rsidP="00D12393">
      <w:pPr>
        <w:widowControl/>
        <w:numPr>
          <w:ilvl w:val="0"/>
          <w:numId w:val="34"/>
        </w:numPr>
        <w:adjustRightInd w:val="0"/>
        <w:jc w:val="both"/>
        <w:rPr>
          <w:rFonts w:eastAsia="Calibri"/>
          <w:sz w:val="24"/>
          <w:szCs w:val="24"/>
        </w:rPr>
      </w:pPr>
      <w:r w:rsidRPr="008F0AD6">
        <w:rPr>
          <w:rFonts w:eastAsia="Calibri"/>
          <w:sz w:val="24"/>
          <w:szCs w:val="24"/>
        </w:rPr>
        <w:t>профтестирование обучающихся 9-х, 11-х классов;</w:t>
      </w:r>
    </w:p>
    <w:p w:rsidR="00D12393" w:rsidRPr="008F0AD6" w:rsidRDefault="00D12393" w:rsidP="00D12393">
      <w:pPr>
        <w:widowControl/>
        <w:numPr>
          <w:ilvl w:val="0"/>
          <w:numId w:val="34"/>
        </w:numPr>
        <w:adjustRightInd w:val="0"/>
        <w:jc w:val="both"/>
        <w:rPr>
          <w:rFonts w:eastAsia="Calibri"/>
          <w:sz w:val="24"/>
          <w:szCs w:val="24"/>
        </w:rPr>
      </w:pPr>
      <w:r w:rsidRPr="008F0AD6">
        <w:rPr>
          <w:rFonts w:eastAsia="Calibri"/>
          <w:sz w:val="24"/>
          <w:szCs w:val="24"/>
        </w:rPr>
        <w:t>реализация воспитательной программы;</w:t>
      </w:r>
    </w:p>
    <w:p w:rsidR="00D12393" w:rsidRPr="008F0AD6" w:rsidRDefault="00D12393" w:rsidP="00D12393">
      <w:pPr>
        <w:widowControl/>
        <w:numPr>
          <w:ilvl w:val="0"/>
          <w:numId w:val="34"/>
        </w:numPr>
        <w:adjustRightInd w:val="0"/>
        <w:jc w:val="both"/>
        <w:rPr>
          <w:rFonts w:eastAsia="Calibri"/>
          <w:sz w:val="24"/>
          <w:szCs w:val="24"/>
        </w:rPr>
      </w:pPr>
      <w:r w:rsidRPr="008F0AD6">
        <w:rPr>
          <w:rFonts w:eastAsia="Calibri"/>
          <w:sz w:val="24"/>
          <w:szCs w:val="24"/>
        </w:rPr>
        <w:lastRenderedPageBreak/>
        <w:t>организация профилактической работы.</w:t>
      </w:r>
    </w:p>
    <w:p w:rsidR="00D12393" w:rsidRPr="008F0AD6" w:rsidRDefault="00D12393" w:rsidP="00D12393">
      <w:pPr>
        <w:jc w:val="both"/>
        <w:rPr>
          <w:rFonts w:eastAsiaTheme="minorEastAsia"/>
          <w:sz w:val="24"/>
          <w:szCs w:val="24"/>
        </w:rPr>
      </w:pPr>
      <w:r w:rsidRPr="008F0AD6">
        <w:rPr>
          <w:rFonts w:eastAsiaTheme="minorEastAsia"/>
          <w:sz w:val="24"/>
          <w:szCs w:val="24"/>
        </w:rPr>
        <w:t>В целях развития специальных способностей учащихся, организации деятельности школьников вовне учебного времени и профилактики правонарушений и негативных явлений в детской и подростковой среде, согласно Приказу «О проведении операции «Быт» выявлены следующие данные:</w:t>
      </w:r>
    </w:p>
    <w:tbl>
      <w:tblPr>
        <w:tblW w:w="1006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
        <w:gridCol w:w="2693"/>
        <w:gridCol w:w="1560"/>
        <w:gridCol w:w="1560"/>
        <w:gridCol w:w="1559"/>
        <w:gridCol w:w="2268"/>
      </w:tblGrid>
      <w:tr w:rsidR="00D12393" w:rsidRPr="008F0AD6" w:rsidTr="007D6D68">
        <w:trPr>
          <w:trHeight w:val="271"/>
        </w:trPr>
        <w:tc>
          <w:tcPr>
            <w:tcW w:w="426"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b/>
                <w:sz w:val="24"/>
                <w:szCs w:val="24"/>
              </w:rPr>
            </w:pPr>
            <w:r w:rsidRPr="008F0AD6">
              <w:rPr>
                <w:b/>
                <w:sz w:val="24"/>
                <w:szCs w:val="24"/>
              </w:rPr>
              <w:t>№</w:t>
            </w: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b/>
                <w:sz w:val="24"/>
                <w:szCs w:val="24"/>
              </w:rPr>
            </w:pP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b/>
                <w:sz w:val="24"/>
                <w:szCs w:val="24"/>
              </w:rPr>
            </w:pPr>
            <w:r w:rsidRPr="008F0AD6">
              <w:rPr>
                <w:b/>
                <w:sz w:val="24"/>
                <w:szCs w:val="24"/>
              </w:rPr>
              <w:t>2016-2017</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b/>
                <w:sz w:val="24"/>
                <w:szCs w:val="24"/>
              </w:rPr>
            </w:pPr>
            <w:r w:rsidRPr="008F0AD6">
              <w:rPr>
                <w:b/>
                <w:sz w:val="24"/>
                <w:szCs w:val="24"/>
              </w:rPr>
              <w:t>2017-2018</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b/>
                <w:sz w:val="24"/>
                <w:szCs w:val="24"/>
              </w:rPr>
            </w:pPr>
            <w:r w:rsidRPr="008F0AD6">
              <w:rPr>
                <w:b/>
                <w:sz w:val="24"/>
                <w:szCs w:val="24"/>
              </w:rPr>
              <w:t>2018-2019</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b/>
                <w:sz w:val="24"/>
                <w:szCs w:val="24"/>
              </w:rPr>
            </w:pPr>
            <w:r w:rsidRPr="008F0AD6">
              <w:rPr>
                <w:b/>
                <w:sz w:val="24"/>
                <w:szCs w:val="24"/>
              </w:rPr>
              <w:t>В сравнении за 3 года</w:t>
            </w:r>
          </w:p>
        </w:tc>
      </w:tr>
      <w:tr w:rsidR="00D12393" w:rsidRPr="008F0AD6" w:rsidTr="007D6D68">
        <w:trPr>
          <w:trHeight w:val="458"/>
        </w:trPr>
        <w:tc>
          <w:tcPr>
            <w:tcW w:w="426" w:type="dxa"/>
            <w:vMerge w:val="restart"/>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1</w:t>
            </w: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Всего учащихся в школе</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b/>
                <w:sz w:val="24"/>
                <w:szCs w:val="24"/>
              </w:rPr>
            </w:pPr>
            <w:r w:rsidRPr="008F0AD6">
              <w:rPr>
                <w:b/>
                <w:sz w:val="24"/>
                <w:szCs w:val="24"/>
              </w:rPr>
              <w:t>630</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b/>
                <w:sz w:val="24"/>
                <w:szCs w:val="24"/>
              </w:rPr>
            </w:pPr>
            <w:r w:rsidRPr="008F0AD6">
              <w:rPr>
                <w:b/>
                <w:sz w:val="24"/>
                <w:szCs w:val="24"/>
              </w:rPr>
              <w:t>705</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b/>
                <w:sz w:val="24"/>
                <w:szCs w:val="24"/>
              </w:rPr>
            </w:pPr>
            <w:r w:rsidRPr="008F0AD6">
              <w:rPr>
                <w:b/>
                <w:sz w:val="24"/>
                <w:szCs w:val="24"/>
              </w:rPr>
              <w:t>695</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144"/>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Мальчиков-</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327</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365</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366</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144"/>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Девочек-</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303</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340</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329</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71"/>
        </w:trPr>
        <w:tc>
          <w:tcPr>
            <w:tcW w:w="426" w:type="dxa"/>
            <w:vMerge w:val="restart"/>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2</w:t>
            </w: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Воспитываются:</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144"/>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а) в полных семьях</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rFonts w:eastAsiaTheme="minorEastAsia"/>
                <w:sz w:val="24"/>
                <w:szCs w:val="24"/>
              </w:rPr>
              <w:t>445(70.6%)</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520(73,8%)</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521(75%)</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увеличилось на 2%</w:t>
            </w:r>
          </w:p>
        </w:tc>
      </w:tr>
      <w:tr w:rsidR="00D12393" w:rsidRPr="008F0AD6" w:rsidTr="007D6D68">
        <w:trPr>
          <w:trHeight w:val="144"/>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б) в неполных семьях</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rFonts w:eastAsiaTheme="minorEastAsia"/>
                <w:sz w:val="24"/>
                <w:szCs w:val="24"/>
              </w:rPr>
              <w:t>178(28.3 %)</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185(26.3%)</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174(26.3%)</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Уменьшилось  на 2%</w:t>
            </w:r>
          </w:p>
        </w:tc>
      </w:tr>
      <w:tr w:rsidR="00D12393" w:rsidRPr="008F0AD6" w:rsidTr="007D6D68">
        <w:trPr>
          <w:trHeight w:val="144"/>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в) только мать</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rFonts w:eastAsiaTheme="minorEastAsia"/>
                <w:sz w:val="24"/>
                <w:szCs w:val="24"/>
              </w:rPr>
              <w:t>167(26.5 %)</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161(22,8%)</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172(24.7%)</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уменьшилось на</w:t>
            </w:r>
          </w:p>
          <w:p w:rsidR="00D12393" w:rsidRPr="008F0AD6" w:rsidRDefault="00D12393" w:rsidP="007D6D68">
            <w:pPr>
              <w:jc w:val="both"/>
              <w:rPr>
                <w:sz w:val="24"/>
                <w:szCs w:val="24"/>
              </w:rPr>
            </w:pPr>
            <w:r w:rsidRPr="008F0AD6">
              <w:rPr>
                <w:sz w:val="24"/>
                <w:szCs w:val="24"/>
              </w:rPr>
              <w:t xml:space="preserve"> 1.7 %</w:t>
            </w:r>
          </w:p>
        </w:tc>
      </w:tr>
      <w:tr w:rsidR="00D12393" w:rsidRPr="008F0AD6" w:rsidTr="007D6D68">
        <w:trPr>
          <w:trHeight w:val="144"/>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г) только отец</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rFonts w:eastAsiaTheme="minorEastAsia"/>
                <w:sz w:val="24"/>
                <w:szCs w:val="24"/>
              </w:rPr>
              <w:t>11(1,7%)</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16(2.3%)</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12(2.3%)</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увеличилось на 0,5%</w:t>
            </w:r>
          </w:p>
        </w:tc>
      </w:tr>
      <w:tr w:rsidR="00D12393" w:rsidRPr="008F0AD6" w:rsidTr="007D6D68">
        <w:trPr>
          <w:trHeight w:val="271"/>
        </w:trPr>
        <w:tc>
          <w:tcPr>
            <w:tcW w:w="42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sz w:val="24"/>
                <w:szCs w:val="24"/>
              </w:rPr>
              <w:t>Из них:</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71"/>
        </w:trPr>
        <w:tc>
          <w:tcPr>
            <w:tcW w:w="426" w:type="dxa"/>
            <w:vMerge w:val="restart"/>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4</w:t>
            </w: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Многодетные семьи</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48</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50 </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54 </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увеличение</w:t>
            </w:r>
          </w:p>
        </w:tc>
      </w:tr>
      <w:tr w:rsidR="00D12393" w:rsidRPr="008F0AD6" w:rsidTr="007D6D68">
        <w:trPr>
          <w:trHeight w:val="144"/>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а) 3 детей</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44</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44 </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50 </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09"/>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б) 4 детей</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5 </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2 </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увеличение</w:t>
            </w:r>
          </w:p>
        </w:tc>
      </w:tr>
      <w:tr w:rsidR="00D12393" w:rsidRPr="008F0AD6" w:rsidTr="007D6D68">
        <w:trPr>
          <w:trHeight w:val="144"/>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в) 5 детей</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увеличение</w:t>
            </w:r>
          </w:p>
        </w:tc>
      </w:tr>
      <w:tr w:rsidR="00D12393" w:rsidRPr="008F0AD6" w:rsidTr="007D6D68">
        <w:trPr>
          <w:trHeight w:val="556"/>
        </w:trPr>
        <w:tc>
          <w:tcPr>
            <w:tcW w:w="426" w:type="dxa"/>
            <w:vMerge w:val="restart"/>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5</w:t>
            </w: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Количество «трудных» семей, состоящих на учете:</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4 </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2 </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144"/>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а) в ПДН УВД</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2 </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1 </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144"/>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б) на ВШУ</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5</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71"/>
        </w:trPr>
        <w:tc>
          <w:tcPr>
            <w:tcW w:w="426" w:type="dxa"/>
            <w:vMerge w:val="restart"/>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6</w:t>
            </w: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Количество учащихся, состоящих на учете:</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10</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13 </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13 </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21"/>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а) в ПДН УВД</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4 </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 xml:space="preserve">уменьшение </w:t>
            </w:r>
          </w:p>
        </w:tc>
      </w:tr>
      <w:tr w:rsidR="00D12393" w:rsidRPr="008F0AD6" w:rsidTr="007D6D68">
        <w:trPr>
          <w:trHeight w:val="144"/>
        </w:trPr>
        <w:tc>
          <w:tcPr>
            <w:tcW w:w="426" w:type="dxa"/>
            <w:vMerge/>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б) на ВШУ</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6</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10</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9</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уменьшение</w:t>
            </w:r>
          </w:p>
        </w:tc>
      </w:tr>
      <w:tr w:rsidR="00D12393" w:rsidRPr="008F0AD6" w:rsidTr="007D6D68">
        <w:trPr>
          <w:trHeight w:val="541"/>
        </w:trPr>
        <w:tc>
          <w:tcPr>
            <w:tcW w:w="42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sz w:val="24"/>
                <w:szCs w:val="24"/>
              </w:rPr>
              <w:t>7</w:t>
            </w: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r w:rsidRPr="008F0AD6">
              <w:rPr>
                <w:rFonts w:eastAsiaTheme="minorEastAsia"/>
                <w:sz w:val="24"/>
                <w:szCs w:val="24"/>
              </w:rPr>
              <w:t>Место работы родителей:</w:t>
            </w:r>
          </w:p>
          <w:p w:rsidR="00D12393" w:rsidRPr="008F0AD6" w:rsidRDefault="00D12393" w:rsidP="007D6D68">
            <w:pPr>
              <w:jc w:val="both"/>
              <w:rPr>
                <w:rFonts w:eastAsiaTheme="minorEastAsia"/>
                <w:sz w:val="24"/>
                <w:szCs w:val="24"/>
              </w:rPr>
            </w:pPr>
            <w:r w:rsidRPr="008F0AD6">
              <w:rPr>
                <w:rFonts w:eastAsiaTheme="minorEastAsia"/>
                <w:sz w:val="24"/>
                <w:szCs w:val="24"/>
              </w:rPr>
              <w:t xml:space="preserve">а)на госпредприятиях - </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266</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353</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320</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307"/>
        </w:trPr>
        <w:tc>
          <w:tcPr>
            <w:tcW w:w="42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8</w:t>
            </w: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r w:rsidRPr="008F0AD6">
              <w:rPr>
                <w:rFonts w:eastAsiaTheme="minorEastAsia"/>
                <w:sz w:val="24"/>
                <w:szCs w:val="24"/>
              </w:rPr>
              <w:t>б) ИП, ООО, ОАО, ЗАО</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712</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740</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778</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71"/>
        </w:trPr>
        <w:tc>
          <w:tcPr>
            <w:tcW w:w="42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rFonts w:eastAsiaTheme="minorEastAsia"/>
                <w:sz w:val="24"/>
                <w:szCs w:val="24"/>
              </w:rPr>
              <w:t>9</w:t>
            </w: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r w:rsidRPr="008F0AD6">
              <w:rPr>
                <w:rFonts w:eastAsiaTheme="minorEastAsia"/>
                <w:sz w:val="24"/>
                <w:szCs w:val="24"/>
              </w:rPr>
              <w:t>в) другое</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102</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132</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102</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FE6234" w:rsidTr="007D6D68">
        <w:trPr>
          <w:trHeight w:val="271"/>
        </w:trPr>
        <w:tc>
          <w:tcPr>
            <w:tcW w:w="426"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r w:rsidRPr="008F0AD6">
              <w:rPr>
                <w:rFonts w:eastAsiaTheme="minorEastAsia"/>
                <w:sz w:val="24"/>
                <w:szCs w:val="24"/>
              </w:rPr>
              <w:t>Образование:</w:t>
            </w:r>
          </w:p>
          <w:p w:rsidR="00D12393" w:rsidRPr="008F0AD6" w:rsidRDefault="00D12393" w:rsidP="007D6D68">
            <w:pPr>
              <w:jc w:val="both"/>
              <w:rPr>
                <w:rFonts w:eastAsiaTheme="minorEastAsia"/>
                <w:sz w:val="24"/>
                <w:szCs w:val="24"/>
              </w:rPr>
            </w:pPr>
            <w:r w:rsidRPr="008F0AD6">
              <w:rPr>
                <w:rFonts w:eastAsiaTheme="minorEastAsia"/>
                <w:sz w:val="24"/>
                <w:szCs w:val="24"/>
              </w:rPr>
              <w:t>а) высшее:</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362</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448</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378</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Увеличилось число родителей, имеющих высшее образование</w:t>
            </w:r>
          </w:p>
        </w:tc>
      </w:tr>
      <w:tr w:rsidR="00D12393" w:rsidRPr="008F0AD6" w:rsidTr="007D6D68">
        <w:trPr>
          <w:trHeight w:val="271"/>
        </w:trPr>
        <w:tc>
          <w:tcPr>
            <w:tcW w:w="426"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r w:rsidRPr="008F0AD6">
              <w:rPr>
                <w:rFonts w:eastAsiaTheme="minorEastAsia"/>
                <w:sz w:val="24"/>
                <w:szCs w:val="24"/>
              </w:rPr>
              <w:t>б) среднее:</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288</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252</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225</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71"/>
        </w:trPr>
        <w:tc>
          <w:tcPr>
            <w:tcW w:w="426"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r w:rsidRPr="008F0AD6">
              <w:rPr>
                <w:rFonts w:eastAsiaTheme="minorEastAsia"/>
                <w:sz w:val="24"/>
                <w:szCs w:val="24"/>
              </w:rPr>
              <w:t>в)средне-специальное</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312</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400</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442</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71"/>
        </w:trPr>
        <w:tc>
          <w:tcPr>
            <w:tcW w:w="426"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r w:rsidRPr="008F0AD6">
              <w:rPr>
                <w:rFonts w:eastAsiaTheme="minorEastAsia"/>
                <w:sz w:val="24"/>
                <w:szCs w:val="24"/>
              </w:rPr>
              <w:t xml:space="preserve">г) среднетехническое </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107</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119</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148</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71"/>
        </w:trPr>
        <w:tc>
          <w:tcPr>
            <w:tcW w:w="426"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r w:rsidRPr="008F0AD6">
              <w:rPr>
                <w:rFonts w:eastAsiaTheme="minorEastAsia"/>
                <w:sz w:val="24"/>
                <w:szCs w:val="24"/>
              </w:rPr>
              <w:t>д) др.</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6</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6</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71"/>
        </w:trPr>
        <w:tc>
          <w:tcPr>
            <w:tcW w:w="426"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rFonts w:eastAsiaTheme="minorEastAsia"/>
                <w:sz w:val="24"/>
                <w:szCs w:val="24"/>
              </w:rPr>
              <w:t>Малообеспеченные:</w:t>
            </w:r>
          </w:p>
          <w:p w:rsidR="00D12393" w:rsidRPr="008F0AD6" w:rsidRDefault="00D12393" w:rsidP="007D6D68">
            <w:pPr>
              <w:jc w:val="both"/>
              <w:rPr>
                <w:sz w:val="24"/>
                <w:szCs w:val="24"/>
              </w:rPr>
            </w:pPr>
            <w:r w:rsidRPr="008F0AD6">
              <w:rPr>
                <w:rFonts w:eastAsiaTheme="minorEastAsia"/>
                <w:sz w:val="24"/>
                <w:szCs w:val="24"/>
              </w:rPr>
              <w:t>количество семей</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10</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10</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71"/>
        </w:trPr>
        <w:tc>
          <w:tcPr>
            <w:tcW w:w="426"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rFonts w:eastAsiaTheme="minorEastAsia"/>
                <w:sz w:val="24"/>
                <w:szCs w:val="24"/>
              </w:rPr>
              <w:t>Дети-инвалиды:</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5</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5</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r w:rsidR="00D12393" w:rsidRPr="008F0AD6" w:rsidTr="007D6D68">
        <w:trPr>
          <w:trHeight w:val="271"/>
        </w:trPr>
        <w:tc>
          <w:tcPr>
            <w:tcW w:w="426"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sz w:val="24"/>
                <w:szCs w:val="24"/>
              </w:rPr>
            </w:pPr>
          </w:p>
        </w:tc>
        <w:tc>
          <w:tcPr>
            <w:tcW w:w="269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Родители инвалиды:</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5</w:t>
            </w:r>
          </w:p>
        </w:tc>
        <w:tc>
          <w:tcPr>
            <w:tcW w:w="156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w:t>
            </w:r>
          </w:p>
        </w:tc>
        <w:tc>
          <w:tcPr>
            <w:tcW w:w="155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5</w:t>
            </w:r>
          </w:p>
        </w:tc>
        <w:tc>
          <w:tcPr>
            <w:tcW w:w="226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r>
    </w:tbl>
    <w:p w:rsidR="00D12393" w:rsidRPr="008F0AD6" w:rsidRDefault="00D12393" w:rsidP="00D12393">
      <w:pPr>
        <w:jc w:val="both"/>
        <w:rPr>
          <w:rFonts w:eastAsiaTheme="minorEastAsia"/>
          <w:sz w:val="24"/>
          <w:szCs w:val="24"/>
        </w:rPr>
      </w:pPr>
    </w:p>
    <w:p w:rsidR="00D12393" w:rsidRPr="008F0AD6" w:rsidRDefault="00D12393" w:rsidP="00D12393">
      <w:pPr>
        <w:jc w:val="both"/>
        <w:rPr>
          <w:rFonts w:eastAsiaTheme="minorEastAsia"/>
          <w:sz w:val="24"/>
          <w:szCs w:val="24"/>
        </w:rPr>
      </w:pPr>
      <w:r w:rsidRPr="008F0AD6">
        <w:rPr>
          <w:rFonts w:eastAsiaTheme="minorEastAsia"/>
          <w:sz w:val="24"/>
          <w:szCs w:val="24"/>
        </w:rPr>
        <w:t>В сравнении с прошлым годом семейное положение родителей улучшилось, так же уменьшилось количество одиноких родителей, так как в 2017/2018 учебном году воспитывалось только с матерью -161 (26.5%), только с отцом – 16 (1.7%).</w:t>
      </w:r>
    </w:p>
    <w:p w:rsidR="00D12393" w:rsidRPr="008F0AD6" w:rsidRDefault="00D12393" w:rsidP="00D12393">
      <w:pPr>
        <w:jc w:val="both"/>
        <w:rPr>
          <w:rFonts w:eastAsiaTheme="minorEastAsia"/>
          <w:sz w:val="24"/>
          <w:szCs w:val="24"/>
        </w:rPr>
      </w:pPr>
      <w:r w:rsidRPr="008F0AD6">
        <w:rPr>
          <w:rFonts w:eastAsiaTheme="minorEastAsia"/>
          <w:sz w:val="24"/>
          <w:szCs w:val="24"/>
        </w:rPr>
        <w:t>В 2018/2019 учебном году выявлено 5 детей-инвалидов , как и в прошлом году.</w:t>
      </w:r>
    </w:p>
    <w:p w:rsidR="00D12393" w:rsidRPr="008F0AD6" w:rsidRDefault="00D12393" w:rsidP="00D12393">
      <w:pPr>
        <w:jc w:val="both"/>
        <w:rPr>
          <w:rFonts w:eastAsiaTheme="minorEastAsia"/>
          <w:sz w:val="24"/>
          <w:szCs w:val="24"/>
        </w:rPr>
      </w:pPr>
      <w:r w:rsidRPr="008F0AD6">
        <w:rPr>
          <w:rFonts w:eastAsiaTheme="minorEastAsia"/>
          <w:sz w:val="24"/>
          <w:szCs w:val="24"/>
        </w:rPr>
        <w:t>Количество многодетных семей в 2018/2019учебном году увеличилось и составляло 54семей, в 2017/ 2018 учебном году составило 50 семей , в 2016-2017 учебном году – 48семей .</w:t>
      </w:r>
    </w:p>
    <w:p w:rsidR="00D12393" w:rsidRPr="008F0AD6" w:rsidRDefault="00D12393" w:rsidP="00D12393">
      <w:pPr>
        <w:jc w:val="both"/>
        <w:rPr>
          <w:rFonts w:eastAsiaTheme="minorEastAsia"/>
          <w:sz w:val="24"/>
          <w:szCs w:val="24"/>
        </w:rPr>
      </w:pPr>
      <w:r w:rsidRPr="008F0AD6">
        <w:rPr>
          <w:rFonts w:eastAsiaTheme="minorEastAsia"/>
          <w:sz w:val="24"/>
          <w:szCs w:val="24"/>
        </w:rPr>
        <w:t>Сравнительный анализ:</w:t>
      </w:r>
    </w:p>
    <w:tbl>
      <w:tblPr>
        <w:tblW w:w="0" w:type="auto"/>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56"/>
        <w:gridCol w:w="2169"/>
        <w:gridCol w:w="2169"/>
        <w:gridCol w:w="2169"/>
      </w:tblGrid>
      <w:tr w:rsidR="00D12393" w:rsidRPr="008F0AD6" w:rsidTr="007D6D68">
        <w:trPr>
          <w:jc w:val="center"/>
        </w:trPr>
        <w:tc>
          <w:tcPr>
            <w:tcW w:w="2956" w:type="dxa"/>
          </w:tcPr>
          <w:p w:rsidR="00D12393" w:rsidRPr="008F0AD6" w:rsidRDefault="00D12393" w:rsidP="007D6D68">
            <w:pPr>
              <w:jc w:val="both"/>
              <w:rPr>
                <w:b/>
                <w:sz w:val="24"/>
                <w:szCs w:val="24"/>
              </w:rPr>
            </w:pPr>
            <w:r w:rsidRPr="008F0AD6">
              <w:rPr>
                <w:b/>
                <w:sz w:val="24"/>
                <w:szCs w:val="24"/>
              </w:rPr>
              <w:t>Количество детей</w:t>
            </w:r>
          </w:p>
          <w:p w:rsidR="00D12393" w:rsidRPr="008F0AD6" w:rsidRDefault="00D12393" w:rsidP="007D6D68">
            <w:pPr>
              <w:jc w:val="both"/>
              <w:rPr>
                <w:b/>
                <w:sz w:val="24"/>
                <w:szCs w:val="24"/>
              </w:rPr>
            </w:pPr>
            <w:r w:rsidRPr="008F0AD6">
              <w:rPr>
                <w:b/>
                <w:sz w:val="24"/>
                <w:szCs w:val="24"/>
              </w:rPr>
              <w:t>в семье</w:t>
            </w:r>
          </w:p>
        </w:tc>
        <w:tc>
          <w:tcPr>
            <w:tcW w:w="2169" w:type="dxa"/>
          </w:tcPr>
          <w:p w:rsidR="00D12393" w:rsidRPr="008F0AD6" w:rsidRDefault="00D12393" w:rsidP="007D6D68">
            <w:pPr>
              <w:jc w:val="both"/>
              <w:rPr>
                <w:b/>
                <w:sz w:val="24"/>
                <w:szCs w:val="24"/>
              </w:rPr>
            </w:pPr>
            <w:r w:rsidRPr="008F0AD6">
              <w:rPr>
                <w:b/>
                <w:sz w:val="24"/>
                <w:szCs w:val="24"/>
              </w:rPr>
              <w:t>2016/2017</w:t>
            </w:r>
          </w:p>
        </w:tc>
        <w:tc>
          <w:tcPr>
            <w:tcW w:w="2169" w:type="dxa"/>
          </w:tcPr>
          <w:p w:rsidR="00D12393" w:rsidRPr="008F0AD6" w:rsidRDefault="00D12393" w:rsidP="007D6D68">
            <w:pPr>
              <w:jc w:val="both"/>
              <w:rPr>
                <w:b/>
                <w:sz w:val="24"/>
                <w:szCs w:val="24"/>
              </w:rPr>
            </w:pPr>
            <w:r w:rsidRPr="008F0AD6">
              <w:rPr>
                <w:b/>
                <w:sz w:val="24"/>
                <w:szCs w:val="24"/>
              </w:rPr>
              <w:t>2017/2018</w:t>
            </w:r>
          </w:p>
        </w:tc>
        <w:tc>
          <w:tcPr>
            <w:tcW w:w="2169" w:type="dxa"/>
          </w:tcPr>
          <w:p w:rsidR="00D12393" w:rsidRPr="008F0AD6" w:rsidRDefault="00D12393" w:rsidP="007D6D68">
            <w:pPr>
              <w:jc w:val="both"/>
              <w:rPr>
                <w:b/>
                <w:sz w:val="24"/>
                <w:szCs w:val="24"/>
              </w:rPr>
            </w:pPr>
            <w:r w:rsidRPr="008F0AD6">
              <w:rPr>
                <w:b/>
                <w:sz w:val="24"/>
                <w:szCs w:val="24"/>
              </w:rPr>
              <w:t>2018/2019</w:t>
            </w:r>
          </w:p>
        </w:tc>
      </w:tr>
      <w:tr w:rsidR="00D12393" w:rsidRPr="008F0AD6" w:rsidTr="007D6D68">
        <w:trPr>
          <w:jc w:val="center"/>
        </w:trPr>
        <w:tc>
          <w:tcPr>
            <w:tcW w:w="2956" w:type="dxa"/>
          </w:tcPr>
          <w:p w:rsidR="00D12393" w:rsidRPr="008F0AD6" w:rsidRDefault="00D12393" w:rsidP="007D6D68">
            <w:pPr>
              <w:jc w:val="both"/>
              <w:rPr>
                <w:sz w:val="24"/>
                <w:szCs w:val="24"/>
              </w:rPr>
            </w:pPr>
            <w:r w:rsidRPr="008F0AD6">
              <w:rPr>
                <w:rFonts w:eastAsiaTheme="minorEastAsia"/>
                <w:sz w:val="24"/>
                <w:szCs w:val="24"/>
              </w:rPr>
              <w:t>Многодетные семьи</w:t>
            </w:r>
          </w:p>
        </w:tc>
        <w:tc>
          <w:tcPr>
            <w:tcW w:w="2169" w:type="dxa"/>
          </w:tcPr>
          <w:p w:rsidR="00D12393" w:rsidRPr="008F0AD6" w:rsidRDefault="00D12393" w:rsidP="007D6D68">
            <w:pPr>
              <w:jc w:val="both"/>
              <w:rPr>
                <w:sz w:val="24"/>
                <w:szCs w:val="24"/>
              </w:rPr>
            </w:pPr>
            <w:r w:rsidRPr="008F0AD6">
              <w:rPr>
                <w:sz w:val="24"/>
                <w:szCs w:val="24"/>
              </w:rPr>
              <w:t xml:space="preserve">48 </w:t>
            </w:r>
          </w:p>
        </w:tc>
        <w:tc>
          <w:tcPr>
            <w:tcW w:w="2169" w:type="dxa"/>
          </w:tcPr>
          <w:p w:rsidR="00D12393" w:rsidRPr="008F0AD6" w:rsidRDefault="00D12393" w:rsidP="007D6D68">
            <w:pPr>
              <w:jc w:val="both"/>
              <w:rPr>
                <w:sz w:val="24"/>
                <w:szCs w:val="24"/>
              </w:rPr>
            </w:pPr>
            <w:r w:rsidRPr="008F0AD6">
              <w:rPr>
                <w:sz w:val="24"/>
                <w:szCs w:val="24"/>
              </w:rPr>
              <w:t xml:space="preserve">50 </w:t>
            </w:r>
          </w:p>
        </w:tc>
        <w:tc>
          <w:tcPr>
            <w:tcW w:w="2169" w:type="dxa"/>
          </w:tcPr>
          <w:p w:rsidR="00D12393" w:rsidRPr="008F0AD6" w:rsidRDefault="00D12393" w:rsidP="007D6D68">
            <w:pPr>
              <w:jc w:val="both"/>
              <w:rPr>
                <w:sz w:val="24"/>
                <w:szCs w:val="24"/>
              </w:rPr>
            </w:pPr>
            <w:r w:rsidRPr="008F0AD6">
              <w:rPr>
                <w:sz w:val="24"/>
                <w:szCs w:val="24"/>
              </w:rPr>
              <w:t>54</w:t>
            </w:r>
          </w:p>
        </w:tc>
      </w:tr>
      <w:tr w:rsidR="00D12393" w:rsidRPr="008F0AD6" w:rsidTr="007D6D68">
        <w:trPr>
          <w:jc w:val="center"/>
        </w:trPr>
        <w:tc>
          <w:tcPr>
            <w:tcW w:w="2956" w:type="dxa"/>
          </w:tcPr>
          <w:p w:rsidR="00D12393" w:rsidRPr="008F0AD6" w:rsidRDefault="00D12393" w:rsidP="007D6D68">
            <w:pPr>
              <w:jc w:val="both"/>
              <w:rPr>
                <w:sz w:val="24"/>
                <w:szCs w:val="24"/>
              </w:rPr>
            </w:pPr>
            <w:r w:rsidRPr="008F0AD6">
              <w:rPr>
                <w:sz w:val="24"/>
                <w:szCs w:val="24"/>
              </w:rPr>
              <w:t>3 детей</w:t>
            </w:r>
          </w:p>
        </w:tc>
        <w:tc>
          <w:tcPr>
            <w:tcW w:w="2169" w:type="dxa"/>
          </w:tcPr>
          <w:p w:rsidR="00D12393" w:rsidRPr="008F0AD6" w:rsidRDefault="00D12393" w:rsidP="007D6D68">
            <w:pPr>
              <w:jc w:val="both"/>
              <w:rPr>
                <w:sz w:val="24"/>
                <w:szCs w:val="24"/>
              </w:rPr>
            </w:pPr>
            <w:r w:rsidRPr="008F0AD6">
              <w:rPr>
                <w:sz w:val="24"/>
                <w:szCs w:val="24"/>
              </w:rPr>
              <w:t>44</w:t>
            </w:r>
          </w:p>
        </w:tc>
        <w:tc>
          <w:tcPr>
            <w:tcW w:w="2169" w:type="dxa"/>
          </w:tcPr>
          <w:p w:rsidR="00D12393" w:rsidRPr="008F0AD6" w:rsidRDefault="00D12393" w:rsidP="007D6D68">
            <w:pPr>
              <w:jc w:val="both"/>
              <w:rPr>
                <w:sz w:val="24"/>
                <w:szCs w:val="24"/>
              </w:rPr>
            </w:pPr>
            <w:r w:rsidRPr="008F0AD6">
              <w:rPr>
                <w:sz w:val="24"/>
                <w:szCs w:val="24"/>
              </w:rPr>
              <w:t>44</w:t>
            </w:r>
          </w:p>
        </w:tc>
        <w:tc>
          <w:tcPr>
            <w:tcW w:w="2169" w:type="dxa"/>
          </w:tcPr>
          <w:p w:rsidR="00D12393" w:rsidRPr="008F0AD6" w:rsidRDefault="00D12393" w:rsidP="007D6D68">
            <w:pPr>
              <w:jc w:val="both"/>
              <w:rPr>
                <w:sz w:val="24"/>
                <w:szCs w:val="24"/>
              </w:rPr>
            </w:pPr>
            <w:r w:rsidRPr="008F0AD6">
              <w:rPr>
                <w:sz w:val="24"/>
                <w:szCs w:val="24"/>
              </w:rPr>
              <w:t>48</w:t>
            </w:r>
          </w:p>
        </w:tc>
      </w:tr>
      <w:tr w:rsidR="00D12393" w:rsidRPr="008F0AD6" w:rsidTr="007D6D68">
        <w:trPr>
          <w:jc w:val="center"/>
        </w:trPr>
        <w:tc>
          <w:tcPr>
            <w:tcW w:w="2956" w:type="dxa"/>
          </w:tcPr>
          <w:p w:rsidR="00D12393" w:rsidRPr="008F0AD6" w:rsidRDefault="00D12393" w:rsidP="007D6D68">
            <w:pPr>
              <w:jc w:val="both"/>
              <w:rPr>
                <w:sz w:val="24"/>
                <w:szCs w:val="24"/>
              </w:rPr>
            </w:pPr>
            <w:r w:rsidRPr="008F0AD6">
              <w:rPr>
                <w:sz w:val="24"/>
                <w:szCs w:val="24"/>
              </w:rPr>
              <w:t>4 детей</w:t>
            </w:r>
          </w:p>
        </w:tc>
        <w:tc>
          <w:tcPr>
            <w:tcW w:w="2169" w:type="dxa"/>
          </w:tcPr>
          <w:p w:rsidR="00D12393" w:rsidRPr="008F0AD6" w:rsidRDefault="00D12393" w:rsidP="007D6D68">
            <w:pPr>
              <w:jc w:val="both"/>
              <w:rPr>
                <w:sz w:val="24"/>
                <w:szCs w:val="24"/>
              </w:rPr>
            </w:pPr>
            <w:r w:rsidRPr="008F0AD6">
              <w:rPr>
                <w:sz w:val="24"/>
                <w:szCs w:val="24"/>
              </w:rPr>
              <w:t xml:space="preserve">          4</w:t>
            </w:r>
          </w:p>
        </w:tc>
        <w:tc>
          <w:tcPr>
            <w:tcW w:w="2169" w:type="dxa"/>
          </w:tcPr>
          <w:p w:rsidR="00D12393" w:rsidRPr="008F0AD6" w:rsidRDefault="00D12393" w:rsidP="007D6D68">
            <w:pPr>
              <w:jc w:val="both"/>
              <w:rPr>
                <w:sz w:val="24"/>
                <w:szCs w:val="24"/>
              </w:rPr>
            </w:pPr>
            <w:r w:rsidRPr="008F0AD6">
              <w:rPr>
                <w:sz w:val="24"/>
                <w:szCs w:val="24"/>
              </w:rPr>
              <w:t>5</w:t>
            </w:r>
          </w:p>
        </w:tc>
        <w:tc>
          <w:tcPr>
            <w:tcW w:w="2169" w:type="dxa"/>
          </w:tcPr>
          <w:p w:rsidR="00D12393" w:rsidRPr="008F0AD6" w:rsidRDefault="00D12393" w:rsidP="007D6D68">
            <w:pPr>
              <w:jc w:val="both"/>
              <w:rPr>
                <w:sz w:val="24"/>
                <w:szCs w:val="24"/>
              </w:rPr>
            </w:pPr>
            <w:r w:rsidRPr="008F0AD6">
              <w:rPr>
                <w:sz w:val="24"/>
                <w:szCs w:val="24"/>
              </w:rPr>
              <w:t>2</w:t>
            </w:r>
          </w:p>
        </w:tc>
      </w:tr>
      <w:tr w:rsidR="00D12393" w:rsidRPr="008F0AD6" w:rsidTr="007D6D68">
        <w:trPr>
          <w:jc w:val="center"/>
        </w:trPr>
        <w:tc>
          <w:tcPr>
            <w:tcW w:w="2956" w:type="dxa"/>
          </w:tcPr>
          <w:p w:rsidR="00D12393" w:rsidRPr="008F0AD6" w:rsidRDefault="00D12393" w:rsidP="007D6D68">
            <w:pPr>
              <w:jc w:val="both"/>
              <w:rPr>
                <w:sz w:val="24"/>
                <w:szCs w:val="24"/>
              </w:rPr>
            </w:pPr>
            <w:r w:rsidRPr="008F0AD6">
              <w:rPr>
                <w:sz w:val="24"/>
                <w:szCs w:val="24"/>
              </w:rPr>
              <w:t>5 и более детей</w:t>
            </w:r>
          </w:p>
        </w:tc>
        <w:tc>
          <w:tcPr>
            <w:tcW w:w="2169" w:type="dxa"/>
          </w:tcPr>
          <w:p w:rsidR="00D12393" w:rsidRPr="008F0AD6" w:rsidRDefault="00D12393" w:rsidP="007D6D68">
            <w:pPr>
              <w:jc w:val="both"/>
              <w:rPr>
                <w:sz w:val="24"/>
                <w:szCs w:val="24"/>
              </w:rPr>
            </w:pPr>
            <w:r w:rsidRPr="008F0AD6">
              <w:rPr>
                <w:sz w:val="24"/>
                <w:szCs w:val="24"/>
              </w:rPr>
              <w:t>-</w:t>
            </w:r>
          </w:p>
        </w:tc>
        <w:tc>
          <w:tcPr>
            <w:tcW w:w="2169" w:type="dxa"/>
          </w:tcPr>
          <w:p w:rsidR="00D12393" w:rsidRPr="008F0AD6" w:rsidRDefault="00D12393" w:rsidP="007D6D68">
            <w:pPr>
              <w:jc w:val="both"/>
              <w:rPr>
                <w:sz w:val="24"/>
                <w:szCs w:val="24"/>
              </w:rPr>
            </w:pPr>
            <w:r w:rsidRPr="008F0AD6">
              <w:rPr>
                <w:sz w:val="24"/>
                <w:szCs w:val="24"/>
              </w:rPr>
              <w:t>1</w:t>
            </w:r>
          </w:p>
        </w:tc>
        <w:tc>
          <w:tcPr>
            <w:tcW w:w="2169" w:type="dxa"/>
          </w:tcPr>
          <w:p w:rsidR="00D12393" w:rsidRPr="008F0AD6" w:rsidRDefault="00D12393" w:rsidP="007D6D68">
            <w:pPr>
              <w:jc w:val="both"/>
              <w:rPr>
                <w:sz w:val="24"/>
                <w:szCs w:val="24"/>
              </w:rPr>
            </w:pPr>
            <w:r w:rsidRPr="008F0AD6">
              <w:rPr>
                <w:sz w:val="24"/>
                <w:szCs w:val="24"/>
              </w:rPr>
              <w:t>2</w:t>
            </w:r>
          </w:p>
        </w:tc>
      </w:tr>
    </w:tbl>
    <w:p w:rsidR="003038D4" w:rsidRPr="003038D4" w:rsidRDefault="003038D4" w:rsidP="003038D4">
      <w:pPr>
        <w:ind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b/>
          <w:bCs/>
          <w:sz w:val="24"/>
          <w:szCs w:val="24"/>
        </w:rPr>
        <w:t>Наличие административной структуры, функционально ответственной за воспитательную работу и дополнительное образование в образовательном учреждении.</w:t>
      </w:r>
    </w:p>
    <w:p w:rsidR="003038D4" w:rsidRPr="003038D4" w:rsidRDefault="003038D4" w:rsidP="003038D4">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sz w:val="24"/>
          <w:szCs w:val="24"/>
        </w:rPr>
        <w:t>Методическое руководство деятельностью классных руководителей осуществляется через заседания методического объединения классных руководителей, индивидуальное консультирование начинающих классных руководителей, рассмотрение вопросов на педагогических советах и совещаниях при директоре. Руководит работой заместитель директора по воспитательной работе.</w:t>
      </w:r>
    </w:p>
    <w:p w:rsidR="003038D4" w:rsidRPr="003038D4" w:rsidRDefault="003038D4" w:rsidP="003038D4">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sz w:val="24"/>
          <w:szCs w:val="24"/>
        </w:rPr>
        <w:t>Административный контроль проводится в соответствии с планом работы школы, затрагивает деятельность социально-психологической службы, работу классных руководителей и школьной библиотеки, развитие ученического самоуправления, работу педагогического и ученического коллективов, родительской общественности.</w:t>
      </w:r>
    </w:p>
    <w:p w:rsidR="003038D4" w:rsidRPr="003038D4" w:rsidRDefault="003038D4" w:rsidP="003038D4">
      <w:pPr>
        <w:adjustRightInd w:val="0"/>
        <w:ind w:left="142" w:firstLine="720"/>
        <w:jc w:val="both"/>
        <w:rPr>
          <w:sz w:val="24"/>
          <w:szCs w:val="24"/>
        </w:rPr>
      </w:pPr>
    </w:p>
    <w:p w:rsidR="003038D4" w:rsidRPr="003038D4" w:rsidRDefault="003038D4" w:rsidP="003038D4">
      <w:pPr>
        <w:tabs>
          <w:tab w:val="left" w:pos="851"/>
        </w:tabs>
        <w:ind w:firstLine="720"/>
        <w:jc w:val="both"/>
        <w:rPr>
          <w:b/>
          <w:sz w:val="24"/>
          <w:szCs w:val="24"/>
        </w:rPr>
      </w:pPr>
      <w:r w:rsidRPr="003038D4">
        <w:rPr>
          <w:b/>
          <w:sz w:val="24"/>
          <w:szCs w:val="24"/>
        </w:rPr>
        <w:t>Деятельность органов ученического самоуправления школы</w:t>
      </w:r>
    </w:p>
    <w:p w:rsidR="00D12393" w:rsidRPr="008F0AD6" w:rsidRDefault="00D12393" w:rsidP="00D12393">
      <w:pPr>
        <w:shd w:val="clear" w:color="auto" w:fill="FFFFFF"/>
        <w:jc w:val="both"/>
        <w:rPr>
          <w:rFonts w:eastAsiaTheme="minorEastAsia"/>
          <w:sz w:val="24"/>
          <w:szCs w:val="24"/>
        </w:rPr>
      </w:pPr>
      <w:r w:rsidRPr="008F0AD6">
        <w:rPr>
          <w:rFonts w:eastAsiaTheme="minorEastAsia"/>
          <w:sz w:val="24"/>
          <w:szCs w:val="24"/>
        </w:rPr>
        <w:t xml:space="preserve">В школе созданы благоприятные условия для развития и активизации работы  органов школьного самоуправления.  Школьный Совет учащихся планирует и организует внеклассную и внешкольную работу обучающихся. Самоуправление в школе осуществляется  депутатами Школьного Совета учащихся из числа обучающихся 7–10 классов (по 2 человека от класса). Школьный Совет состоит из комитетов организаторов, художников, спорта, информации.  Возглавляет работу Спикер, который избирается путём тайного голосования на школьных выборах. В 2018/2019 году Спикером была избрана ученица 8б класса Рухлова Регина,  депутатом Городского Совета учащихся - ученица 8а класса КандауроваАделина. В течение учебного года по инициативе Школьного Совета учащихся были организованы и проведены следующие мероприятия: мероприятие «День пожилого человека» для ветеранов, тружеников тыла и пенсионеров, проживающих в 26,27  микрорайонов, праздничное мероприятие «День Учителя», мероприятие развлекательного характера «Осенний бал», праздничное мероприятие «День Матери» для мам и бабушек, участие в акции «Новогоднее чудо», участие в конкурсе «Серебряные узоры», праздничное новогоднее мероприятие, школьный этап городского конкурса «Мир профессий», праздничное мероприятие «День Защитника Отечества», мероприятие «Международный женский день»,  праздничное мероприятие «День Победы». В районном этапе городского </w:t>
      </w:r>
      <w:r w:rsidRPr="008F0AD6">
        <w:rPr>
          <w:rFonts w:eastAsiaTheme="minorEastAsia"/>
          <w:sz w:val="24"/>
          <w:szCs w:val="24"/>
        </w:rPr>
        <w:lastRenderedPageBreak/>
        <w:t xml:space="preserve">конкурса «Мир профессий» была представлена  профессии инспектор ДПС. Депутаты Школьного Совета учащихся организовали и провели следующие акции «Бессмертный полк», «Вальс Победы», «Танцующие Челны» и др. </w:t>
      </w:r>
    </w:p>
    <w:p w:rsidR="00D12393" w:rsidRPr="008F0AD6" w:rsidRDefault="00D12393" w:rsidP="00D12393">
      <w:pPr>
        <w:shd w:val="clear" w:color="auto" w:fill="FFFFFF"/>
        <w:jc w:val="both"/>
        <w:rPr>
          <w:rFonts w:eastAsiaTheme="minorEastAsia"/>
          <w:sz w:val="24"/>
          <w:szCs w:val="24"/>
        </w:rPr>
      </w:pPr>
      <w:r w:rsidRPr="008F0AD6">
        <w:rPr>
          <w:rFonts w:eastAsiaTheme="minorEastAsia"/>
          <w:b/>
          <w:sz w:val="24"/>
          <w:szCs w:val="24"/>
        </w:rPr>
        <w:t xml:space="preserve">Вывод: </w:t>
      </w:r>
      <w:r w:rsidRPr="008F0AD6">
        <w:rPr>
          <w:rFonts w:eastAsiaTheme="minorEastAsia"/>
          <w:sz w:val="24"/>
          <w:szCs w:val="24"/>
        </w:rPr>
        <w:t xml:space="preserve">по итогам года, по сравнению с другими годами,  участие спикера и депутата в организации работы ГСУ никак не была отмечена. </w:t>
      </w:r>
    </w:p>
    <w:p w:rsidR="003038D4" w:rsidRPr="003038D4" w:rsidRDefault="003038D4" w:rsidP="003038D4">
      <w:pPr>
        <w:ind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b/>
          <w:bCs/>
          <w:sz w:val="24"/>
          <w:szCs w:val="24"/>
        </w:rPr>
        <w:t>Использование в целях воспитания возможностей учебно-воспитательного процесса.</w:t>
      </w:r>
    </w:p>
    <w:p w:rsidR="003038D4" w:rsidRPr="003038D4" w:rsidRDefault="003038D4" w:rsidP="003038D4">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sz w:val="24"/>
          <w:szCs w:val="24"/>
        </w:rPr>
        <w:t>В процессе обучения создаются благоприятные условия для непрерывного развития личности ребёнка, формирования его духовно-нравственных качеств. Воспитательный аспект реализуется на уроках, внеклассных и внешкольных мероприятиях, классных часах, при проведении экскурсий. На уроках в постоянном общении с учителем и сверстниками формируется нравственность ребенка, обогащается его жизненный опыт. На уроке взаимодействуют все основные элементы воспитательного процесса: цель, содержание, средства, методы, организация. Воспитывает весь процесс обучения на уроке, а не так называемые воспитательные моменты. Большое внимание классные руководители и учителя-предметники уделяют подготовке обучающихся к предметным олимпиадам, интеллектуальным марафонам, конференциям. Часы школьного компонента, дополнительного образования реализуют идею развития личности в общем интеллектуальном плане, способствуют физическому развитию, укреплению здоровья. Традиционные предметные недели расширяют кругозор обучающихся, стимулируют к самостоятельной деятельности. Подготовка и защита проектов на различных уровнях позволяет активизировать познавательную и исследовательскую деятельность обучающихся.Экскурсии с обучающимися проводятся в течение всего учебного года и имеют различные цели. Для того, чтобы экскурсия была нравственно ценной, учитель создает в коллективе эмоциональный настрой, распределяет между школьниками задания, которые следует выполнить при подготовке к экскурсии и во время ее проведения. Учащиеся школы традиционно выезжают на ознакомительные экскурсии в город Елабуга на живой проект»Масленица» в усадьбу Н.А.Дуровой, в город Ижевск в музей им.Калашникова, экскурсии на Пост №1,памятник Г.Тукаю, мемориал «Родина-мать».Этические беседы способствуют приобретению подрастающим поколением нравственных знаний, выработке у школьников этических представлений и понятий, воспитанию интереса к нравственным проблемам, стремлению к оценочной нравственной   деятельности.</w:t>
      </w:r>
    </w:p>
    <w:p w:rsidR="003038D4" w:rsidRPr="003038D4" w:rsidRDefault="003038D4" w:rsidP="003038D4">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b/>
          <w:bCs/>
          <w:sz w:val="24"/>
          <w:szCs w:val="24"/>
        </w:rPr>
        <w:t>Наличие элементов системы воспитательной работы. Дополнительное образование детей.</w:t>
      </w:r>
    </w:p>
    <w:p w:rsidR="00D12393" w:rsidRPr="008F0AD6" w:rsidRDefault="00D12393" w:rsidP="00D12393">
      <w:pPr>
        <w:jc w:val="both"/>
        <w:rPr>
          <w:rFonts w:eastAsiaTheme="minorEastAsia"/>
          <w:b/>
          <w:i/>
          <w:sz w:val="24"/>
          <w:szCs w:val="24"/>
        </w:rPr>
      </w:pPr>
      <w:r w:rsidRPr="008F0AD6">
        <w:rPr>
          <w:rFonts w:eastAsiaTheme="minorEastAsia"/>
          <w:sz w:val="24"/>
          <w:szCs w:val="24"/>
        </w:rPr>
        <w:t>В  2018/2019 учебном году на базе школы функционировали 26 объединений дополнительного образования для учащихся  1-11 классов различной направленности. Средняя наполняемость групп составляет 15-30 человек. Наибольший %  интересов учащихся  пришёлся на техническое, физкультурно-оздоровительное и художественно-эстетическое направление.</w:t>
      </w:r>
    </w:p>
    <w:p w:rsidR="00D12393" w:rsidRPr="008F0AD6" w:rsidRDefault="00D12393" w:rsidP="00D12393">
      <w:pPr>
        <w:jc w:val="both"/>
        <w:rPr>
          <w:rFonts w:eastAsiaTheme="minorEastAsia"/>
          <w:b/>
          <w:sz w:val="24"/>
          <w:szCs w:val="24"/>
        </w:rPr>
      </w:pPr>
      <w:r w:rsidRPr="008F0AD6">
        <w:rPr>
          <w:rFonts w:eastAsiaTheme="minorEastAsia"/>
          <w:b/>
          <w:sz w:val="24"/>
          <w:szCs w:val="24"/>
        </w:rPr>
        <w:t>Занятость обучающихся дополнительным образованием по направлениям</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19"/>
        <w:gridCol w:w="2126"/>
        <w:gridCol w:w="2694"/>
      </w:tblGrid>
      <w:tr w:rsidR="00D12393" w:rsidRPr="008F0AD6" w:rsidTr="007D6D68">
        <w:tc>
          <w:tcPr>
            <w:tcW w:w="4219" w:type="dxa"/>
          </w:tcPr>
          <w:p w:rsidR="00D12393" w:rsidRPr="008F0AD6" w:rsidRDefault="00D12393" w:rsidP="007D6D68">
            <w:pPr>
              <w:jc w:val="both"/>
              <w:rPr>
                <w:rFonts w:eastAsiaTheme="minorEastAsia"/>
                <w:sz w:val="24"/>
                <w:szCs w:val="24"/>
              </w:rPr>
            </w:pPr>
            <w:r w:rsidRPr="008F0AD6">
              <w:rPr>
                <w:rFonts w:eastAsiaTheme="minorEastAsia"/>
                <w:sz w:val="24"/>
                <w:szCs w:val="24"/>
              </w:rPr>
              <w:t xml:space="preserve">Всего  учащихся </w:t>
            </w:r>
          </w:p>
        </w:tc>
        <w:tc>
          <w:tcPr>
            <w:tcW w:w="2126" w:type="dxa"/>
          </w:tcPr>
          <w:p w:rsidR="00D12393" w:rsidRPr="008F0AD6" w:rsidRDefault="00D12393" w:rsidP="007D6D68">
            <w:pPr>
              <w:jc w:val="both"/>
              <w:rPr>
                <w:rFonts w:eastAsiaTheme="minorEastAsia"/>
                <w:sz w:val="24"/>
                <w:szCs w:val="24"/>
              </w:rPr>
            </w:pPr>
            <w:r w:rsidRPr="008F0AD6">
              <w:rPr>
                <w:rFonts w:eastAsiaTheme="minorEastAsia"/>
                <w:sz w:val="24"/>
                <w:szCs w:val="24"/>
              </w:rPr>
              <w:t>695</w:t>
            </w:r>
          </w:p>
        </w:tc>
        <w:tc>
          <w:tcPr>
            <w:tcW w:w="2694" w:type="dxa"/>
          </w:tcPr>
          <w:p w:rsidR="00D12393" w:rsidRPr="008F0AD6" w:rsidRDefault="00D12393" w:rsidP="007D6D68">
            <w:pPr>
              <w:jc w:val="both"/>
              <w:rPr>
                <w:rFonts w:eastAsiaTheme="minorEastAsia"/>
                <w:sz w:val="24"/>
                <w:szCs w:val="24"/>
              </w:rPr>
            </w:pPr>
            <w:r w:rsidRPr="008F0AD6">
              <w:rPr>
                <w:rFonts w:eastAsiaTheme="minorEastAsia"/>
                <w:sz w:val="24"/>
                <w:szCs w:val="24"/>
              </w:rPr>
              <w:t>% занятости</w:t>
            </w:r>
          </w:p>
        </w:tc>
      </w:tr>
      <w:tr w:rsidR="00D12393" w:rsidRPr="00FE6234" w:rsidTr="007D6D68">
        <w:tc>
          <w:tcPr>
            <w:tcW w:w="6345" w:type="dxa"/>
            <w:gridSpan w:val="2"/>
          </w:tcPr>
          <w:p w:rsidR="00D12393" w:rsidRPr="008F0AD6" w:rsidRDefault="00D12393" w:rsidP="007D6D68">
            <w:pPr>
              <w:jc w:val="both"/>
              <w:rPr>
                <w:rFonts w:eastAsiaTheme="minorEastAsia"/>
                <w:sz w:val="24"/>
                <w:szCs w:val="24"/>
              </w:rPr>
            </w:pPr>
            <w:r w:rsidRPr="008F0AD6">
              <w:rPr>
                <w:rFonts w:eastAsiaTheme="minorEastAsia"/>
                <w:b/>
                <w:sz w:val="24"/>
                <w:szCs w:val="24"/>
              </w:rPr>
              <w:t>Кол-во воспитанников, по направлениям:</w:t>
            </w:r>
          </w:p>
        </w:tc>
        <w:tc>
          <w:tcPr>
            <w:tcW w:w="2694" w:type="dxa"/>
          </w:tcPr>
          <w:p w:rsidR="00D12393" w:rsidRPr="008F0AD6" w:rsidRDefault="00D12393" w:rsidP="007D6D68">
            <w:pPr>
              <w:jc w:val="both"/>
              <w:rPr>
                <w:rFonts w:eastAsiaTheme="minorEastAsia"/>
                <w:b/>
                <w:sz w:val="24"/>
                <w:szCs w:val="24"/>
              </w:rPr>
            </w:pPr>
          </w:p>
        </w:tc>
      </w:tr>
      <w:tr w:rsidR="00D12393" w:rsidRPr="008F0AD6" w:rsidTr="007D6D68">
        <w:tc>
          <w:tcPr>
            <w:tcW w:w="4219" w:type="dxa"/>
          </w:tcPr>
          <w:p w:rsidR="00D12393" w:rsidRPr="008F0AD6" w:rsidRDefault="00D12393" w:rsidP="007D6D68">
            <w:pPr>
              <w:jc w:val="both"/>
              <w:rPr>
                <w:rFonts w:eastAsiaTheme="minorEastAsia"/>
                <w:sz w:val="24"/>
                <w:szCs w:val="24"/>
              </w:rPr>
            </w:pPr>
            <w:r w:rsidRPr="008F0AD6">
              <w:rPr>
                <w:rFonts w:eastAsiaTheme="minorEastAsia"/>
                <w:sz w:val="24"/>
                <w:szCs w:val="24"/>
              </w:rPr>
              <w:t>Научно-техническое</w:t>
            </w:r>
          </w:p>
        </w:tc>
        <w:tc>
          <w:tcPr>
            <w:tcW w:w="2126" w:type="dxa"/>
          </w:tcPr>
          <w:p w:rsidR="00D12393" w:rsidRPr="008F0AD6" w:rsidRDefault="00D12393" w:rsidP="007D6D68">
            <w:pPr>
              <w:jc w:val="both"/>
              <w:rPr>
                <w:rFonts w:eastAsiaTheme="minorEastAsia"/>
                <w:sz w:val="24"/>
                <w:szCs w:val="24"/>
              </w:rPr>
            </w:pPr>
            <w:r w:rsidRPr="008F0AD6">
              <w:rPr>
                <w:rFonts w:eastAsiaTheme="minorEastAsia"/>
                <w:sz w:val="24"/>
                <w:szCs w:val="24"/>
              </w:rPr>
              <w:t>175</w:t>
            </w:r>
          </w:p>
        </w:tc>
        <w:tc>
          <w:tcPr>
            <w:tcW w:w="2694" w:type="dxa"/>
          </w:tcPr>
          <w:p w:rsidR="00D12393" w:rsidRPr="008F0AD6" w:rsidRDefault="00D12393" w:rsidP="007D6D68">
            <w:pPr>
              <w:jc w:val="both"/>
              <w:rPr>
                <w:rFonts w:eastAsiaTheme="minorEastAsia"/>
                <w:sz w:val="24"/>
                <w:szCs w:val="24"/>
              </w:rPr>
            </w:pPr>
            <w:r w:rsidRPr="008F0AD6">
              <w:rPr>
                <w:rFonts w:eastAsiaTheme="minorEastAsia"/>
                <w:sz w:val="24"/>
                <w:szCs w:val="24"/>
              </w:rPr>
              <w:t>25%</w:t>
            </w:r>
          </w:p>
        </w:tc>
      </w:tr>
      <w:tr w:rsidR="00D12393" w:rsidRPr="008F0AD6" w:rsidTr="007D6D68">
        <w:tc>
          <w:tcPr>
            <w:tcW w:w="4219" w:type="dxa"/>
          </w:tcPr>
          <w:p w:rsidR="00D12393" w:rsidRPr="008F0AD6" w:rsidRDefault="00D12393" w:rsidP="007D6D68">
            <w:pPr>
              <w:jc w:val="both"/>
              <w:rPr>
                <w:rFonts w:eastAsiaTheme="minorEastAsia"/>
                <w:sz w:val="24"/>
                <w:szCs w:val="24"/>
              </w:rPr>
            </w:pPr>
            <w:r w:rsidRPr="008F0AD6">
              <w:rPr>
                <w:rFonts w:eastAsiaTheme="minorEastAsia"/>
                <w:sz w:val="24"/>
                <w:szCs w:val="24"/>
              </w:rPr>
              <w:t>Спортивно-оздоровительное</w:t>
            </w:r>
          </w:p>
        </w:tc>
        <w:tc>
          <w:tcPr>
            <w:tcW w:w="2126" w:type="dxa"/>
          </w:tcPr>
          <w:p w:rsidR="00D12393" w:rsidRPr="008F0AD6" w:rsidRDefault="00D12393" w:rsidP="007D6D68">
            <w:pPr>
              <w:jc w:val="both"/>
              <w:rPr>
                <w:rFonts w:eastAsiaTheme="minorEastAsia"/>
                <w:sz w:val="24"/>
                <w:szCs w:val="24"/>
              </w:rPr>
            </w:pPr>
            <w:r w:rsidRPr="008F0AD6">
              <w:rPr>
                <w:rFonts w:eastAsiaTheme="minorEastAsia"/>
                <w:sz w:val="24"/>
                <w:szCs w:val="24"/>
              </w:rPr>
              <w:t>125</w:t>
            </w:r>
          </w:p>
        </w:tc>
        <w:tc>
          <w:tcPr>
            <w:tcW w:w="2694" w:type="dxa"/>
          </w:tcPr>
          <w:p w:rsidR="00D12393" w:rsidRPr="008F0AD6" w:rsidRDefault="00D12393" w:rsidP="007D6D68">
            <w:pPr>
              <w:jc w:val="both"/>
              <w:rPr>
                <w:rFonts w:eastAsiaTheme="minorEastAsia"/>
                <w:sz w:val="24"/>
                <w:szCs w:val="24"/>
              </w:rPr>
            </w:pPr>
            <w:r w:rsidRPr="008F0AD6">
              <w:rPr>
                <w:rFonts w:eastAsiaTheme="minorEastAsia"/>
                <w:sz w:val="24"/>
                <w:szCs w:val="24"/>
              </w:rPr>
              <w:t>18%</w:t>
            </w:r>
          </w:p>
        </w:tc>
      </w:tr>
      <w:tr w:rsidR="00D12393" w:rsidRPr="008F0AD6" w:rsidTr="007D6D68">
        <w:tc>
          <w:tcPr>
            <w:tcW w:w="4219" w:type="dxa"/>
          </w:tcPr>
          <w:p w:rsidR="00D12393" w:rsidRPr="008F0AD6" w:rsidRDefault="00D12393" w:rsidP="007D6D68">
            <w:pPr>
              <w:jc w:val="both"/>
              <w:rPr>
                <w:rFonts w:eastAsiaTheme="minorEastAsia"/>
                <w:sz w:val="24"/>
                <w:szCs w:val="24"/>
              </w:rPr>
            </w:pPr>
            <w:r w:rsidRPr="008F0AD6">
              <w:rPr>
                <w:rFonts w:eastAsiaTheme="minorEastAsia"/>
                <w:sz w:val="24"/>
                <w:szCs w:val="24"/>
              </w:rPr>
              <w:t xml:space="preserve">Художественно-эстетическое </w:t>
            </w:r>
          </w:p>
        </w:tc>
        <w:tc>
          <w:tcPr>
            <w:tcW w:w="2126" w:type="dxa"/>
          </w:tcPr>
          <w:p w:rsidR="00D12393" w:rsidRPr="008F0AD6" w:rsidRDefault="00D12393" w:rsidP="007D6D68">
            <w:pPr>
              <w:jc w:val="both"/>
              <w:rPr>
                <w:rFonts w:eastAsiaTheme="minorEastAsia"/>
                <w:sz w:val="24"/>
                <w:szCs w:val="24"/>
              </w:rPr>
            </w:pPr>
            <w:r w:rsidRPr="008F0AD6">
              <w:rPr>
                <w:rFonts w:eastAsiaTheme="minorEastAsia"/>
                <w:sz w:val="24"/>
                <w:szCs w:val="24"/>
              </w:rPr>
              <w:t>75</w:t>
            </w:r>
          </w:p>
        </w:tc>
        <w:tc>
          <w:tcPr>
            <w:tcW w:w="2694" w:type="dxa"/>
          </w:tcPr>
          <w:p w:rsidR="00D12393" w:rsidRPr="008F0AD6" w:rsidRDefault="00D12393" w:rsidP="007D6D68">
            <w:pPr>
              <w:jc w:val="both"/>
              <w:rPr>
                <w:rFonts w:eastAsiaTheme="minorEastAsia"/>
                <w:sz w:val="24"/>
                <w:szCs w:val="24"/>
              </w:rPr>
            </w:pPr>
            <w:r w:rsidRPr="008F0AD6">
              <w:rPr>
                <w:rFonts w:eastAsiaTheme="minorEastAsia"/>
                <w:sz w:val="24"/>
                <w:szCs w:val="24"/>
              </w:rPr>
              <w:t>11%</w:t>
            </w:r>
          </w:p>
        </w:tc>
      </w:tr>
      <w:tr w:rsidR="00D12393" w:rsidRPr="008F0AD6" w:rsidTr="007D6D68">
        <w:tc>
          <w:tcPr>
            <w:tcW w:w="4219" w:type="dxa"/>
          </w:tcPr>
          <w:p w:rsidR="00D12393" w:rsidRPr="008F0AD6" w:rsidRDefault="00D12393" w:rsidP="007D6D68">
            <w:pPr>
              <w:jc w:val="both"/>
              <w:rPr>
                <w:rFonts w:eastAsiaTheme="minorEastAsia"/>
                <w:sz w:val="24"/>
                <w:szCs w:val="24"/>
              </w:rPr>
            </w:pPr>
            <w:r w:rsidRPr="008F0AD6">
              <w:rPr>
                <w:rFonts w:eastAsiaTheme="minorEastAsia"/>
                <w:sz w:val="24"/>
                <w:szCs w:val="24"/>
              </w:rPr>
              <w:t>Туристско-краеведческое</w:t>
            </w:r>
          </w:p>
        </w:tc>
        <w:tc>
          <w:tcPr>
            <w:tcW w:w="2126" w:type="dxa"/>
          </w:tcPr>
          <w:p w:rsidR="00D12393" w:rsidRPr="008F0AD6" w:rsidRDefault="00D12393" w:rsidP="007D6D68">
            <w:pPr>
              <w:jc w:val="both"/>
              <w:rPr>
                <w:rFonts w:eastAsiaTheme="minorEastAsia"/>
                <w:sz w:val="24"/>
                <w:szCs w:val="24"/>
              </w:rPr>
            </w:pPr>
            <w:r w:rsidRPr="008F0AD6">
              <w:rPr>
                <w:rFonts w:eastAsiaTheme="minorEastAsia"/>
                <w:sz w:val="24"/>
                <w:szCs w:val="24"/>
              </w:rPr>
              <w:t>30</w:t>
            </w:r>
          </w:p>
        </w:tc>
        <w:tc>
          <w:tcPr>
            <w:tcW w:w="2694" w:type="dxa"/>
          </w:tcPr>
          <w:p w:rsidR="00D12393" w:rsidRPr="008F0AD6" w:rsidRDefault="00D12393" w:rsidP="007D6D68">
            <w:pPr>
              <w:jc w:val="both"/>
              <w:rPr>
                <w:rFonts w:eastAsiaTheme="minorEastAsia"/>
                <w:sz w:val="24"/>
                <w:szCs w:val="24"/>
              </w:rPr>
            </w:pPr>
            <w:r w:rsidRPr="008F0AD6">
              <w:rPr>
                <w:rFonts w:eastAsiaTheme="minorEastAsia"/>
                <w:sz w:val="24"/>
                <w:szCs w:val="24"/>
              </w:rPr>
              <w:t>4.3%</w:t>
            </w:r>
          </w:p>
        </w:tc>
      </w:tr>
      <w:tr w:rsidR="00D12393" w:rsidRPr="008F0AD6" w:rsidTr="007D6D68">
        <w:tc>
          <w:tcPr>
            <w:tcW w:w="4219" w:type="dxa"/>
          </w:tcPr>
          <w:p w:rsidR="00D12393" w:rsidRPr="008F0AD6" w:rsidRDefault="00D12393" w:rsidP="007D6D68">
            <w:pPr>
              <w:jc w:val="both"/>
              <w:rPr>
                <w:rFonts w:eastAsiaTheme="minorEastAsia"/>
                <w:sz w:val="24"/>
                <w:szCs w:val="24"/>
              </w:rPr>
            </w:pPr>
            <w:r w:rsidRPr="008F0AD6">
              <w:rPr>
                <w:rFonts w:eastAsiaTheme="minorEastAsia"/>
                <w:sz w:val="24"/>
                <w:szCs w:val="24"/>
              </w:rPr>
              <w:lastRenderedPageBreak/>
              <w:t>Эколого-биологическое</w:t>
            </w:r>
          </w:p>
        </w:tc>
        <w:tc>
          <w:tcPr>
            <w:tcW w:w="2126" w:type="dxa"/>
          </w:tcPr>
          <w:p w:rsidR="00D12393" w:rsidRPr="008F0AD6" w:rsidRDefault="00D12393" w:rsidP="007D6D68">
            <w:pPr>
              <w:jc w:val="both"/>
              <w:rPr>
                <w:rFonts w:eastAsiaTheme="minorEastAsia"/>
                <w:sz w:val="24"/>
                <w:szCs w:val="24"/>
              </w:rPr>
            </w:pPr>
            <w:r w:rsidRPr="008F0AD6">
              <w:rPr>
                <w:rFonts w:eastAsiaTheme="minorEastAsia"/>
                <w:sz w:val="24"/>
                <w:szCs w:val="24"/>
              </w:rPr>
              <w:t>45</w:t>
            </w:r>
          </w:p>
        </w:tc>
        <w:tc>
          <w:tcPr>
            <w:tcW w:w="2694" w:type="dxa"/>
          </w:tcPr>
          <w:p w:rsidR="00D12393" w:rsidRPr="008F0AD6" w:rsidRDefault="00D12393" w:rsidP="007D6D68">
            <w:pPr>
              <w:jc w:val="both"/>
              <w:rPr>
                <w:rFonts w:eastAsiaTheme="minorEastAsia"/>
                <w:sz w:val="24"/>
                <w:szCs w:val="24"/>
              </w:rPr>
            </w:pPr>
            <w:r w:rsidRPr="008F0AD6">
              <w:rPr>
                <w:rFonts w:eastAsiaTheme="minorEastAsia"/>
                <w:sz w:val="24"/>
                <w:szCs w:val="24"/>
              </w:rPr>
              <w:t>6.4%</w:t>
            </w:r>
          </w:p>
        </w:tc>
      </w:tr>
      <w:tr w:rsidR="00D12393" w:rsidRPr="008F0AD6" w:rsidTr="007D6D68">
        <w:tc>
          <w:tcPr>
            <w:tcW w:w="4219" w:type="dxa"/>
          </w:tcPr>
          <w:p w:rsidR="00D12393" w:rsidRPr="008F0AD6" w:rsidRDefault="00D12393" w:rsidP="007D6D68">
            <w:pPr>
              <w:jc w:val="both"/>
              <w:rPr>
                <w:rFonts w:eastAsiaTheme="minorEastAsia"/>
                <w:sz w:val="24"/>
                <w:szCs w:val="24"/>
              </w:rPr>
            </w:pPr>
            <w:r w:rsidRPr="008F0AD6">
              <w:rPr>
                <w:rFonts w:eastAsiaTheme="minorEastAsia"/>
                <w:sz w:val="24"/>
                <w:szCs w:val="24"/>
              </w:rPr>
              <w:t>Военно-патриотическое</w:t>
            </w:r>
          </w:p>
        </w:tc>
        <w:tc>
          <w:tcPr>
            <w:tcW w:w="2126" w:type="dxa"/>
          </w:tcPr>
          <w:p w:rsidR="00D12393" w:rsidRPr="008F0AD6" w:rsidRDefault="00D12393" w:rsidP="007D6D68">
            <w:pPr>
              <w:jc w:val="both"/>
              <w:rPr>
                <w:rFonts w:eastAsiaTheme="minorEastAsia"/>
                <w:sz w:val="24"/>
                <w:szCs w:val="24"/>
              </w:rPr>
            </w:pPr>
            <w:r w:rsidRPr="008F0AD6">
              <w:rPr>
                <w:rFonts w:eastAsiaTheme="minorEastAsia"/>
                <w:sz w:val="24"/>
                <w:szCs w:val="24"/>
              </w:rPr>
              <w:t>45</w:t>
            </w:r>
          </w:p>
        </w:tc>
        <w:tc>
          <w:tcPr>
            <w:tcW w:w="2694" w:type="dxa"/>
          </w:tcPr>
          <w:p w:rsidR="00D12393" w:rsidRPr="008F0AD6" w:rsidRDefault="00D12393" w:rsidP="007D6D68">
            <w:pPr>
              <w:jc w:val="both"/>
              <w:rPr>
                <w:rFonts w:eastAsiaTheme="minorEastAsia"/>
                <w:sz w:val="24"/>
                <w:szCs w:val="24"/>
              </w:rPr>
            </w:pPr>
            <w:r w:rsidRPr="008F0AD6">
              <w:rPr>
                <w:rFonts w:eastAsiaTheme="minorEastAsia"/>
                <w:sz w:val="24"/>
                <w:szCs w:val="24"/>
              </w:rPr>
              <w:t>6.4%</w:t>
            </w:r>
          </w:p>
        </w:tc>
      </w:tr>
      <w:tr w:rsidR="00D12393" w:rsidRPr="008F0AD6" w:rsidTr="007D6D68">
        <w:tc>
          <w:tcPr>
            <w:tcW w:w="4219" w:type="dxa"/>
          </w:tcPr>
          <w:p w:rsidR="00D12393" w:rsidRPr="008F0AD6" w:rsidRDefault="00D12393" w:rsidP="007D6D68">
            <w:pPr>
              <w:jc w:val="both"/>
              <w:rPr>
                <w:rFonts w:eastAsiaTheme="minorEastAsia"/>
                <w:sz w:val="24"/>
                <w:szCs w:val="24"/>
              </w:rPr>
            </w:pPr>
            <w:r w:rsidRPr="008F0AD6">
              <w:rPr>
                <w:rFonts w:eastAsiaTheme="minorEastAsia"/>
                <w:sz w:val="24"/>
                <w:szCs w:val="24"/>
              </w:rPr>
              <w:t>Социально-педагогическое</w:t>
            </w:r>
          </w:p>
        </w:tc>
        <w:tc>
          <w:tcPr>
            <w:tcW w:w="2126" w:type="dxa"/>
          </w:tcPr>
          <w:p w:rsidR="00D12393" w:rsidRPr="008F0AD6" w:rsidRDefault="00D12393" w:rsidP="007D6D68">
            <w:pPr>
              <w:jc w:val="both"/>
              <w:rPr>
                <w:rFonts w:eastAsiaTheme="minorEastAsia"/>
                <w:sz w:val="24"/>
                <w:szCs w:val="24"/>
              </w:rPr>
            </w:pPr>
            <w:r w:rsidRPr="008F0AD6">
              <w:rPr>
                <w:rFonts w:eastAsiaTheme="minorEastAsia"/>
                <w:sz w:val="24"/>
                <w:szCs w:val="24"/>
              </w:rPr>
              <w:t>75</w:t>
            </w:r>
          </w:p>
        </w:tc>
        <w:tc>
          <w:tcPr>
            <w:tcW w:w="2694" w:type="dxa"/>
          </w:tcPr>
          <w:p w:rsidR="00D12393" w:rsidRPr="008F0AD6" w:rsidRDefault="00D12393" w:rsidP="007D6D68">
            <w:pPr>
              <w:jc w:val="both"/>
              <w:rPr>
                <w:rFonts w:eastAsiaTheme="minorEastAsia"/>
                <w:sz w:val="24"/>
                <w:szCs w:val="24"/>
              </w:rPr>
            </w:pPr>
            <w:r w:rsidRPr="008F0AD6">
              <w:rPr>
                <w:rFonts w:eastAsiaTheme="minorEastAsia"/>
                <w:sz w:val="24"/>
                <w:szCs w:val="24"/>
              </w:rPr>
              <w:t>12.8%</w:t>
            </w:r>
          </w:p>
        </w:tc>
      </w:tr>
    </w:tbl>
    <w:p w:rsidR="00D12393" w:rsidRPr="008F0AD6" w:rsidRDefault="00D12393" w:rsidP="00D12393">
      <w:pPr>
        <w:jc w:val="both"/>
        <w:rPr>
          <w:rFonts w:eastAsiaTheme="minorEastAsia"/>
          <w:b/>
          <w:sz w:val="24"/>
          <w:szCs w:val="24"/>
        </w:rPr>
      </w:pPr>
    </w:p>
    <w:p w:rsidR="00D12393" w:rsidRPr="008F0AD6" w:rsidRDefault="00D12393" w:rsidP="00D12393">
      <w:pPr>
        <w:jc w:val="both"/>
        <w:rPr>
          <w:rFonts w:eastAsiaTheme="minorEastAsia"/>
          <w:b/>
          <w:sz w:val="24"/>
          <w:szCs w:val="24"/>
        </w:rPr>
      </w:pPr>
    </w:p>
    <w:tbl>
      <w:tblPr>
        <w:tblW w:w="10734" w:type="dxa"/>
        <w:jc w:val="center"/>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794"/>
        <w:gridCol w:w="3175"/>
        <w:gridCol w:w="21"/>
        <w:gridCol w:w="3659"/>
        <w:gridCol w:w="1085"/>
      </w:tblGrid>
      <w:tr w:rsidR="00D12393" w:rsidRPr="008F0AD6" w:rsidTr="007D6D68">
        <w:trPr>
          <w:jc w:val="center"/>
        </w:trPr>
        <w:tc>
          <w:tcPr>
            <w:tcW w:w="2794" w:type="dxa"/>
            <w:shd w:val="clear" w:color="auto" w:fill="auto"/>
          </w:tcPr>
          <w:p w:rsidR="00D12393" w:rsidRPr="008F0AD6" w:rsidRDefault="00D12393" w:rsidP="007D6D68">
            <w:pPr>
              <w:jc w:val="both"/>
              <w:rPr>
                <w:rFonts w:eastAsiaTheme="minorHAnsi"/>
                <w:sz w:val="24"/>
                <w:szCs w:val="24"/>
              </w:rPr>
            </w:pPr>
            <w:r w:rsidRPr="008F0AD6">
              <w:rPr>
                <w:rFonts w:eastAsiaTheme="minorHAnsi"/>
                <w:sz w:val="24"/>
                <w:szCs w:val="24"/>
              </w:rPr>
              <w:t>Год</w:t>
            </w:r>
          </w:p>
        </w:tc>
        <w:tc>
          <w:tcPr>
            <w:tcW w:w="3196" w:type="dxa"/>
            <w:gridSpan w:val="2"/>
          </w:tcPr>
          <w:p w:rsidR="00D12393" w:rsidRPr="008F0AD6" w:rsidRDefault="00D12393" w:rsidP="007D6D68">
            <w:pPr>
              <w:jc w:val="both"/>
              <w:rPr>
                <w:rFonts w:eastAsiaTheme="minorHAnsi"/>
                <w:sz w:val="24"/>
                <w:szCs w:val="24"/>
              </w:rPr>
            </w:pPr>
            <w:r w:rsidRPr="008F0AD6">
              <w:rPr>
                <w:rFonts w:eastAsiaTheme="minorHAnsi"/>
                <w:sz w:val="24"/>
                <w:szCs w:val="24"/>
              </w:rPr>
              <w:t>Количество обучающихся</w:t>
            </w:r>
          </w:p>
        </w:tc>
        <w:tc>
          <w:tcPr>
            <w:tcW w:w="3659" w:type="dxa"/>
            <w:shd w:val="clear" w:color="auto" w:fill="auto"/>
          </w:tcPr>
          <w:p w:rsidR="00D12393" w:rsidRPr="008F0AD6" w:rsidRDefault="00D12393" w:rsidP="007D6D68">
            <w:pPr>
              <w:jc w:val="both"/>
              <w:rPr>
                <w:rFonts w:eastAsiaTheme="minorHAnsi"/>
                <w:sz w:val="24"/>
                <w:szCs w:val="24"/>
              </w:rPr>
            </w:pPr>
            <w:r w:rsidRPr="008F0AD6">
              <w:rPr>
                <w:rFonts w:eastAsiaTheme="minorHAnsi"/>
                <w:sz w:val="24"/>
                <w:szCs w:val="24"/>
              </w:rPr>
              <w:t>Количество занимающихся в УДО</w:t>
            </w:r>
          </w:p>
        </w:tc>
        <w:tc>
          <w:tcPr>
            <w:tcW w:w="1085" w:type="dxa"/>
            <w:shd w:val="clear" w:color="auto" w:fill="auto"/>
          </w:tcPr>
          <w:p w:rsidR="00D12393" w:rsidRPr="008F0AD6" w:rsidRDefault="00D12393" w:rsidP="007D6D68">
            <w:pPr>
              <w:jc w:val="both"/>
              <w:rPr>
                <w:rFonts w:eastAsiaTheme="minorHAnsi"/>
                <w:sz w:val="24"/>
                <w:szCs w:val="24"/>
              </w:rPr>
            </w:pPr>
            <w:r w:rsidRPr="008F0AD6">
              <w:rPr>
                <w:rFonts w:eastAsiaTheme="minorHAnsi"/>
                <w:sz w:val="24"/>
                <w:szCs w:val="24"/>
              </w:rPr>
              <w:t>% занятости</w:t>
            </w:r>
          </w:p>
        </w:tc>
      </w:tr>
      <w:tr w:rsidR="00D12393" w:rsidRPr="008F0AD6" w:rsidTr="007D6D68">
        <w:trPr>
          <w:trHeight w:val="283"/>
          <w:jc w:val="center"/>
        </w:trPr>
        <w:tc>
          <w:tcPr>
            <w:tcW w:w="2794" w:type="dxa"/>
          </w:tcPr>
          <w:p w:rsidR="00D12393" w:rsidRPr="008F0AD6" w:rsidRDefault="00D12393" w:rsidP="007D6D68">
            <w:pPr>
              <w:jc w:val="both"/>
              <w:rPr>
                <w:rFonts w:eastAsiaTheme="minorHAnsi"/>
                <w:sz w:val="24"/>
                <w:szCs w:val="24"/>
              </w:rPr>
            </w:pPr>
            <w:r w:rsidRPr="008F0AD6">
              <w:rPr>
                <w:rFonts w:eastAsiaTheme="minorHAnsi"/>
                <w:sz w:val="24"/>
                <w:szCs w:val="24"/>
              </w:rPr>
              <w:t>2016-2017 учебный год</w:t>
            </w:r>
          </w:p>
        </w:tc>
        <w:tc>
          <w:tcPr>
            <w:tcW w:w="3175" w:type="dxa"/>
          </w:tcPr>
          <w:p w:rsidR="00D12393" w:rsidRPr="008F0AD6" w:rsidRDefault="00D12393" w:rsidP="007D6D68">
            <w:pPr>
              <w:jc w:val="both"/>
              <w:rPr>
                <w:rFonts w:eastAsiaTheme="minorHAnsi"/>
                <w:sz w:val="24"/>
                <w:szCs w:val="24"/>
              </w:rPr>
            </w:pPr>
            <w:r w:rsidRPr="008F0AD6">
              <w:rPr>
                <w:rFonts w:eastAsiaTheme="minorHAnsi"/>
                <w:sz w:val="24"/>
                <w:szCs w:val="24"/>
              </w:rPr>
              <w:t>630</w:t>
            </w:r>
          </w:p>
        </w:tc>
        <w:tc>
          <w:tcPr>
            <w:tcW w:w="3680" w:type="dxa"/>
            <w:gridSpan w:val="2"/>
          </w:tcPr>
          <w:p w:rsidR="00D12393" w:rsidRPr="008F0AD6" w:rsidRDefault="00D12393" w:rsidP="007D6D68">
            <w:pPr>
              <w:jc w:val="both"/>
              <w:rPr>
                <w:rFonts w:eastAsiaTheme="minorHAnsi"/>
                <w:sz w:val="24"/>
                <w:szCs w:val="24"/>
              </w:rPr>
            </w:pPr>
            <w:r w:rsidRPr="008F0AD6">
              <w:rPr>
                <w:rFonts w:eastAsiaTheme="minorHAnsi"/>
                <w:sz w:val="24"/>
                <w:szCs w:val="24"/>
              </w:rPr>
              <w:t>554</w:t>
            </w:r>
          </w:p>
        </w:tc>
        <w:tc>
          <w:tcPr>
            <w:tcW w:w="1085" w:type="dxa"/>
          </w:tcPr>
          <w:p w:rsidR="00D12393" w:rsidRPr="008F0AD6" w:rsidRDefault="00D12393" w:rsidP="007D6D68">
            <w:pPr>
              <w:jc w:val="both"/>
              <w:rPr>
                <w:rFonts w:eastAsiaTheme="minorHAnsi"/>
                <w:sz w:val="24"/>
                <w:szCs w:val="24"/>
              </w:rPr>
            </w:pPr>
            <w:r w:rsidRPr="008F0AD6">
              <w:rPr>
                <w:rFonts w:eastAsiaTheme="minorHAnsi"/>
                <w:sz w:val="24"/>
                <w:szCs w:val="24"/>
              </w:rPr>
              <w:t>88 %</w:t>
            </w:r>
          </w:p>
        </w:tc>
      </w:tr>
      <w:tr w:rsidR="00D12393" w:rsidRPr="008F0AD6" w:rsidTr="007D6D68">
        <w:trPr>
          <w:trHeight w:val="283"/>
          <w:jc w:val="center"/>
        </w:trPr>
        <w:tc>
          <w:tcPr>
            <w:tcW w:w="2794" w:type="dxa"/>
          </w:tcPr>
          <w:p w:rsidR="00D12393" w:rsidRPr="008F0AD6" w:rsidRDefault="00D12393" w:rsidP="007D6D68">
            <w:pPr>
              <w:jc w:val="both"/>
              <w:rPr>
                <w:rFonts w:eastAsiaTheme="minorHAnsi"/>
                <w:sz w:val="24"/>
                <w:szCs w:val="24"/>
              </w:rPr>
            </w:pPr>
            <w:r w:rsidRPr="008F0AD6">
              <w:rPr>
                <w:rFonts w:eastAsiaTheme="minorHAnsi"/>
                <w:sz w:val="24"/>
                <w:szCs w:val="24"/>
              </w:rPr>
              <w:t>2017-2018учебный год</w:t>
            </w:r>
          </w:p>
        </w:tc>
        <w:tc>
          <w:tcPr>
            <w:tcW w:w="3175" w:type="dxa"/>
          </w:tcPr>
          <w:p w:rsidR="00D12393" w:rsidRPr="008F0AD6" w:rsidRDefault="00D12393" w:rsidP="007D6D68">
            <w:pPr>
              <w:jc w:val="both"/>
              <w:rPr>
                <w:rFonts w:eastAsiaTheme="minorHAnsi"/>
                <w:sz w:val="24"/>
                <w:szCs w:val="24"/>
              </w:rPr>
            </w:pPr>
            <w:r w:rsidRPr="008F0AD6">
              <w:rPr>
                <w:rFonts w:eastAsiaTheme="minorHAnsi"/>
                <w:sz w:val="24"/>
                <w:szCs w:val="24"/>
              </w:rPr>
              <w:t>705</w:t>
            </w:r>
          </w:p>
        </w:tc>
        <w:tc>
          <w:tcPr>
            <w:tcW w:w="3680" w:type="dxa"/>
            <w:gridSpan w:val="2"/>
          </w:tcPr>
          <w:p w:rsidR="00D12393" w:rsidRPr="008F0AD6" w:rsidRDefault="00D12393" w:rsidP="007D6D68">
            <w:pPr>
              <w:jc w:val="both"/>
              <w:rPr>
                <w:rFonts w:eastAsiaTheme="minorHAnsi"/>
                <w:sz w:val="24"/>
                <w:szCs w:val="24"/>
              </w:rPr>
            </w:pPr>
            <w:r w:rsidRPr="008F0AD6">
              <w:rPr>
                <w:rFonts w:eastAsiaTheme="minorHAnsi"/>
                <w:sz w:val="24"/>
                <w:szCs w:val="24"/>
              </w:rPr>
              <w:t>587</w:t>
            </w:r>
          </w:p>
        </w:tc>
        <w:tc>
          <w:tcPr>
            <w:tcW w:w="1085" w:type="dxa"/>
          </w:tcPr>
          <w:p w:rsidR="00D12393" w:rsidRPr="008F0AD6" w:rsidRDefault="00D12393" w:rsidP="007D6D68">
            <w:pPr>
              <w:jc w:val="both"/>
              <w:rPr>
                <w:rFonts w:eastAsiaTheme="minorHAnsi"/>
                <w:sz w:val="24"/>
                <w:szCs w:val="24"/>
              </w:rPr>
            </w:pPr>
            <w:r w:rsidRPr="008F0AD6">
              <w:rPr>
                <w:rFonts w:eastAsiaTheme="minorHAnsi"/>
                <w:sz w:val="24"/>
                <w:szCs w:val="24"/>
              </w:rPr>
              <w:t>83.4%</w:t>
            </w:r>
          </w:p>
        </w:tc>
      </w:tr>
      <w:tr w:rsidR="00D12393" w:rsidRPr="008F0AD6" w:rsidTr="007D6D68">
        <w:trPr>
          <w:trHeight w:val="283"/>
          <w:jc w:val="center"/>
        </w:trPr>
        <w:tc>
          <w:tcPr>
            <w:tcW w:w="2794" w:type="dxa"/>
          </w:tcPr>
          <w:p w:rsidR="00D12393" w:rsidRPr="008F0AD6" w:rsidRDefault="00D12393" w:rsidP="007D6D68">
            <w:pPr>
              <w:jc w:val="both"/>
              <w:rPr>
                <w:rFonts w:eastAsiaTheme="minorHAnsi"/>
                <w:sz w:val="24"/>
                <w:szCs w:val="24"/>
              </w:rPr>
            </w:pPr>
            <w:r w:rsidRPr="008F0AD6">
              <w:rPr>
                <w:rFonts w:eastAsiaTheme="minorHAnsi"/>
                <w:sz w:val="24"/>
                <w:szCs w:val="24"/>
              </w:rPr>
              <w:t>2018-2019учебный год</w:t>
            </w:r>
          </w:p>
        </w:tc>
        <w:tc>
          <w:tcPr>
            <w:tcW w:w="3175" w:type="dxa"/>
          </w:tcPr>
          <w:p w:rsidR="00D12393" w:rsidRPr="008F0AD6" w:rsidRDefault="00D12393" w:rsidP="007D6D68">
            <w:pPr>
              <w:jc w:val="both"/>
              <w:rPr>
                <w:rFonts w:eastAsiaTheme="minorHAnsi"/>
                <w:sz w:val="24"/>
                <w:szCs w:val="24"/>
              </w:rPr>
            </w:pPr>
            <w:r w:rsidRPr="008F0AD6">
              <w:rPr>
                <w:rFonts w:eastAsiaTheme="minorHAnsi"/>
                <w:sz w:val="24"/>
                <w:szCs w:val="24"/>
              </w:rPr>
              <w:t>695</w:t>
            </w:r>
          </w:p>
        </w:tc>
        <w:tc>
          <w:tcPr>
            <w:tcW w:w="3680" w:type="dxa"/>
            <w:gridSpan w:val="2"/>
          </w:tcPr>
          <w:p w:rsidR="00D12393" w:rsidRPr="008F0AD6" w:rsidRDefault="00D12393" w:rsidP="007D6D68">
            <w:pPr>
              <w:jc w:val="both"/>
              <w:rPr>
                <w:rFonts w:eastAsiaTheme="minorHAnsi"/>
                <w:sz w:val="24"/>
                <w:szCs w:val="24"/>
              </w:rPr>
            </w:pPr>
            <w:r w:rsidRPr="008F0AD6">
              <w:rPr>
                <w:rFonts w:eastAsiaTheme="minorHAnsi"/>
                <w:sz w:val="24"/>
                <w:szCs w:val="24"/>
              </w:rPr>
              <w:t>560</w:t>
            </w:r>
          </w:p>
        </w:tc>
        <w:tc>
          <w:tcPr>
            <w:tcW w:w="1085" w:type="dxa"/>
          </w:tcPr>
          <w:p w:rsidR="00D12393" w:rsidRPr="008F0AD6" w:rsidRDefault="00D12393" w:rsidP="007D6D68">
            <w:pPr>
              <w:jc w:val="both"/>
              <w:rPr>
                <w:rFonts w:eastAsiaTheme="minorHAnsi"/>
                <w:sz w:val="24"/>
                <w:szCs w:val="24"/>
              </w:rPr>
            </w:pPr>
            <w:r w:rsidRPr="008F0AD6">
              <w:rPr>
                <w:rFonts w:eastAsiaTheme="minorHAnsi"/>
                <w:sz w:val="24"/>
                <w:szCs w:val="24"/>
              </w:rPr>
              <w:t>81 %</w:t>
            </w:r>
          </w:p>
        </w:tc>
      </w:tr>
    </w:tbl>
    <w:p w:rsidR="00D12393" w:rsidRPr="008F0AD6" w:rsidRDefault="00D12393" w:rsidP="00D12393">
      <w:pPr>
        <w:jc w:val="both"/>
        <w:rPr>
          <w:rFonts w:eastAsiaTheme="minorEastAsia"/>
          <w:sz w:val="24"/>
          <w:szCs w:val="24"/>
        </w:rPr>
      </w:pPr>
      <w:r w:rsidRPr="008F0AD6">
        <w:rPr>
          <w:rFonts w:eastAsiaTheme="minorEastAsia"/>
          <w:sz w:val="24"/>
          <w:szCs w:val="24"/>
        </w:rPr>
        <w:t xml:space="preserve">По итогам проведенной работы выявлено, что посещают школьные кружки  и учреждения дополнительного образования  560 чел. (83%) школьников, на 2.4% меньше, чем в прошлом учебном году. Так как некоторые дети занимаются в 2-3 кружках, общая занятость в кружках УДО и школы составляет 560 чел. (81%) школьников. В результате сбора информации выявлено, что 19% (135 человека) учащихся не посещают кружки, объединения дополнительного образования, так как занимаются учебными дисциплинами, подготовкой к экзаменам. </w:t>
      </w:r>
    </w:p>
    <w:p w:rsidR="00D12393" w:rsidRPr="008F0AD6" w:rsidRDefault="00D12393" w:rsidP="00D12393">
      <w:pPr>
        <w:jc w:val="both"/>
        <w:rPr>
          <w:rFonts w:eastAsiaTheme="minorEastAsia"/>
          <w:sz w:val="24"/>
          <w:szCs w:val="24"/>
        </w:rPr>
      </w:pPr>
      <w:r w:rsidRPr="008F0AD6">
        <w:rPr>
          <w:rFonts w:eastAsiaTheme="minorEastAsia"/>
          <w:sz w:val="24"/>
          <w:szCs w:val="24"/>
        </w:rPr>
        <w:t xml:space="preserve">Таким образом  внеурочная деятельность и дополнительное образование в условиях школы создают прекрасный союз  для развития разнообразных способностей детей и включения их в художественную, эколого-биологическую, спортивную и другую деятельность. Хочется отметить такие кружковые объединения, где ребята смогли себя реализовать приняв участие  в различных конференциях и фестивалях : «Кружок технического творчества «Тех.творчество с элементами ТРИЗ» Цветков Ю.В. – конкурс «Символ года грядущего»– Шенкоренко В.-1 место,Первунин Л. – 2 место; городской конкурс плавающих моделей – 3 место, «Автомобиль на резиномоторе»- 3 место .Кружок « Зеленый Дом»- научно-практическая конференция -2 место в городе; СМС-отряд «Твой выбор» Васенина Н.Н. -городские акции за ЗОЖ-2,3 место. </w:t>
      </w:r>
    </w:p>
    <w:p w:rsidR="00D12393" w:rsidRPr="008F0AD6" w:rsidRDefault="00D12393" w:rsidP="00D12393">
      <w:pPr>
        <w:jc w:val="both"/>
        <w:rPr>
          <w:rFonts w:eastAsiaTheme="minorEastAsia"/>
          <w:b/>
          <w:sz w:val="24"/>
          <w:szCs w:val="24"/>
        </w:rPr>
      </w:pPr>
      <w:r w:rsidRPr="008F0AD6">
        <w:rPr>
          <w:rFonts w:eastAsiaTheme="minorEastAsia"/>
          <w:b/>
          <w:sz w:val="24"/>
          <w:szCs w:val="24"/>
        </w:rPr>
        <w:t>Охват учащихся городскими программами</w:t>
      </w:r>
    </w:p>
    <w:tbl>
      <w:tblPr>
        <w:tblW w:w="10405" w:type="dxa"/>
        <w:jc w:val="center"/>
        <w:tblInd w:w="-38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25"/>
        <w:gridCol w:w="195"/>
        <w:gridCol w:w="931"/>
        <w:gridCol w:w="5493"/>
        <w:gridCol w:w="948"/>
        <w:gridCol w:w="175"/>
        <w:gridCol w:w="615"/>
        <w:gridCol w:w="333"/>
        <w:gridCol w:w="790"/>
      </w:tblGrid>
      <w:tr w:rsidR="00D12393" w:rsidRPr="008F0AD6" w:rsidTr="007D6D68">
        <w:trPr>
          <w:gridBefore w:val="2"/>
          <w:wBefore w:w="1120" w:type="dxa"/>
          <w:trHeight w:val="90"/>
          <w:jc w:val="center"/>
        </w:trPr>
        <w:tc>
          <w:tcPr>
            <w:tcW w:w="931" w:type="dxa"/>
            <w:tcBorders>
              <w:top w:val="single" w:sz="4" w:space="0" w:color="000000"/>
              <w:left w:val="single" w:sz="4" w:space="0" w:color="000000"/>
              <w:right w:val="single" w:sz="4" w:space="0" w:color="000000"/>
            </w:tcBorders>
          </w:tcPr>
          <w:p w:rsidR="00D12393" w:rsidRPr="008F0AD6" w:rsidRDefault="00D12393" w:rsidP="007D6D68">
            <w:pPr>
              <w:jc w:val="both"/>
              <w:rPr>
                <w:b/>
                <w:sz w:val="24"/>
                <w:szCs w:val="24"/>
              </w:rPr>
            </w:pPr>
            <w:r w:rsidRPr="008F0AD6">
              <w:rPr>
                <w:rFonts w:eastAsiaTheme="minorEastAsia"/>
                <w:b/>
                <w:sz w:val="24"/>
                <w:szCs w:val="24"/>
              </w:rPr>
              <w:br w:type="page"/>
            </w:r>
            <w:r w:rsidRPr="008F0AD6">
              <w:rPr>
                <w:b/>
                <w:sz w:val="24"/>
                <w:szCs w:val="24"/>
              </w:rPr>
              <w:t>№ п/п</w:t>
            </w: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b/>
                <w:sz w:val="24"/>
                <w:szCs w:val="24"/>
              </w:rPr>
            </w:pPr>
            <w:r w:rsidRPr="008F0AD6">
              <w:rPr>
                <w:b/>
                <w:sz w:val="24"/>
                <w:szCs w:val="24"/>
              </w:rPr>
              <w:t>Наименование городских программ</w:t>
            </w:r>
          </w:p>
          <w:p w:rsidR="00D12393" w:rsidRPr="008F0AD6" w:rsidRDefault="00D12393" w:rsidP="007D6D68">
            <w:pPr>
              <w:jc w:val="both"/>
              <w:rPr>
                <w:b/>
                <w:sz w:val="24"/>
                <w:szCs w:val="24"/>
              </w:rPr>
            </w:pPr>
          </w:p>
        </w:tc>
        <w:tc>
          <w:tcPr>
            <w:tcW w:w="1738"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b/>
                <w:sz w:val="24"/>
                <w:szCs w:val="24"/>
              </w:rPr>
            </w:pPr>
            <w:r w:rsidRPr="008F0AD6">
              <w:rPr>
                <w:b/>
                <w:sz w:val="24"/>
                <w:szCs w:val="24"/>
              </w:rPr>
              <w:t>2018-2019 уч.год</w:t>
            </w:r>
          </w:p>
        </w:tc>
      </w:tr>
      <w:tr w:rsidR="00D12393" w:rsidRPr="008F0AD6" w:rsidTr="007D6D68">
        <w:trPr>
          <w:gridBefore w:val="2"/>
          <w:wBefore w:w="1120" w:type="dxa"/>
          <w:trHeight w:val="766"/>
          <w:jc w:val="center"/>
        </w:trPr>
        <w:tc>
          <w:tcPr>
            <w:tcW w:w="931" w:type="dxa"/>
            <w:tcBorders>
              <w:left w:val="single" w:sz="4" w:space="0" w:color="000000"/>
              <w:bottom w:val="single" w:sz="4" w:space="0" w:color="000000"/>
              <w:right w:val="single" w:sz="4" w:space="0" w:color="000000"/>
            </w:tcBorders>
          </w:tcPr>
          <w:p w:rsidR="00D12393" w:rsidRPr="008F0AD6" w:rsidRDefault="00D12393" w:rsidP="007D6D68">
            <w:pPr>
              <w:jc w:val="both"/>
              <w:rPr>
                <w:b/>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b/>
                <w:sz w:val="24"/>
                <w:szCs w:val="24"/>
              </w:rPr>
            </w:pP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b/>
                <w:sz w:val="24"/>
                <w:szCs w:val="24"/>
              </w:rPr>
            </w:pPr>
            <w:r w:rsidRPr="008F0AD6">
              <w:rPr>
                <w:b/>
                <w:sz w:val="24"/>
                <w:szCs w:val="24"/>
              </w:rPr>
              <w:t>Кол-во уч-ся (чел.)</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b/>
                <w:sz w:val="24"/>
                <w:szCs w:val="24"/>
              </w:rPr>
            </w:pPr>
            <w:r w:rsidRPr="008F0AD6">
              <w:rPr>
                <w:b/>
                <w:sz w:val="24"/>
                <w:szCs w:val="24"/>
              </w:rPr>
              <w:t>%</w:t>
            </w:r>
          </w:p>
        </w:tc>
      </w:tr>
      <w:tr w:rsidR="00D12393" w:rsidRPr="008F0AD6" w:rsidTr="007D6D68">
        <w:trPr>
          <w:gridBefore w:val="2"/>
          <w:wBefore w:w="1120" w:type="dxa"/>
          <w:jc w:val="center"/>
        </w:trPr>
        <w:tc>
          <w:tcPr>
            <w:tcW w:w="931" w:type="dxa"/>
            <w:tcBorders>
              <w:top w:val="single" w:sz="4" w:space="0" w:color="000000"/>
              <w:left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 xml:space="preserve">Программа взаимодействия тимуровцев и детей с ОВЗ «Рука в руке» </w:t>
            </w:r>
          </w:p>
        </w:tc>
        <w:tc>
          <w:tcPr>
            <w:tcW w:w="948" w:type="dxa"/>
            <w:gridSpan w:val="2"/>
            <w:tcBorders>
              <w:top w:val="single" w:sz="4" w:space="0" w:color="000000"/>
              <w:left w:val="single" w:sz="4" w:space="0" w:color="000000"/>
              <w:bottom w:val="single" w:sz="4" w:space="0" w:color="auto"/>
              <w:right w:val="single" w:sz="4" w:space="0" w:color="000000"/>
            </w:tcBorders>
          </w:tcPr>
          <w:p w:rsidR="00D12393" w:rsidRPr="008F0AD6" w:rsidRDefault="00D12393" w:rsidP="007D6D68">
            <w:pPr>
              <w:jc w:val="both"/>
              <w:rPr>
                <w:sz w:val="24"/>
                <w:szCs w:val="24"/>
              </w:rPr>
            </w:pPr>
            <w:r w:rsidRPr="008F0AD6">
              <w:rPr>
                <w:sz w:val="24"/>
                <w:szCs w:val="24"/>
              </w:rPr>
              <w:t>90</w:t>
            </w:r>
          </w:p>
        </w:tc>
        <w:tc>
          <w:tcPr>
            <w:tcW w:w="790" w:type="dxa"/>
            <w:tcBorders>
              <w:top w:val="single" w:sz="4" w:space="0" w:color="000000"/>
              <w:left w:val="single" w:sz="4" w:space="0" w:color="000000"/>
              <w:bottom w:val="single" w:sz="4" w:space="0" w:color="auto"/>
              <w:right w:val="single" w:sz="4" w:space="0" w:color="000000"/>
            </w:tcBorders>
          </w:tcPr>
          <w:p w:rsidR="00D12393" w:rsidRPr="008F0AD6" w:rsidRDefault="00D12393" w:rsidP="007D6D68">
            <w:pPr>
              <w:jc w:val="both"/>
              <w:rPr>
                <w:sz w:val="24"/>
                <w:szCs w:val="24"/>
              </w:rPr>
            </w:pPr>
            <w:r w:rsidRPr="008F0AD6">
              <w:rPr>
                <w:sz w:val="24"/>
                <w:szCs w:val="24"/>
              </w:rPr>
              <w:t>14</w:t>
            </w:r>
          </w:p>
        </w:tc>
      </w:tr>
      <w:tr w:rsidR="00D12393" w:rsidRPr="008F0AD6" w:rsidTr="007D6D68">
        <w:trPr>
          <w:gridBefore w:val="2"/>
          <w:wBefore w:w="1120" w:type="dxa"/>
          <w:jc w:val="center"/>
        </w:trPr>
        <w:tc>
          <w:tcPr>
            <w:tcW w:w="931"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«Безопасное детство»</w:t>
            </w: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78</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12</w:t>
            </w:r>
          </w:p>
        </w:tc>
      </w:tr>
      <w:tr w:rsidR="00D12393" w:rsidRPr="008F0AD6" w:rsidTr="007D6D68">
        <w:trPr>
          <w:gridBefore w:val="2"/>
          <w:wBefore w:w="1120" w:type="dxa"/>
          <w:jc w:val="center"/>
        </w:trPr>
        <w:tc>
          <w:tcPr>
            <w:tcW w:w="931"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«Азбука пешехода»</w:t>
            </w: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26</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4</w:t>
            </w:r>
          </w:p>
        </w:tc>
      </w:tr>
      <w:tr w:rsidR="00D12393" w:rsidRPr="008F0AD6" w:rsidTr="007D6D68">
        <w:trPr>
          <w:gridAfter w:val="2"/>
          <w:wAfter w:w="1123" w:type="dxa"/>
          <w:jc w:val="center"/>
        </w:trPr>
        <w:tc>
          <w:tcPr>
            <w:tcW w:w="925"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9"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ind w:firstLine="111"/>
              <w:jc w:val="both"/>
              <w:rPr>
                <w:sz w:val="24"/>
                <w:szCs w:val="24"/>
              </w:rPr>
            </w:pPr>
            <w:r w:rsidRPr="008F0AD6">
              <w:rPr>
                <w:sz w:val="24"/>
                <w:szCs w:val="24"/>
              </w:rPr>
              <w:t>«Безопасное колесо»</w:t>
            </w:r>
          </w:p>
        </w:tc>
        <w:tc>
          <w:tcPr>
            <w:tcW w:w="948"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50</w:t>
            </w:r>
          </w:p>
        </w:tc>
        <w:tc>
          <w:tcPr>
            <w:tcW w:w="790"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8</w:t>
            </w:r>
          </w:p>
        </w:tc>
      </w:tr>
      <w:tr w:rsidR="00D12393" w:rsidRPr="008F0AD6" w:rsidTr="007D6D68">
        <w:trPr>
          <w:gridBefore w:val="2"/>
          <w:wBefore w:w="1120" w:type="dxa"/>
          <w:trHeight w:val="288"/>
          <w:jc w:val="center"/>
        </w:trPr>
        <w:tc>
          <w:tcPr>
            <w:tcW w:w="931"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«Зебра»</w:t>
            </w: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27</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4</w:t>
            </w:r>
          </w:p>
        </w:tc>
      </w:tr>
      <w:tr w:rsidR="00D12393" w:rsidRPr="008F0AD6" w:rsidTr="007D6D68">
        <w:trPr>
          <w:gridBefore w:val="2"/>
          <w:wBefore w:w="1120" w:type="dxa"/>
          <w:jc w:val="center"/>
        </w:trPr>
        <w:tc>
          <w:tcPr>
            <w:tcW w:w="931"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«Рубикон», отряд ОППН</w:t>
            </w: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30</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8.2</w:t>
            </w:r>
          </w:p>
        </w:tc>
      </w:tr>
      <w:tr w:rsidR="00D12393" w:rsidRPr="008F0AD6" w:rsidTr="007D6D68">
        <w:trPr>
          <w:gridBefore w:val="2"/>
          <w:wBefore w:w="1120" w:type="dxa"/>
          <w:trHeight w:val="297"/>
          <w:jc w:val="center"/>
        </w:trPr>
        <w:tc>
          <w:tcPr>
            <w:tcW w:w="931"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Антинаркотический проект СМС «SаMоSтоятельные дети»</w:t>
            </w: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15</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4.3</w:t>
            </w:r>
          </w:p>
        </w:tc>
      </w:tr>
      <w:tr w:rsidR="00D12393" w:rsidRPr="008F0AD6" w:rsidTr="007D6D68">
        <w:trPr>
          <w:gridBefore w:val="2"/>
          <w:wBefore w:w="1120" w:type="dxa"/>
          <w:trHeight w:val="283"/>
          <w:jc w:val="center"/>
        </w:trPr>
        <w:tc>
          <w:tcPr>
            <w:tcW w:w="931"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«Союз наследников Татарстана»</w:t>
            </w: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60</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8.7</w:t>
            </w:r>
          </w:p>
        </w:tc>
      </w:tr>
      <w:tr w:rsidR="00D12393" w:rsidRPr="008F0AD6" w:rsidTr="007D6D68">
        <w:trPr>
          <w:gridBefore w:val="2"/>
          <w:wBefore w:w="1120" w:type="dxa"/>
          <w:jc w:val="center"/>
        </w:trPr>
        <w:tc>
          <w:tcPr>
            <w:tcW w:w="931"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Городской Совет Обучающихся</w:t>
            </w: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18</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2.8</w:t>
            </w:r>
          </w:p>
        </w:tc>
      </w:tr>
      <w:tr w:rsidR="00D12393" w:rsidRPr="008F0AD6" w:rsidTr="007D6D68">
        <w:trPr>
          <w:gridBefore w:val="2"/>
          <w:wBefore w:w="1120" w:type="dxa"/>
          <w:jc w:val="center"/>
        </w:trPr>
        <w:tc>
          <w:tcPr>
            <w:tcW w:w="931"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«Танцевальный бум»</w:t>
            </w: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28</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4</w:t>
            </w:r>
          </w:p>
        </w:tc>
      </w:tr>
      <w:tr w:rsidR="00D12393" w:rsidRPr="008F0AD6" w:rsidTr="007D6D68">
        <w:trPr>
          <w:gridBefore w:val="2"/>
          <w:wBefore w:w="1120" w:type="dxa"/>
          <w:jc w:val="center"/>
        </w:trPr>
        <w:tc>
          <w:tcPr>
            <w:tcW w:w="931"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Досуговая программа для русскоязычных обучающихся «Диалог»</w:t>
            </w: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20</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3.2</w:t>
            </w:r>
          </w:p>
        </w:tc>
      </w:tr>
      <w:tr w:rsidR="00D12393" w:rsidRPr="008F0AD6" w:rsidTr="007D6D68">
        <w:trPr>
          <w:gridBefore w:val="2"/>
          <w:wBefore w:w="1120" w:type="dxa"/>
          <w:jc w:val="center"/>
        </w:trPr>
        <w:tc>
          <w:tcPr>
            <w:tcW w:w="931"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«Мин татарча</w:t>
            </w:r>
            <w:r w:rsidRPr="008F0AD6">
              <w:rPr>
                <w:sz w:val="24"/>
                <w:szCs w:val="24"/>
                <w:lang w:val="tt-RU"/>
              </w:rPr>
              <w:t>сөйләшәм</w:t>
            </w:r>
            <w:r w:rsidRPr="008F0AD6">
              <w:rPr>
                <w:sz w:val="24"/>
                <w:szCs w:val="24"/>
              </w:rPr>
              <w:t>»</w:t>
            </w: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15</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2.4</w:t>
            </w:r>
          </w:p>
        </w:tc>
      </w:tr>
      <w:tr w:rsidR="00D12393" w:rsidRPr="008F0AD6" w:rsidTr="007D6D68">
        <w:trPr>
          <w:gridBefore w:val="2"/>
          <w:wBefore w:w="1120" w:type="dxa"/>
          <w:jc w:val="center"/>
        </w:trPr>
        <w:tc>
          <w:tcPr>
            <w:tcW w:w="931" w:type="dxa"/>
            <w:tcBorders>
              <w:top w:val="single" w:sz="4" w:space="0" w:color="000000"/>
              <w:left w:val="single" w:sz="4" w:space="0" w:color="000000"/>
              <w:bottom w:val="single" w:sz="4" w:space="0" w:color="000000"/>
              <w:right w:val="single" w:sz="4" w:space="0" w:color="000000"/>
            </w:tcBorders>
          </w:tcPr>
          <w:p w:rsidR="00D12393" w:rsidRPr="008F0AD6" w:rsidRDefault="00D12393" w:rsidP="00D12393">
            <w:pPr>
              <w:widowControl/>
              <w:numPr>
                <w:ilvl w:val="0"/>
                <w:numId w:val="5"/>
              </w:numPr>
              <w:autoSpaceDE/>
              <w:autoSpaceDN/>
              <w:ind w:left="0" w:firstLine="111"/>
              <w:jc w:val="both"/>
              <w:rPr>
                <w:sz w:val="24"/>
                <w:szCs w:val="24"/>
              </w:rPr>
            </w:pPr>
          </w:p>
        </w:tc>
        <w:tc>
          <w:tcPr>
            <w:tcW w:w="6616" w:type="dxa"/>
            <w:gridSpan w:val="3"/>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«Дети. Техника. Творчество.»</w:t>
            </w:r>
          </w:p>
        </w:tc>
        <w:tc>
          <w:tcPr>
            <w:tcW w:w="948" w:type="dxa"/>
            <w:gridSpan w:val="2"/>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30</w:t>
            </w:r>
          </w:p>
        </w:tc>
        <w:tc>
          <w:tcPr>
            <w:tcW w:w="790" w:type="dxa"/>
            <w:tcBorders>
              <w:top w:val="single" w:sz="4" w:space="0" w:color="000000"/>
              <w:left w:val="single" w:sz="4" w:space="0" w:color="000000"/>
              <w:bottom w:val="single" w:sz="4" w:space="0" w:color="000000"/>
              <w:right w:val="single" w:sz="4" w:space="0" w:color="000000"/>
            </w:tcBorders>
          </w:tcPr>
          <w:p w:rsidR="00D12393" w:rsidRPr="008F0AD6" w:rsidRDefault="00D12393" w:rsidP="007D6D68">
            <w:pPr>
              <w:jc w:val="both"/>
              <w:rPr>
                <w:sz w:val="24"/>
                <w:szCs w:val="24"/>
              </w:rPr>
            </w:pPr>
            <w:r w:rsidRPr="008F0AD6">
              <w:rPr>
                <w:sz w:val="24"/>
                <w:szCs w:val="24"/>
              </w:rPr>
              <w:t>4.3</w:t>
            </w:r>
          </w:p>
        </w:tc>
      </w:tr>
    </w:tbl>
    <w:p w:rsidR="00D12393" w:rsidRPr="008F0AD6" w:rsidRDefault="00D12393" w:rsidP="00D12393">
      <w:pPr>
        <w:jc w:val="both"/>
        <w:rPr>
          <w:sz w:val="24"/>
          <w:szCs w:val="24"/>
        </w:rPr>
      </w:pPr>
    </w:p>
    <w:p w:rsidR="00D12393" w:rsidRPr="008F0AD6" w:rsidRDefault="00D12393" w:rsidP="00D12393">
      <w:pPr>
        <w:jc w:val="both"/>
        <w:rPr>
          <w:rFonts w:eastAsiaTheme="minorEastAsia"/>
          <w:b/>
          <w:sz w:val="24"/>
          <w:szCs w:val="24"/>
        </w:rPr>
      </w:pPr>
      <w:r w:rsidRPr="008F0AD6">
        <w:rPr>
          <w:rFonts w:eastAsiaTheme="minorEastAsia"/>
          <w:b/>
          <w:sz w:val="24"/>
          <w:szCs w:val="24"/>
        </w:rPr>
        <w:t>Результативность участия в городских программах представлена в таблице:</w:t>
      </w:r>
    </w:p>
    <w:tbl>
      <w:tblPr>
        <w:tblStyle w:val="31"/>
        <w:tblW w:w="9923" w:type="dxa"/>
        <w:tblInd w:w="-176" w:type="dxa"/>
        <w:tblLook w:val="04A0"/>
      </w:tblPr>
      <w:tblGrid>
        <w:gridCol w:w="1508"/>
        <w:gridCol w:w="3534"/>
        <w:gridCol w:w="2272"/>
        <w:gridCol w:w="2609"/>
      </w:tblGrid>
      <w:tr w:rsidR="00D12393" w:rsidRPr="008F0AD6" w:rsidTr="007D6D68">
        <w:tc>
          <w:tcPr>
            <w:tcW w:w="1508" w:type="dxa"/>
          </w:tcPr>
          <w:p w:rsidR="00D12393" w:rsidRPr="008F0AD6" w:rsidRDefault="00D12393" w:rsidP="007D6D68">
            <w:pPr>
              <w:jc w:val="both"/>
              <w:rPr>
                <w:rFonts w:eastAsiaTheme="minorEastAsia"/>
                <w:b/>
                <w:sz w:val="24"/>
                <w:szCs w:val="24"/>
              </w:rPr>
            </w:pPr>
            <w:r w:rsidRPr="008F0AD6">
              <w:rPr>
                <w:rFonts w:eastAsiaTheme="minorEastAsia"/>
                <w:b/>
                <w:sz w:val="24"/>
                <w:szCs w:val="24"/>
              </w:rPr>
              <w:t>Класс</w:t>
            </w:r>
          </w:p>
        </w:tc>
        <w:tc>
          <w:tcPr>
            <w:tcW w:w="3534" w:type="dxa"/>
          </w:tcPr>
          <w:p w:rsidR="00D12393" w:rsidRPr="008F0AD6" w:rsidRDefault="00D12393" w:rsidP="007D6D68">
            <w:pPr>
              <w:jc w:val="both"/>
              <w:rPr>
                <w:rFonts w:eastAsiaTheme="minorEastAsia"/>
                <w:b/>
                <w:sz w:val="24"/>
                <w:szCs w:val="24"/>
              </w:rPr>
            </w:pPr>
            <w:r w:rsidRPr="008F0AD6">
              <w:rPr>
                <w:rFonts w:eastAsiaTheme="minorEastAsia"/>
                <w:b/>
                <w:sz w:val="24"/>
                <w:szCs w:val="24"/>
              </w:rPr>
              <w:t>Программа</w:t>
            </w:r>
          </w:p>
        </w:tc>
        <w:tc>
          <w:tcPr>
            <w:tcW w:w="2272" w:type="dxa"/>
          </w:tcPr>
          <w:p w:rsidR="00D12393" w:rsidRPr="008F0AD6" w:rsidRDefault="00D12393" w:rsidP="007D6D68">
            <w:pPr>
              <w:jc w:val="both"/>
              <w:rPr>
                <w:rFonts w:eastAsiaTheme="minorEastAsia"/>
                <w:b/>
                <w:sz w:val="24"/>
                <w:szCs w:val="24"/>
              </w:rPr>
            </w:pPr>
            <w:r w:rsidRPr="008F0AD6">
              <w:rPr>
                <w:rFonts w:eastAsiaTheme="minorEastAsia"/>
                <w:b/>
                <w:sz w:val="24"/>
                <w:szCs w:val="24"/>
              </w:rPr>
              <w:t>Место проведения</w:t>
            </w:r>
          </w:p>
        </w:tc>
        <w:tc>
          <w:tcPr>
            <w:tcW w:w="2609" w:type="dxa"/>
          </w:tcPr>
          <w:p w:rsidR="00D12393" w:rsidRPr="008F0AD6" w:rsidRDefault="00D12393" w:rsidP="007D6D68">
            <w:pPr>
              <w:jc w:val="both"/>
              <w:rPr>
                <w:rFonts w:eastAsiaTheme="minorEastAsia"/>
                <w:b/>
                <w:sz w:val="24"/>
                <w:szCs w:val="24"/>
              </w:rPr>
            </w:pPr>
            <w:r w:rsidRPr="008F0AD6">
              <w:rPr>
                <w:rFonts w:eastAsiaTheme="minorEastAsia"/>
                <w:b/>
                <w:sz w:val="24"/>
                <w:szCs w:val="24"/>
              </w:rPr>
              <w:t>Результат</w:t>
            </w:r>
          </w:p>
        </w:tc>
      </w:tr>
      <w:tr w:rsidR="00D12393" w:rsidRPr="008F0AD6" w:rsidTr="007D6D68">
        <w:trPr>
          <w:trHeight w:val="70"/>
        </w:trPr>
        <w:tc>
          <w:tcPr>
            <w:tcW w:w="1508" w:type="dxa"/>
          </w:tcPr>
          <w:p w:rsidR="00D12393" w:rsidRPr="008F0AD6" w:rsidRDefault="00D12393" w:rsidP="007D6D68">
            <w:pPr>
              <w:jc w:val="both"/>
              <w:rPr>
                <w:rFonts w:eastAsiaTheme="minorEastAsia"/>
                <w:sz w:val="24"/>
                <w:szCs w:val="24"/>
              </w:rPr>
            </w:pPr>
            <w:r w:rsidRPr="008F0AD6">
              <w:rPr>
                <w:rFonts w:eastAsiaTheme="minorEastAsia"/>
                <w:sz w:val="24"/>
                <w:szCs w:val="24"/>
              </w:rPr>
              <w:t>3Г,4Б,7В</w:t>
            </w:r>
          </w:p>
        </w:tc>
        <w:tc>
          <w:tcPr>
            <w:tcW w:w="3534" w:type="dxa"/>
          </w:tcPr>
          <w:p w:rsidR="00D12393" w:rsidRPr="008F0AD6" w:rsidRDefault="00D12393" w:rsidP="007D6D68">
            <w:pPr>
              <w:jc w:val="both"/>
              <w:rPr>
                <w:rFonts w:eastAsiaTheme="minorEastAsia"/>
                <w:sz w:val="24"/>
                <w:szCs w:val="24"/>
              </w:rPr>
            </w:pPr>
            <w:r w:rsidRPr="008F0AD6">
              <w:rPr>
                <w:rFonts w:eastAsiaTheme="minorEastAsia"/>
                <w:sz w:val="24"/>
                <w:szCs w:val="24"/>
              </w:rPr>
              <w:t>«Союз наследников Татарстана»</w:t>
            </w:r>
          </w:p>
        </w:tc>
        <w:tc>
          <w:tcPr>
            <w:tcW w:w="2272" w:type="dxa"/>
          </w:tcPr>
          <w:p w:rsidR="00D12393" w:rsidRPr="008F0AD6" w:rsidRDefault="00D12393" w:rsidP="007D6D68">
            <w:pPr>
              <w:jc w:val="both"/>
              <w:rPr>
                <w:rFonts w:eastAsiaTheme="minorEastAsia"/>
                <w:sz w:val="24"/>
                <w:szCs w:val="24"/>
              </w:rPr>
            </w:pPr>
            <w:r w:rsidRPr="008F0AD6">
              <w:rPr>
                <w:rFonts w:eastAsiaTheme="minorEastAsia"/>
                <w:sz w:val="24"/>
                <w:szCs w:val="24"/>
              </w:rPr>
              <w:t>ДЮЦ №14</w:t>
            </w:r>
          </w:p>
        </w:tc>
        <w:tc>
          <w:tcPr>
            <w:tcW w:w="2609" w:type="dxa"/>
          </w:tcPr>
          <w:p w:rsidR="00D12393" w:rsidRPr="008F0AD6" w:rsidRDefault="00D12393" w:rsidP="007D6D68">
            <w:pPr>
              <w:jc w:val="both"/>
              <w:rPr>
                <w:rFonts w:eastAsiaTheme="minorEastAsia"/>
                <w:sz w:val="24"/>
                <w:szCs w:val="24"/>
              </w:rPr>
            </w:pPr>
            <w:r w:rsidRPr="008F0AD6">
              <w:rPr>
                <w:rFonts w:eastAsiaTheme="minorEastAsia"/>
                <w:sz w:val="24"/>
                <w:szCs w:val="24"/>
              </w:rPr>
              <w:t>Участие</w:t>
            </w:r>
          </w:p>
        </w:tc>
      </w:tr>
      <w:tr w:rsidR="00D12393" w:rsidRPr="008F0AD6" w:rsidTr="007D6D68">
        <w:tc>
          <w:tcPr>
            <w:tcW w:w="1508" w:type="dxa"/>
          </w:tcPr>
          <w:p w:rsidR="00D12393" w:rsidRPr="008F0AD6" w:rsidRDefault="00D12393" w:rsidP="007D6D68">
            <w:pPr>
              <w:jc w:val="both"/>
              <w:rPr>
                <w:rFonts w:eastAsiaTheme="minorEastAsia"/>
                <w:sz w:val="24"/>
                <w:szCs w:val="24"/>
              </w:rPr>
            </w:pPr>
            <w:r w:rsidRPr="008F0AD6">
              <w:rPr>
                <w:rFonts w:eastAsiaTheme="minorEastAsia"/>
                <w:sz w:val="24"/>
                <w:szCs w:val="24"/>
              </w:rPr>
              <w:t>6Б</w:t>
            </w:r>
          </w:p>
        </w:tc>
        <w:tc>
          <w:tcPr>
            <w:tcW w:w="3534" w:type="dxa"/>
          </w:tcPr>
          <w:p w:rsidR="00D12393" w:rsidRPr="008F0AD6" w:rsidRDefault="00D12393" w:rsidP="007D6D68">
            <w:pPr>
              <w:jc w:val="both"/>
              <w:rPr>
                <w:rFonts w:eastAsiaTheme="minorEastAsia"/>
                <w:sz w:val="24"/>
                <w:szCs w:val="24"/>
              </w:rPr>
            </w:pPr>
            <w:r w:rsidRPr="008F0AD6">
              <w:rPr>
                <w:rFonts w:eastAsiaTheme="minorEastAsia"/>
                <w:sz w:val="24"/>
                <w:szCs w:val="24"/>
              </w:rPr>
              <w:t>«Вдохновение»</w:t>
            </w:r>
          </w:p>
        </w:tc>
        <w:tc>
          <w:tcPr>
            <w:tcW w:w="2272" w:type="dxa"/>
          </w:tcPr>
          <w:p w:rsidR="00D12393" w:rsidRPr="008F0AD6" w:rsidRDefault="00D12393" w:rsidP="007D6D68">
            <w:pPr>
              <w:jc w:val="both"/>
              <w:rPr>
                <w:rFonts w:eastAsiaTheme="minorEastAsia"/>
                <w:sz w:val="24"/>
                <w:szCs w:val="24"/>
              </w:rPr>
            </w:pPr>
            <w:r w:rsidRPr="008F0AD6">
              <w:rPr>
                <w:rFonts w:eastAsiaTheme="minorEastAsia"/>
                <w:sz w:val="24"/>
                <w:szCs w:val="24"/>
              </w:rPr>
              <w:t>ДШХ «Соцветие»</w:t>
            </w:r>
          </w:p>
        </w:tc>
        <w:tc>
          <w:tcPr>
            <w:tcW w:w="2609" w:type="dxa"/>
          </w:tcPr>
          <w:p w:rsidR="00D12393" w:rsidRPr="008F0AD6" w:rsidRDefault="00D12393" w:rsidP="007D6D68">
            <w:pPr>
              <w:jc w:val="both"/>
              <w:rPr>
                <w:rFonts w:eastAsiaTheme="minorEastAsia"/>
                <w:sz w:val="24"/>
                <w:szCs w:val="24"/>
              </w:rPr>
            </w:pPr>
            <w:r w:rsidRPr="008F0AD6">
              <w:rPr>
                <w:rFonts w:eastAsiaTheme="minorEastAsia"/>
                <w:sz w:val="24"/>
                <w:szCs w:val="24"/>
              </w:rPr>
              <w:t>2 место</w:t>
            </w:r>
          </w:p>
        </w:tc>
      </w:tr>
      <w:tr w:rsidR="00D12393" w:rsidRPr="008F0AD6" w:rsidTr="007D6D68">
        <w:tc>
          <w:tcPr>
            <w:tcW w:w="1508" w:type="dxa"/>
          </w:tcPr>
          <w:p w:rsidR="00D12393" w:rsidRPr="008F0AD6" w:rsidRDefault="00D12393" w:rsidP="007D6D68">
            <w:pPr>
              <w:jc w:val="both"/>
              <w:rPr>
                <w:rFonts w:eastAsiaTheme="minorEastAsia"/>
                <w:sz w:val="24"/>
                <w:szCs w:val="24"/>
              </w:rPr>
            </w:pPr>
            <w:r w:rsidRPr="008F0AD6">
              <w:rPr>
                <w:rFonts w:eastAsiaTheme="minorEastAsia"/>
                <w:sz w:val="24"/>
                <w:szCs w:val="24"/>
              </w:rPr>
              <w:t>9Б,8Б</w:t>
            </w:r>
          </w:p>
        </w:tc>
        <w:tc>
          <w:tcPr>
            <w:tcW w:w="3534" w:type="dxa"/>
          </w:tcPr>
          <w:p w:rsidR="00D12393" w:rsidRPr="008F0AD6" w:rsidRDefault="00D12393" w:rsidP="007D6D68">
            <w:pPr>
              <w:jc w:val="both"/>
              <w:rPr>
                <w:rFonts w:eastAsiaTheme="minorEastAsia"/>
                <w:sz w:val="24"/>
                <w:szCs w:val="24"/>
              </w:rPr>
            </w:pPr>
            <w:r w:rsidRPr="008F0AD6">
              <w:rPr>
                <w:rFonts w:eastAsiaTheme="minorEastAsia"/>
                <w:sz w:val="24"/>
                <w:szCs w:val="24"/>
              </w:rPr>
              <w:t>СМС-дети</w:t>
            </w:r>
          </w:p>
        </w:tc>
        <w:tc>
          <w:tcPr>
            <w:tcW w:w="2272" w:type="dxa"/>
          </w:tcPr>
          <w:p w:rsidR="00D12393" w:rsidRPr="008F0AD6" w:rsidRDefault="00D12393" w:rsidP="007D6D68">
            <w:pPr>
              <w:jc w:val="both"/>
              <w:rPr>
                <w:rFonts w:eastAsiaTheme="minorEastAsia"/>
                <w:sz w:val="24"/>
                <w:szCs w:val="24"/>
              </w:rPr>
            </w:pPr>
            <w:r w:rsidRPr="008F0AD6">
              <w:rPr>
                <w:rFonts w:eastAsiaTheme="minorEastAsia"/>
                <w:sz w:val="24"/>
                <w:szCs w:val="24"/>
              </w:rPr>
              <w:t>ДЮЦ№14</w:t>
            </w:r>
          </w:p>
        </w:tc>
        <w:tc>
          <w:tcPr>
            <w:tcW w:w="2609" w:type="dxa"/>
          </w:tcPr>
          <w:p w:rsidR="00D12393" w:rsidRPr="008F0AD6" w:rsidRDefault="00D12393" w:rsidP="007D6D68">
            <w:pPr>
              <w:jc w:val="both"/>
              <w:rPr>
                <w:rFonts w:eastAsiaTheme="minorEastAsia"/>
                <w:sz w:val="24"/>
                <w:szCs w:val="24"/>
              </w:rPr>
            </w:pPr>
            <w:r w:rsidRPr="008F0AD6">
              <w:rPr>
                <w:rFonts w:eastAsiaTheme="minorEastAsia"/>
                <w:sz w:val="24"/>
                <w:szCs w:val="24"/>
              </w:rPr>
              <w:t>3 место</w:t>
            </w:r>
          </w:p>
        </w:tc>
      </w:tr>
      <w:tr w:rsidR="00D12393" w:rsidRPr="008F0AD6" w:rsidTr="007D6D68">
        <w:tc>
          <w:tcPr>
            <w:tcW w:w="1508" w:type="dxa"/>
          </w:tcPr>
          <w:p w:rsidR="00D12393" w:rsidRPr="008F0AD6" w:rsidRDefault="00D12393" w:rsidP="007D6D68">
            <w:pPr>
              <w:jc w:val="both"/>
              <w:rPr>
                <w:rFonts w:eastAsiaTheme="minorEastAsia"/>
                <w:sz w:val="24"/>
                <w:szCs w:val="24"/>
              </w:rPr>
            </w:pPr>
            <w:r w:rsidRPr="008F0AD6">
              <w:rPr>
                <w:rFonts w:eastAsiaTheme="minorEastAsia"/>
                <w:sz w:val="24"/>
                <w:szCs w:val="24"/>
              </w:rPr>
              <w:t>4В,3Б</w:t>
            </w:r>
          </w:p>
        </w:tc>
        <w:tc>
          <w:tcPr>
            <w:tcW w:w="3534" w:type="dxa"/>
          </w:tcPr>
          <w:p w:rsidR="00D12393" w:rsidRPr="008F0AD6" w:rsidRDefault="00D12393" w:rsidP="007D6D68">
            <w:pPr>
              <w:jc w:val="both"/>
              <w:rPr>
                <w:rFonts w:eastAsiaTheme="minorEastAsia"/>
                <w:sz w:val="24"/>
                <w:szCs w:val="24"/>
              </w:rPr>
            </w:pPr>
            <w:r w:rsidRPr="008F0AD6">
              <w:rPr>
                <w:rFonts w:eastAsiaTheme="minorEastAsia"/>
                <w:sz w:val="24"/>
                <w:szCs w:val="24"/>
              </w:rPr>
              <w:t>«Безопасное колесо»</w:t>
            </w:r>
          </w:p>
        </w:tc>
        <w:tc>
          <w:tcPr>
            <w:tcW w:w="2272" w:type="dxa"/>
          </w:tcPr>
          <w:p w:rsidR="00D12393" w:rsidRPr="008F0AD6" w:rsidRDefault="00D12393" w:rsidP="007D6D68">
            <w:pPr>
              <w:jc w:val="both"/>
              <w:rPr>
                <w:rFonts w:eastAsiaTheme="minorEastAsia"/>
                <w:sz w:val="24"/>
                <w:szCs w:val="24"/>
              </w:rPr>
            </w:pPr>
            <w:r w:rsidRPr="008F0AD6">
              <w:rPr>
                <w:rFonts w:eastAsiaTheme="minorEastAsia"/>
                <w:sz w:val="24"/>
                <w:szCs w:val="24"/>
              </w:rPr>
              <w:t>ДЮЦ №14</w:t>
            </w:r>
          </w:p>
        </w:tc>
        <w:tc>
          <w:tcPr>
            <w:tcW w:w="2609" w:type="dxa"/>
          </w:tcPr>
          <w:p w:rsidR="00D12393" w:rsidRPr="008F0AD6" w:rsidRDefault="00D12393" w:rsidP="007D6D68">
            <w:pPr>
              <w:jc w:val="both"/>
              <w:rPr>
                <w:rFonts w:eastAsiaTheme="minorEastAsia"/>
                <w:sz w:val="24"/>
                <w:szCs w:val="24"/>
              </w:rPr>
            </w:pPr>
            <w:r w:rsidRPr="008F0AD6">
              <w:rPr>
                <w:rFonts w:eastAsiaTheme="minorEastAsia"/>
                <w:sz w:val="24"/>
                <w:szCs w:val="24"/>
              </w:rPr>
              <w:t>3 место</w:t>
            </w:r>
          </w:p>
        </w:tc>
      </w:tr>
      <w:tr w:rsidR="00D12393" w:rsidRPr="008F0AD6" w:rsidTr="007D6D68">
        <w:tc>
          <w:tcPr>
            <w:tcW w:w="1508" w:type="dxa"/>
          </w:tcPr>
          <w:p w:rsidR="00D12393" w:rsidRPr="008F0AD6" w:rsidRDefault="00D12393" w:rsidP="007D6D68">
            <w:pPr>
              <w:jc w:val="both"/>
              <w:rPr>
                <w:rFonts w:eastAsiaTheme="minorEastAsia"/>
                <w:sz w:val="24"/>
                <w:szCs w:val="24"/>
              </w:rPr>
            </w:pPr>
            <w:r w:rsidRPr="008F0AD6">
              <w:rPr>
                <w:rFonts w:eastAsiaTheme="minorEastAsia"/>
                <w:sz w:val="24"/>
                <w:szCs w:val="24"/>
              </w:rPr>
              <w:t>5А,6А,7А</w:t>
            </w:r>
          </w:p>
        </w:tc>
        <w:tc>
          <w:tcPr>
            <w:tcW w:w="3534" w:type="dxa"/>
          </w:tcPr>
          <w:p w:rsidR="00D12393" w:rsidRPr="008F0AD6" w:rsidRDefault="00D12393" w:rsidP="007D6D68">
            <w:pPr>
              <w:jc w:val="both"/>
              <w:rPr>
                <w:rFonts w:eastAsiaTheme="minorEastAsia"/>
                <w:sz w:val="24"/>
                <w:szCs w:val="24"/>
              </w:rPr>
            </w:pPr>
            <w:r w:rsidRPr="008F0AD6">
              <w:rPr>
                <w:rFonts w:eastAsiaTheme="minorEastAsia"/>
                <w:sz w:val="24"/>
                <w:szCs w:val="24"/>
              </w:rPr>
              <w:t>«Территория осмысления»</w:t>
            </w:r>
          </w:p>
        </w:tc>
        <w:tc>
          <w:tcPr>
            <w:tcW w:w="2272" w:type="dxa"/>
          </w:tcPr>
          <w:p w:rsidR="00D12393" w:rsidRPr="008F0AD6" w:rsidRDefault="00D12393" w:rsidP="007D6D68">
            <w:pPr>
              <w:jc w:val="both"/>
              <w:rPr>
                <w:rFonts w:eastAsiaTheme="minorEastAsia"/>
                <w:sz w:val="24"/>
                <w:szCs w:val="24"/>
              </w:rPr>
            </w:pPr>
            <w:r w:rsidRPr="008F0AD6">
              <w:rPr>
                <w:rFonts w:eastAsiaTheme="minorEastAsia"/>
                <w:sz w:val="24"/>
                <w:szCs w:val="24"/>
              </w:rPr>
              <w:t>ДЮЦ №14</w:t>
            </w:r>
          </w:p>
        </w:tc>
        <w:tc>
          <w:tcPr>
            <w:tcW w:w="2609" w:type="dxa"/>
          </w:tcPr>
          <w:p w:rsidR="00D12393" w:rsidRPr="008F0AD6" w:rsidRDefault="00D12393" w:rsidP="007D6D68">
            <w:pPr>
              <w:jc w:val="both"/>
              <w:rPr>
                <w:rFonts w:eastAsiaTheme="minorEastAsia"/>
                <w:sz w:val="24"/>
                <w:szCs w:val="24"/>
              </w:rPr>
            </w:pPr>
            <w:r w:rsidRPr="008F0AD6">
              <w:rPr>
                <w:rFonts w:eastAsiaTheme="minorEastAsia"/>
                <w:sz w:val="24"/>
                <w:szCs w:val="24"/>
              </w:rPr>
              <w:t>3 место</w:t>
            </w:r>
          </w:p>
        </w:tc>
      </w:tr>
    </w:tbl>
    <w:p w:rsidR="003038D4" w:rsidRPr="003038D4" w:rsidRDefault="003038D4" w:rsidP="003038D4">
      <w:pPr>
        <w:ind w:firstLine="720"/>
        <w:jc w:val="both"/>
        <w:rPr>
          <w:sz w:val="24"/>
          <w:szCs w:val="24"/>
        </w:rPr>
      </w:pPr>
      <w:r w:rsidRPr="003038D4">
        <w:rPr>
          <w:sz w:val="24"/>
          <w:szCs w:val="24"/>
        </w:rPr>
        <w:t xml:space="preserve">Обучающиеся школы принимают активное участие в городских программах, районных и городских конкурсах, соревнованиях, в интеллектуальных играх. По итогам в нескольких  городских программах, а именно: </w:t>
      </w:r>
      <w:r w:rsidRPr="003038D4">
        <w:rPr>
          <w:sz w:val="24"/>
          <w:szCs w:val="24"/>
          <w:lang w:val="tt-RU" w:eastAsia="en-US"/>
        </w:rPr>
        <w:t xml:space="preserve">«”Территория осмысления”, “СМС-дети” являются призёрами. </w:t>
      </w:r>
    </w:p>
    <w:p w:rsidR="003038D4" w:rsidRPr="003038D4" w:rsidRDefault="003038D4" w:rsidP="003038D4">
      <w:pPr>
        <w:widowControl/>
        <w:autoSpaceDE/>
        <w:autoSpaceDN/>
        <w:ind w:firstLine="720"/>
        <w:jc w:val="both"/>
        <w:rPr>
          <w:rFonts w:eastAsia="Calibri"/>
          <w:b/>
          <w:sz w:val="24"/>
          <w:szCs w:val="24"/>
          <w:lang w:eastAsia="en-US" w:bidi="ar-SA"/>
        </w:rPr>
      </w:pPr>
      <w:r w:rsidRPr="003038D4">
        <w:rPr>
          <w:rFonts w:eastAsia="Calibri"/>
          <w:b/>
          <w:sz w:val="24"/>
          <w:szCs w:val="24"/>
          <w:lang w:eastAsia="en-US" w:bidi="ar-SA"/>
        </w:rPr>
        <w:t>Гражданско-патриотическое воспитание</w:t>
      </w:r>
    </w:p>
    <w:p w:rsidR="00D12393" w:rsidRPr="008F0AD6" w:rsidRDefault="00D12393" w:rsidP="00D12393">
      <w:pPr>
        <w:jc w:val="both"/>
        <w:rPr>
          <w:rFonts w:eastAsiaTheme="minorEastAsia"/>
          <w:sz w:val="24"/>
          <w:szCs w:val="24"/>
        </w:rPr>
      </w:pPr>
      <w:r w:rsidRPr="008F0AD6">
        <w:rPr>
          <w:rFonts w:eastAsiaTheme="minorEastAsia"/>
          <w:sz w:val="24"/>
          <w:szCs w:val="24"/>
        </w:rPr>
        <w:t xml:space="preserve">Патриотическое воспитание-это приоритетное направление воспитательной работы в школе, поскольку направлено на формирование патриотического сознания, уважение к истории, государственным символам, чувство гордости за свою Родину. </w:t>
      </w:r>
    </w:p>
    <w:p w:rsidR="00D12393" w:rsidRPr="008F0AD6" w:rsidRDefault="00D12393" w:rsidP="00D12393">
      <w:pPr>
        <w:jc w:val="both"/>
        <w:rPr>
          <w:rFonts w:eastAsiaTheme="minorEastAsia"/>
          <w:sz w:val="24"/>
          <w:szCs w:val="24"/>
        </w:rPr>
      </w:pPr>
      <w:r w:rsidRPr="008F0AD6">
        <w:rPr>
          <w:rFonts w:eastAsiaTheme="minorEastAsia"/>
          <w:sz w:val="24"/>
          <w:szCs w:val="24"/>
        </w:rPr>
        <w:t>Ключевыми проектами стали:</w:t>
      </w:r>
    </w:p>
    <w:p w:rsidR="00D12393" w:rsidRPr="008F0AD6" w:rsidRDefault="00D12393" w:rsidP="00D12393">
      <w:pPr>
        <w:widowControl/>
        <w:numPr>
          <w:ilvl w:val="0"/>
          <w:numId w:val="39"/>
        </w:numPr>
        <w:autoSpaceDE/>
        <w:autoSpaceDN/>
        <w:contextualSpacing/>
        <w:jc w:val="both"/>
        <w:rPr>
          <w:sz w:val="24"/>
          <w:szCs w:val="24"/>
        </w:rPr>
      </w:pPr>
      <w:r w:rsidRPr="008F0AD6">
        <w:rPr>
          <w:sz w:val="24"/>
          <w:szCs w:val="24"/>
        </w:rPr>
        <w:t xml:space="preserve">Акция «Бессмертный полк» </w:t>
      </w:r>
    </w:p>
    <w:p w:rsidR="00D12393" w:rsidRPr="008F0AD6" w:rsidRDefault="00D12393" w:rsidP="00D12393">
      <w:pPr>
        <w:widowControl/>
        <w:numPr>
          <w:ilvl w:val="0"/>
          <w:numId w:val="39"/>
        </w:numPr>
        <w:autoSpaceDE/>
        <w:autoSpaceDN/>
        <w:contextualSpacing/>
        <w:jc w:val="both"/>
        <w:rPr>
          <w:rFonts w:eastAsiaTheme="minorEastAsia"/>
          <w:sz w:val="24"/>
          <w:szCs w:val="24"/>
        </w:rPr>
      </w:pPr>
      <w:r w:rsidRPr="008F0AD6">
        <w:rPr>
          <w:rFonts w:eastAsiaTheme="minorEastAsia"/>
          <w:sz w:val="24"/>
          <w:szCs w:val="24"/>
        </w:rPr>
        <w:t>Городской смотр строя и песни</w:t>
      </w:r>
    </w:p>
    <w:p w:rsidR="00D12393" w:rsidRPr="008F0AD6" w:rsidRDefault="00D12393" w:rsidP="00D12393">
      <w:pPr>
        <w:widowControl/>
        <w:numPr>
          <w:ilvl w:val="0"/>
          <w:numId w:val="39"/>
        </w:numPr>
        <w:autoSpaceDE/>
        <w:autoSpaceDN/>
        <w:contextualSpacing/>
        <w:jc w:val="both"/>
        <w:rPr>
          <w:rFonts w:eastAsiaTheme="minorEastAsia"/>
          <w:sz w:val="24"/>
          <w:szCs w:val="24"/>
        </w:rPr>
      </w:pPr>
      <w:r w:rsidRPr="008F0AD6">
        <w:rPr>
          <w:rFonts w:eastAsiaTheme="minorEastAsia"/>
          <w:sz w:val="24"/>
          <w:szCs w:val="24"/>
        </w:rPr>
        <w:t xml:space="preserve">Мероприятия с ветеранами микрорайона </w:t>
      </w:r>
    </w:p>
    <w:p w:rsidR="00D12393" w:rsidRPr="008F0AD6" w:rsidRDefault="00D12393" w:rsidP="00D12393">
      <w:pPr>
        <w:widowControl/>
        <w:numPr>
          <w:ilvl w:val="0"/>
          <w:numId w:val="39"/>
        </w:numPr>
        <w:autoSpaceDE/>
        <w:autoSpaceDN/>
        <w:contextualSpacing/>
        <w:jc w:val="both"/>
        <w:rPr>
          <w:rFonts w:eastAsiaTheme="minorEastAsia"/>
          <w:sz w:val="24"/>
          <w:szCs w:val="24"/>
        </w:rPr>
      </w:pPr>
      <w:r w:rsidRPr="008F0AD6">
        <w:rPr>
          <w:rFonts w:eastAsiaTheme="minorEastAsia"/>
          <w:sz w:val="24"/>
          <w:szCs w:val="24"/>
        </w:rPr>
        <w:t>Декада старшего поколения и праздничный концерт ко дню ветеранов.</w:t>
      </w:r>
    </w:p>
    <w:p w:rsidR="00D12393" w:rsidRPr="008F0AD6" w:rsidRDefault="00D12393" w:rsidP="00D12393">
      <w:pPr>
        <w:jc w:val="both"/>
        <w:rPr>
          <w:sz w:val="24"/>
          <w:szCs w:val="24"/>
        </w:rPr>
      </w:pPr>
      <w:r w:rsidRPr="008F0AD6">
        <w:rPr>
          <w:sz w:val="24"/>
          <w:szCs w:val="24"/>
        </w:rPr>
        <w:t>Тимуровские отряды, ШСУ приняли активное участие в  городской  патриотической акция «Белые журавлики», посвященной 74-годовщине Победы вВеликой Отечественной войне. Эта акция проводится с целью сохранения памяти о Великом Подвиге Советского народа в годы Великой Отечественной войны 1941-1945 годов. Преклонения перед личным подвигом каждого солдата, погибшего на полях сражений Великой Отечественной войны или ушедшего из жизни в послевоенное время.</w:t>
      </w:r>
    </w:p>
    <w:p w:rsidR="00D12393" w:rsidRPr="008F0AD6" w:rsidRDefault="00D12393" w:rsidP="00D12393">
      <w:pPr>
        <w:jc w:val="both"/>
        <w:rPr>
          <w:sz w:val="24"/>
          <w:szCs w:val="24"/>
        </w:rPr>
      </w:pPr>
      <w:r w:rsidRPr="008F0AD6">
        <w:rPr>
          <w:rFonts w:eastAsiaTheme="minorEastAsia"/>
          <w:spacing w:val="-8"/>
          <w:sz w:val="24"/>
          <w:szCs w:val="24"/>
        </w:rPr>
        <w:t xml:space="preserve">Тимуровский отряд  </w:t>
      </w:r>
      <w:r w:rsidRPr="008F0AD6">
        <w:rPr>
          <w:spacing w:val="-8"/>
          <w:sz w:val="24"/>
          <w:szCs w:val="24"/>
        </w:rPr>
        <w:t>принял участие в городской акции «Дети -</w:t>
      </w:r>
      <w:r w:rsidRPr="008F0AD6">
        <w:rPr>
          <w:rFonts w:eastAsiaTheme="minorEastAsia"/>
          <w:spacing w:val="-8"/>
          <w:sz w:val="24"/>
          <w:szCs w:val="24"/>
        </w:rPr>
        <w:t xml:space="preserve"> ветеранам», посетив ветеранов ВОВ и участников</w:t>
      </w:r>
      <w:r w:rsidRPr="008F0AD6">
        <w:rPr>
          <w:spacing w:val="-8"/>
          <w:sz w:val="24"/>
          <w:szCs w:val="24"/>
        </w:rPr>
        <w:t xml:space="preserve"> тыла,вруч</w:t>
      </w:r>
      <w:r w:rsidRPr="008F0AD6">
        <w:rPr>
          <w:rFonts w:eastAsiaTheme="minorEastAsia"/>
          <w:spacing w:val="-8"/>
          <w:sz w:val="24"/>
          <w:szCs w:val="24"/>
        </w:rPr>
        <w:t xml:space="preserve">или им  </w:t>
      </w:r>
      <w:r w:rsidRPr="008F0AD6">
        <w:rPr>
          <w:spacing w:val="-8"/>
          <w:sz w:val="24"/>
          <w:szCs w:val="24"/>
        </w:rPr>
        <w:t xml:space="preserve"> подарки, в том числе сделанные своими руками. Приняли у</w:t>
      </w:r>
      <w:r w:rsidRPr="008F0AD6">
        <w:rPr>
          <w:sz w:val="24"/>
          <w:szCs w:val="24"/>
        </w:rPr>
        <w:t>частие в акции «Бессмертный полк».</w:t>
      </w:r>
    </w:p>
    <w:p w:rsidR="00D12393" w:rsidRPr="008F0AD6" w:rsidRDefault="00D12393" w:rsidP="00D12393">
      <w:pPr>
        <w:tabs>
          <w:tab w:val="left" w:pos="993"/>
        </w:tabs>
        <w:jc w:val="both"/>
        <w:rPr>
          <w:rFonts w:eastAsiaTheme="minorEastAsia"/>
          <w:sz w:val="24"/>
          <w:szCs w:val="24"/>
        </w:rPr>
      </w:pPr>
      <w:r w:rsidRPr="008F0AD6">
        <w:rPr>
          <w:sz w:val="24"/>
          <w:szCs w:val="24"/>
        </w:rPr>
        <w:t xml:space="preserve">В целях активизации деятельности </w:t>
      </w:r>
      <w:r w:rsidRPr="008F0AD6">
        <w:rPr>
          <w:rFonts w:eastAsiaTheme="minorEastAsia"/>
          <w:sz w:val="24"/>
          <w:szCs w:val="24"/>
        </w:rPr>
        <w:t xml:space="preserve">школа </w:t>
      </w:r>
      <w:r w:rsidRPr="008F0AD6">
        <w:rPr>
          <w:sz w:val="24"/>
          <w:szCs w:val="24"/>
        </w:rPr>
        <w:t xml:space="preserve">в области военно-патриотического воспитания,  учащиеся </w:t>
      </w:r>
      <w:r w:rsidRPr="008F0AD6">
        <w:rPr>
          <w:rFonts w:eastAsiaTheme="minorEastAsia"/>
          <w:sz w:val="24"/>
          <w:szCs w:val="24"/>
        </w:rPr>
        <w:t xml:space="preserve">школы </w:t>
      </w:r>
      <w:r w:rsidRPr="008F0AD6">
        <w:rPr>
          <w:sz w:val="24"/>
          <w:szCs w:val="24"/>
        </w:rPr>
        <w:t xml:space="preserve">принимали участие в городских программах </w:t>
      </w:r>
      <w:r w:rsidRPr="008F0AD6">
        <w:rPr>
          <w:rFonts w:eastAsiaTheme="minorEastAsia"/>
          <w:sz w:val="24"/>
          <w:szCs w:val="24"/>
        </w:rPr>
        <w:t xml:space="preserve"> СНТ, «Я - гражданин», ОППН, «Юнармейцы».</w:t>
      </w:r>
    </w:p>
    <w:p w:rsidR="00D12393" w:rsidRPr="008F0AD6" w:rsidRDefault="00D12393" w:rsidP="00D12393">
      <w:pPr>
        <w:tabs>
          <w:tab w:val="left" w:pos="993"/>
        </w:tabs>
        <w:jc w:val="both"/>
        <w:rPr>
          <w:rFonts w:eastAsiaTheme="minorEastAsia"/>
          <w:sz w:val="24"/>
          <w:szCs w:val="24"/>
        </w:rPr>
      </w:pPr>
      <w:r w:rsidRPr="008F0AD6">
        <w:rPr>
          <w:rFonts w:eastAsiaTheme="minorEastAsia"/>
          <w:sz w:val="24"/>
          <w:szCs w:val="24"/>
        </w:rPr>
        <w:t xml:space="preserve"> Конкурсы в рамках гражданско-патриотического воспитания:</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103"/>
        <w:gridCol w:w="2013"/>
        <w:gridCol w:w="1531"/>
        <w:gridCol w:w="1559"/>
      </w:tblGrid>
      <w:tr w:rsidR="00D12393" w:rsidRPr="008F0AD6" w:rsidTr="007D6D68">
        <w:trPr>
          <w:trHeight w:val="338"/>
        </w:trPr>
        <w:tc>
          <w:tcPr>
            <w:tcW w:w="5103" w:type="dxa"/>
          </w:tcPr>
          <w:p w:rsidR="00D12393" w:rsidRPr="008F0AD6" w:rsidRDefault="00D12393" w:rsidP="007D6D68">
            <w:pPr>
              <w:jc w:val="both"/>
              <w:rPr>
                <w:rFonts w:eastAsiaTheme="minorEastAsia"/>
                <w:b/>
                <w:bCs/>
                <w:sz w:val="24"/>
                <w:szCs w:val="24"/>
              </w:rPr>
            </w:pPr>
            <w:r w:rsidRPr="008F0AD6">
              <w:rPr>
                <w:rFonts w:eastAsiaTheme="minorEastAsia"/>
                <w:b/>
                <w:bCs/>
                <w:sz w:val="24"/>
                <w:szCs w:val="24"/>
              </w:rPr>
              <w:t>Наименование мероприятия</w:t>
            </w:r>
          </w:p>
        </w:tc>
        <w:tc>
          <w:tcPr>
            <w:tcW w:w="2013" w:type="dxa"/>
          </w:tcPr>
          <w:p w:rsidR="00D12393" w:rsidRPr="008F0AD6" w:rsidRDefault="00D12393" w:rsidP="007D6D68">
            <w:pPr>
              <w:jc w:val="both"/>
              <w:rPr>
                <w:rFonts w:eastAsiaTheme="minorEastAsia"/>
                <w:b/>
                <w:bCs/>
                <w:sz w:val="24"/>
                <w:szCs w:val="24"/>
              </w:rPr>
            </w:pPr>
            <w:r w:rsidRPr="008F0AD6">
              <w:rPr>
                <w:rFonts w:eastAsiaTheme="minorEastAsia"/>
                <w:b/>
                <w:bCs/>
                <w:sz w:val="24"/>
                <w:szCs w:val="24"/>
              </w:rPr>
              <w:t>Уровень</w:t>
            </w:r>
          </w:p>
        </w:tc>
        <w:tc>
          <w:tcPr>
            <w:tcW w:w="1531" w:type="dxa"/>
          </w:tcPr>
          <w:p w:rsidR="00D12393" w:rsidRPr="008F0AD6" w:rsidRDefault="00D12393" w:rsidP="007D6D68">
            <w:pPr>
              <w:jc w:val="both"/>
              <w:rPr>
                <w:rFonts w:eastAsiaTheme="minorEastAsia"/>
                <w:b/>
                <w:bCs/>
                <w:sz w:val="24"/>
                <w:szCs w:val="24"/>
              </w:rPr>
            </w:pPr>
            <w:r w:rsidRPr="008F0AD6">
              <w:rPr>
                <w:rFonts w:eastAsiaTheme="minorEastAsia"/>
                <w:b/>
                <w:bCs/>
                <w:sz w:val="24"/>
                <w:szCs w:val="24"/>
              </w:rPr>
              <w:t>Участники</w:t>
            </w:r>
          </w:p>
        </w:tc>
        <w:tc>
          <w:tcPr>
            <w:tcW w:w="1559" w:type="dxa"/>
          </w:tcPr>
          <w:p w:rsidR="00D12393" w:rsidRPr="008F0AD6" w:rsidRDefault="00D12393" w:rsidP="007D6D68">
            <w:pPr>
              <w:jc w:val="both"/>
              <w:rPr>
                <w:rFonts w:eastAsiaTheme="minorEastAsia"/>
                <w:sz w:val="24"/>
                <w:szCs w:val="24"/>
              </w:rPr>
            </w:pPr>
            <w:r w:rsidRPr="008F0AD6">
              <w:rPr>
                <w:rFonts w:eastAsiaTheme="minorEastAsia"/>
                <w:b/>
                <w:bCs/>
                <w:sz w:val="24"/>
                <w:szCs w:val="24"/>
              </w:rPr>
              <w:t>Место</w:t>
            </w:r>
          </w:p>
        </w:tc>
      </w:tr>
      <w:tr w:rsidR="00D12393" w:rsidRPr="008F0AD6" w:rsidTr="007D6D68">
        <w:tc>
          <w:tcPr>
            <w:tcW w:w="5103" w:type="dxa"/>
          </w:tcPr>
          <w:p w:rsidR="00D12393" w:rsidRPr="008F0AD6" w:rsidRDefault="00D12393" w:rsidP="007D6D68">
            <w:pPr>
              <w:jc w:val="both"/>
              <w:rPr>
                <w:rFonts w:eastAsiaTheme="minorEastAsia"/>
                <w:sz w:val="24"/>
                <w:szCs w:val="24"/>
              </w:rPr>
            </w:pPr>
            <w:r w:rsidRPr="008F0AD6">
              <w:rPr>
                <w:rFonts w:eastAsiaTheme="minorEastAsia"/>
                <w:sz w:val="24"/>
                <w:szCs w:val="24"/>
              </w:rPr>
              <w:t xml:space="preserve">Городской конкурс «Театр военной песни» </w:t>
            </w:r>
          </w:p>
        </w:tc>
        <w:tc>
          <w:tcPr>
            <w:tcW w:w="2013" w:type="dxa"/>
          </w:tcPr>
          <w:p w:rsidR="00D12393" w:rsidRPr="008F0AD6" w:rsidRDefault="00D12393" w:rsidP="007D6D68">
            <w:pPr>
              <w:jc w:val="both"/>
              <w:rPr>
                <w:rFonts w:eastAsiaTheme="minorEastAsia"/>
                <w:sz w:val="24"/>
                <w:szCs w:val="24"/>
              </w:rPr>
            </w:pPr>
            <w:r w:rsidRPr="008F0AD6">
              <w:rPr>
                <w:rFonts w:eastAsia="Calibri"/>
                <w:color w:val="000000"/>
                <w:sz w:val="24"/>
                <w:szCs w:val="24"/>
                <w:shd w:val="clear" w:color="auto" w:fill="FFFFFF"/>
              </w:rPr>
              <w:t>Городской</w:t>
            </w:r>
          </w:p>
        </w:tc>
        <w:tc>
          <w:tcPr>
            <w:tcW w:w="1531" w:type="dxa"/>
          </w:tcPr>
          <w:p w:rsidR="00D12393" w:rsidRPr="008F0AD6" w:rsidRDefault="00D12393" w:rsidP="007D6D68">
            <w:pPr>
              <w:jc w:val="both"/>
              <w:rPr>
                <w:rFonts w:eastAsiaTheme="minorEastAsia"/>
                <w:sz w:val="24"/>
                <w:szCs w:val="24"/>
              </w:rPr>
            </w:pPr>
            <w:r w:rsidRPr="008F0AD6">
              <w:rPr>
                <w:rFonts w:eastAsia="Calibri"/>
                <w:color w:val="000000"/>
                <w:sz w:val="24"/>
                <w:szCs w:val="24"/>
                <w:shd w:val="clear" w:color="auto" w:fill="FFFFFF"/>
              </w:rPr>
              <w:t>6А</w:t>
            </w:r>
          </w:p>
        </w:tc>
        <w:tc>
          <w:tcPr>
            <w:tcW w:w="1559" w:type="dxa"/>
          </w:tcPr>
          <w:p w:rsidR="00D12393" w:rsidRPr="008F0AD6" w:rsidRDefault="00D12393" w:rsidP="007D6D68">
            <w:pPr>
              <w:jc w:val="both"/>
              <w:rPr>
                <w:rFonts w:eastAsiaTheme="minorEastAsia"/>
                <w:sz w:val="24"/>
                <w:szCs w:val="24"/>
              </w:rPr>
            </w:pPr>
            <w:r w:rsidRPr="008F0AD6">
              <w:rPr>
                <w:rFonts w:eastAsia="Calibri"/>
                <w:color w:val="000000"/>
                <w:sz w:val="24"/>
                <w:szCs w:val="24"/>
                <w:shd w:val="clear" w:color="auto" w:fill="FFFFFF"/>
              </w:rPr>
              <w:t>участие</w:t>
            </w:r>
          </w:p>
        </w:tc>
      </w:tr>
      <w:tr w:rsidR="00D12393" w:rsidRPr="008F0AD6" w:rsidTr="007D6D68">
        <w:tc>
          <w:tcPr>
            <w:tcW w:w="5103" w:type="dxa"/>
          </w:tcPr>
          <w:p w:rsidR="00D12393" w:rsidRPr="008F0AD6" w:rsidRDefault="00D12393" w:rsidP="007D6D68">
            <w:pPr>
              <w:jc w:val="both"/>
              <w:rPr>
                <w:rFonts w:eastAsia="Calibri"/>
                <w:color w:val="000000"/>
                <w:sz w:val="24"/>
                <w:szCs w:val="24"/>
                <w:shd w:val="clear" w:color="auto" w:fill="FFFFFF"/>
              </w:rPr>
            </w:pPr>
            <w:r w:rsidRPr="008F0AD6">
              <w:rPr>
                <w:rFonts w:eastAsiaTheme="minorEastAsia"/>
                <w:sz w:val="24"/>
                <w:szCs w:val="24"/>
              </w:rPr>
              <w:t>Спортивная игра «Сильнее,выше,быстрее»</w:t>
            </w:r>
          </w:p>
        </w:tc>
        <w:tc>
          <w:tcPr>
            <w:tcW w:w="2013"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Городской</w:t>
            </w:r>
          </w:p>
        </w:tc>
        <w:tc>
          <w:tcPr>
            <w:tcW w:w="1531"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5-6</w:t>
            </w:r>
          </w:p>
        </w:tc>
        <w:tc>
          <w:tcPr>
            <w:tcW w:w="1559"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3 место</w:t>
            </w:r>
          </w:p>
        </w:tc>
      </w:tr>
      <w:tr w:rsidR="00D12393" w:rsidRPr="008F0AD6" w:rsidTr="007D6D68">
        <w:tc>
          <w:tcPr>
            <w:tcW w:w="5103"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Смотр стоя и песни среди Автозаводского района</w:t>
            </w:r>
          </w:p>
        </w:tc>
        <w:tc>
          <w:tcPr>
            <w:tcW w:w="2013"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Городской</w:t>
            </w:r>
          </w:p>
        </w:tc>
        <w:tc>
          <w:tcPr>
            <w:tcW w:w="1531"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3А</w:t>
            </w:r>
          </w:p>
        </w:tc>
        <w:tc>
          <w:tcPr>
            <w:tcW w:w="1559"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участие</w:t>
            </w:r>
          </w:p>
        </w:tc>
      </w:tr>
      <w:tr w:rsidR="00D12393" w:rsidRPr="008F0AD6" w:rsidTr="007D6D68">
        <w:tc>
          <w:tcPr>
            <w:tcW w:w="5103" w:type="dxa"/>
          </w:tcPr>
          <w:p w:rsidR="00D12393" w:rsidRPr="008F0AD6" w:rsidRDefault="00D12393" w:rsidP="007D6D68">
            <w:pPr>
              <w:jc w:val="both"/>
              <w:rPr>
                <w:rFonts w:eastAsia="Calibri"/>
                <w:color w:val="000000"/>
                <w:sz w:val="24"/>
                <w:szCs w:val="24"/>
                <w:shd w:val="clear" w:color="auto" w:fill="FFFFFF"/>
              </w:rPr>
            </w:pPr>
            <w:r w:rsidRPr="008F0AD6">
              <w:rPr>
                <w:rFonts w:eastAsiaTheme="minorEastAsia"/>
                <w:sz w:val="24"/>
                <w:szCs w:val="24"/>
              </w:rPr>
              <w:t>Конкурс»100лет ВЛКСМ» ДШИ 7 – Гран-при</w:t>
            </w:r>
          </w:p>
        </w:tc>
        <w:tc>
          <w:tcPr>
            <w:tcW w:w="2013"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Городской</w:t>
            </w:r>
          </w:p>
        </w:tc>
        <w:tc>
          <w:tcPr>
            <w:tcW w:w="1531"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 xml:space="preserve">9Б </w:t>
            </w:r>
          </w:p>
        </w:tc>
        <w:tc>
          <w:tcPr>
            <w:tcW w:w="1559"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Гран-при</w:t>
            </w:r>
          </w:p>
        </w:tc>
      </w:tr>
      <w:tr w:rsidR="00D12393" w:rsidRPr="008F0AD6" w:rsidTr="007D6D68">
        <w:tc>
          <w:tcPr>
            <w:tcW w:w="5103" w:type="dxa"/>
          </w:tcPr>
          <w:p w:rsidR="00D12393" w:rsidRPr="008F0AD6" w:rsidRDefault="00D12393" w:rsidP="007D6D68">
            <w:pPr>
              <w:jc w:val="both"/>
              <w:rPr>
                <w:rFonts w:eastAsiaTheme="minorEastAsia"/>
                <w:sz w:val="24"/>
                <w:szCs w:val="24"/>
              </w:rPr>
            </w:pPr>
            <w:r w:rsidRPr="008F0AD6">
              <w:rPr>
                <w:rFonts w:eastAsiaTheme="minorEastAsia"/>
                <w:sz w:val="24"/>
                <w:szCs w:val="24"/>
              </w:rPr>
              <w:t>Гала концерт «Красная гвоздика»</w:t>
            </w:r>
          </w:p>
        </w:tc>
        <w:tc>
          <w:tcPr>
            <w:tcW w:w="2013"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Городской</w:t>
            </w:r>
          </w:p>
        </w:tc>
        <w:tc>
          <w:tcPr>
            <w:tcW w:w="1531"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9Б</w:t>
            </w:r>
          </w:p>
        </w:tc>
        <w:tc>
          <w:tcPr>
            <w:tcW w:w="1559"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3 место</w:t>
            </w:r>
          </w:p>
        </w:tc>
      </w:tr>
      <w:tr w:rsidR="00D12393" w:rsidRPr="008F0AD6" w:rsidTr="007D6D68">
        <w:tc>
          <w:tcPr>
            <w:tcW w:w="5103" w:type="dxa"/>
          </w:tcPr>
          <w:p w:rsidR="00D12393" w:rsidRPr="008F0AD6" w:rsidRDefault="00D12393" w:rsidP="007D6D68">
            <w:pPr>
              <w:jc w:val="both"/>
              <w:rPr>
                <w:rFonts w:eastAsiaTheme="minorEastAsia"/>
                <w:sz w:val="24"/>
                <w:szCs w:val="24"/>
              </w:rPr>
            </w:pPr>
            <w:r w:rsidRPr="008F0AD6">
              <w:rPr>
                <w:rFonts w:eastAsiaTheme="minorEastAsia"/>
                <w:sz w:val="24"/>
                <w:szCs w:val="24"/>
              </w:rPr>
              <w:t xml:space="preserve">Военизированная эстафета «День оружейника» </w:t>
            </w:r>
          </w:p>
        </w:tc>
        <w:tc>
          <w:tcPr>
            <w:tcW w:w="2013"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городской</w:t>
            </w:r>
          </w:p>
        </w:tc>
        <w:tc>
          <w:tcPr>
            <w:tcW w:w="1531" w:type="dxa"/>
          </w:tcPr>
          <w:p w:rsidR="00D12393" w:rsidRPr="008F0AD6" w:rsidRDefault="00D12393" w:rsidP="007D6D68">
            <w:pPr>
              <w:jc w:val="both"/>
              <w:rPr>
                <w:rFonts w:eastAsia="Calibri"/>
                <w:color w:val="000000"/>
                <w:sz w:val="24"/>
                <w:szCs w:val="24"/>
                <w:shd w:val="clear" w:color="auto" w:fill="FFFFFF"/>
              </w:rPr>
            </w:pPr>
            <w:r w:rsidRPr="008F0AD6">
              <w:rPr>
                <w:rFonts w:eastAsia="Calibri"/>
                <w:color w:val="000000"/>
                <w:sz w:val="24"/>
                <w:szCs w:val="24"/>
                <w:shd w:val="clear" w:color="auto" w:fill="FFFFFF"/>
              </w:rPr>
              <w:t>5А,6А,5Б</w:t>
            </w:r>
          </w:p>
        </w:tc>
        <w:tc>
          <w:tcPr>
            <w:tcW w:w="1559" w:type="dxa"/>
          </w:tcPr>
          <w:p w:rsidR="00D12393" w:rsidRPr="008F0AD6" w:rsidRDefault="00D12393" w:rsidP="007D6D68">
            <w:pPr>
              <w:jc w:val="both"/>
              <w:rPr>
                <w:rFonts w:eastAsia="Calibri"/>
                <w:color w:val="000000"/>
                <w:sz w:val="24"/>
                <w:szCs w:val="24"/>
                <w:shd w:val="clear" w:color="auto" w:fill="FFFFFF"/>
              </w:rPr>
            </w:pPr>
          </w:p>
        </w:tc>
      </w:tr>
    </w:tbl>
    <w:p w:rsidR="00D12393" w:rsidRPr="008F0AD6" w:rsidRDefault="00D12393" w:rsidP="00D12393">
      <w:pPr>
        <w:jc w:val="both"/>
        <w:rPr>
          <w:sz w:val="24"/>
          <w:szCs w:val="24"/>
        </w:rPr>
      </w:pPr>
    </w:p>
    <w:p w:rsidR="00D12393" w:rsidRPr="008F0AD6" w:rsidRDefault="00D12393" w:rsidP="00D12393">
      <w:pPr>
        <w:jc w:val="both"/>
        <w:rPr>
          <w:sz w:val="24"/>
          <w:szCs w:val="24"/>
        </w:rPr>
      </w:pPr>
    </w:p>
    <w:p w:rsidR="00D12393" w:rsidRPr="008F0AD6" w:rsidRDefault="00D12393" w:rsidP="00D12393">
      <w:pPr>
        <w:jc w:val="both"/>
        <w:rPr>
          <w:sz w:val="24"/>
          <w:szCs w:val="24"/>
        </w:rPr>
      </w:pPr>
      <w:r w:rsidRPr="008F0AD6">
        <w:rPr>
          <w:sz w:val="24"/>
          <w:szCs w:val="24"/>
        </w:rPr>
        <w:t xml:space="preserve">Из вышеизложенного можно сделать следующие выводы: </w:t>
      </w:r>
    </w:p>
    <w:p w:rsidR="00D12393" w:rsidRPr="008F0AD6" w:rsidRDefault="00D12393" w:rsidP="00D12393">
      <w:pPr>
        <w:widowControl/>
        <w:numPr>
          <w:ilvl w:val="0"/>
          <w:numId w:val="40"/>
        </w:numPr>
        <w:autoSpaceDE/>
        <w:autoSpaceDN/>
        <w:contextualSpacing/>
        <w:jc w:val="both"/>
        <w:rPr>
          <w:sz w:val="24"/>
          <w:szCs w:val="24"/>
        </w:rPr>
      </w:pPr>
      <w:r w:rsidRPr="008F0AD6">
        <w:rPr>
          <w:sz w:val="24"/>
          <w:szCs w:val="24"/>
        </w:rPr>
        <w:t xml:space="preserve">в процессе деятельности были использованы различные формы  работы – от традиционных до интерактивных; </w:t>
      </w:r>
    </w:p>
    <w:p w:rsidR="00D12393" w:rsidRPr="008F0AD6" w:rsidRDefault="00D12393" w:rsidP="00D12393">
      <w:pPr>
        <w:widowControl/>
        <w:numPr>
          <w:ilvl w:val="0"/>
          <w:numId w:val="40"/>
        </w:numPr>
        <w:autoSpaceDE/>
        <w:autoSpaceDN/>
        <w:contextualSpacing/>
        <w:jc w:val="both"/>
        <w:rPr>
          <w:sz w:val="24"/>
          <w:szCs w:val="24"/>
        </w:rPr>
      </w:pPr>
      <w:r w:rsidRPr="008F0AD6">
        <w:rPr>
          <w:sz w:val="24"/>
          <w:szCs w:val="24"/>
        </w:rPr>
        <w:lastRenderedPageBreak/>
        <w:t>формирование гражданской культуры и сознания складывается в процессе как воспитательной, так и учебной работы;</w:t>
      </w:r>
    </w:p>
    <w:p w:rsidR="00D12393" w:rsidRPr="008F0AD6" w:rsidRDefault="00D12393" w:rsidP="00D12393">
      <w:pPr>
        <w:jc w:val="both"/>
        <w:rPr>
          <w:rFonts w:eastAsiaTheme="minorEastAsia"/>
          <w:sz w:val="24"/>
          <w:szCs w:val="24"/>
        </w:rPr>
      </w:pPr>
      <w:r w:rsidRPr="008F0AD6">
        <w:rPr>
          <w:rFonts w:eastAsiaTheme="minorEastAsia"/>
          <w:sz w:val="24"/>
          <w:szCs w:val="24"/>
        </w:rPr>
        <w:t xml:space="preserve">В 2019/2020 учебном году </w:t>
      </w:r>
      <w:r w:rsidRPr="008F0AD6">
        <w:rPr>
          <w:sz w:val="24"/>
          <w:szCs w:val="24"/>
        </w:rPr>
        <w:t>принима</w:t>
      </w:r>
      <w:r w:rsidRPr="008F0AD6">
        <w:rPr>
          <w:rFonts w:eastAsiaTheme="minorEastAsia"/>
          <w:sz w:val="24"/>
          <w:szCs w:val="24"/>
        </w:rPr>
        <w:t xml:space="preserve">ть активное  </w:t>
      </w:r>
      <w:r w:rsidRPr="008F0AD6">
        <w:rPr>
          <w:sz w:val="24"/>
          <w:szCs w:val="24"/>
        </w:rPr>
        <w:t xml:space="preserve"> участие в конкурсах, игр, соревнований, городских программ, акциях и т.д.</w:t>
      </w:r>
      <w:r w:rsidRPr="008F0AD6">
        <w:rPr>
          <w:rFonts w:eastAsiaTheme="minorEastAsia"/>
          <w:sz w:val="24"/>
          <w:szCs w:val="24"/>
        </w:rPr>
        <w:t xml:space="preserve"> при этом достигать </w:t>
      </w:r>
      <w:r w:rsidRPr="008F0AD6">
        <w:rPr>
          <w:sz w:val="24"/>
          <w:szCs w:val="24"/>
        </w:rPr>
        <w:t xml:space="preserve">хороших результатов. </w:t>
      </w:r>
    </w:p>
    <w:p w:rsidR="00D12393" w:rsidRPr="008F0AD6" w:rsidRDefault="00D12393" w:rsidP="00D12393">
      <w:pPr>
        <w:jc w:val="both"/>
        <w:rPr>
          <w:rFonts w:eastAsiaTheme="minorHAnsi"/>
          <w:sz w:val="24"/>
          <w:szCs w:val="24"/>
        </w:rPr>
      </w:pPr>
    </w:p>
    <w:p w:rsidR="003038D4" w:rsidRPr="003038D4" w:rsidRDefault="003038D4" w:rsidP="003038D4">
      <w:pPr>
        <w:widowControl/>
        <w:tabs>
          <w:tab w:val="left" w:pos="851"/>
        </w:tabs>
        <w:autoSpaceDE/>
        <w:autoSpaceDN/>
        <w:ind w:firstLine="720"/>
        <w:jc w:val="both"/>
        <w:rPr>
          <w:rFonts w:eastAsia="Calibri"/>
          <w:b/>
          <w:sz w:val="24"/>
          <w:szCs w:val="24"/>
          <w:lang w:eastAsia="en-US" w:bidi="ar-SA"/>
        </w:rPr>
      </w:pPr>
      <w:r w:rsidRPr="003038D4">
        <w:rPr>
          <w:rFonts w:eastAsia="Calibri"/>
          <w:b/>
          <w:sz w:val="24"/>
          <w:szCs w:val="24"/>
          <w:lang w:eastAsia="en-US" w:bidi="ar-SA"/>
        </w:rPr>
        <w:t>Профориентационная деятельность в рамках трудового воспитания</w:t>
      </w:r>
    </w:p>
    <w:p w:rsidR="00D12393" w:rsidRPr="008F0AD6" w:rsidRDefault="00D12393" w:rsidP="00D12393">
      <w:pPr>
        <w:tabs>
          <w:tab w:val="left" w:pos="851"/>
        </w:tabs>
        <w:jc w:val="both"/>
        <w:rPr>
          <w:rFonts w:eastAsiaTheme="minorEastAsia"/>
          <w:sz w:val="24"/>
          <w:szCs w:val="24"/>
        </w:rPr>
      </w:pPr>
      <w:r w:rsidRPr="008F0AD6">
        <w:rPr>
          <w:rFonts w:eastAsiaTheme="minorEastAsia"/>
          <w:sz w:val="24"/>
          <w:szCs w:val="24"/>
        </w:rPr>
        <w:t xml:space="preserve">Профориентационная работа – это создание единого профориентационного пространства его совершенствования, а так же изучения профессиональных склонностей и психологических характеристик учащихся. В нашей школе ежегодно проводится  системная  профориентационная   работа. </w:t>
      </w:r>
      <w:r w:rsidRPr="008F0AD6">
        <w:rPr>
          <w:rFonts w:eastAsia="Calibri"/>
          <w:sz w:val="24"/>
          <w:szCs w:val="24"/>
        </w:rPr>
        <w:t xml:space="preserve">Большое внимание уделяется формированию  положительного отношения к труду. В связи с изменениями в Законе об образовании, классными руководителями 1-11 классов было получено в начале учебного года письменное разрешение родителей на привлечение учащихся к выполнению общественно-полезного труда. Трудовое воспитание реализовывается через организацию дежурства по классу, школе, проведение субботников по уборке территории школы и вне её, через сбор макулатуры, участие в Международной природоохранной акции «Марш парков», создание трудовых бригад и работу в них в течение летнего периода. В целях формирования положительной мотивации к профессиональному труду ведется систематическая работа по профориентации с 1-го класса. Эта работа находит отражение в планах воспитательной работы классных руководителей.Традиционно ежегодно в школе проводится творческий конкурс «Мир профессий», на котором учащиеся 5-11-х классов представляют различные профессии всесторонне отражая содержание деятельности, особенности профессий, требования, предъявляемые профессией к людям. </w:t>
      </w:r>
      <w:r w:rsidRPr="008F0AD6">
        <w:rPr>
          <w:rFonts w:eastAsiaTheme="minorEastAsia"/>
          <w:sz w:val="24"/>
          <w:szCs w:val="24"/>
        </w:rPr>
        <w:t xml:space="preserve">В начальной школе это игра по станциям «Моя будущая профессия»,в среднем и старшем звене конкурс агит-бригад»,на городской конкурс мы выставляли 9Б,9А класс с профессией «Инспектор ДПС»,осталась масса хороших впечатлений от участия в данном конкурсе. </w:t>
      </w:r>
      <w:r w:rsidRPr="008F0AD6">
        <w:rPr>
          <w:rFonts w:eastAsia="Calibri"/>
          <w:sz w:val="24"/>
          <w:szCs w:val="24"/>
        </w:rPr>
        <w:t xml:space="preserve">В школьной библиотеке оформляется выставка литературы «В мире профессий», «Каталог современных профессий». Проводится анкетирование учащихся 9, 11-х классов по определению профессиональных предпочтений выпускников два раза в год. </w:t>
      </w:r>
      <w:r w:rsidRPr="008F0AD6">
        <w:rPr>
          <w:rFonts w:eastAsiaTheme="minorEastAsia"/>
          <w:sz w:val="24"/>
          <w:szCs w:val="24"/>
        </w:rPr>
        <w:t>На хорошем уровне поставлена деятельность по организации экскурсий на предприятия, фирмы, учреждения с привлечением резервов родительской общественности. Работа по профориентации учащихся осуществляется через посещение ПТУ, колледжей, техникумов, ВУЗов, через организацию встреч с представителями различных учебных, производственных, управляющих предприятий. В целях ознакомления учащихся с профессиями классными руководителями при поддержке родительской общественности организуются экскурсии на различные предприятия</w:t>
      </w:r>
      <w:r w:rsidRPr="008F0AD6">
        <w:rPr>
          <w:rFonts w:eastAsiaTheme="minorEastAsia"/>
          <w:i/>
          <w:sz w:val="24"/>
          <w:szCs w:val="24"/>
        </w:rPr>
        <w:t xml:space="preserve">. </w:t>
      </w:r>
      <w:r w:rsidRPr="008F0AD6">
        <w:rPr>
          <w:rFonts w:eastAsiaTheme="minorEastAsia"/>
          <w:sz w:val="24"/>
          <w:szCs w:val="24"/>
        </w:rPr>
        <w:t>Так в течение 2018/2019 учебного года совершен ряд экскурсий: в ПАО «КАМАЗ», в «Прессово-рамный завод», «</w:t>
      </w:r>
      <w:r w:rsidRPr="008F0AD6">
        <w:rPr>
          <w:rFonts w:eastAsia="Calibri"/>
          <w:sz w:val="24"/>
          <w:szCs w:val="24"/>
        </w:rPr>
        <w:t>Ремонтно-инструментальный завод</w:t>
      </w:r>
      <w:r w:rsidRPr="008F0AD6">
        <w:rPr>
          <w:rFonts w:eastAsiaTheme="minorEastAsia"/>
          <w:sz w:val="24"/>
          <w:szCs w:val="24"/>
        </w:rPr>
        <w:t>», «Челны-холод»  и  многие другие.Классными руководителями 5-11-х классов проводились традиционные классные часы по основам выбора профессии, где красной нитью проходила идея о том, какие специалисты необходимы городу Набережные Челны. Целенаправленно ведется работа с родителями и учащимися 9-ых классов по организации встреч со специалистами ИНЭКА, НГПУ, филиалов КФУ, филиал КХТИ, Торгово-технологического института, ТИСБИ, ИЭУП и других ВУЗов и СУЗов нашего города, как на территории школы, так и в зданиях высших учебных заведениях, а также колледжах, техникумах. Было организовано посещение учащимися 7, 8-11-х классов выставки «Образование и карьера - 2019». В этом году активно ведется работа по организации экскурсий в подразделения ПАО «КАМАЗ», предприятия экономики и промышленности, учреждения здравоохранения и т.д. Наши учащиеся посетили: «Прессово-рамный завод», «</w:t>
      </w:r>
      <w:r w:rsidRPr="008F0AD6">
        <w:rPr>
          <w:rFonts w:eastAsia="Calibri"/>
          <w:sz w:val="24"/>
          <w:szCs w:val="24"/>
        </w:rPr>
        <w:t>Ремонтно-инструментальный завод</w:t>
      </w:r>
      <w:r w:rsidRPr="008F0AD6">
        <w:rPr>
          <w:rFonts w:eastAsiaTheme="minorEastAsia"/>
          <w:sz w:val="24"/>
          <w:szCs w:val="24"/>
        </w:rPr>
        <w:t xml:space="preserve">», «Челны-холод», круглый стол с участниками педагогических групп, студентами колледжа и выпускниками, работающими по специальностям «Преподавание в начальных классах» и «Дошкольное </w:t>
      </w:r>
      <w:r w:rsidRPr="008F0AD6">
        <w:rPr>
          <w:rFonts w:eastAsiaTheme="minorEastAsia"/>
          <w:sz w:val="24"/>
          <w:szCs w:val="24"/>
        </w:rPr>
        <w:lastRenderedPageBreak/>
        <w:t xml:space="preserve">образование» «Шаги к успеху»; день открытых дверей для родителей учащихся 8-11 классов «Моя профессия - мое будущее» в НИСПТР; выездной День открытых дверей Казанского федерального университета и </w:t>
      </w:r>
      <w:r w:rsidRPr="008F0AD6">
        <w:rPr>
          <w:rFonts w:eastAsia="Calibri"/>
          <w:sz w:val="24"/>
          <w:szCs w:val="24"/>
        </w:rPr>
        <w:t xml:space="preserve">КИУ (ИЭУП) </w:t>
      </w:r>
      <w:r w:rsidRPr="008F0AD6">
        <w:rPr>
          <w:rFonts w:eastAsiaTheme="minorEastAsia"/>
          <w:sz w:val="24"/>
          <w:szCs w:val="24"/>
        </w:rPr>
        <w:t>для выпускников 11 классов; день открытых дверей Медицинского колледжа;  выездной День открытых дверей КНИТУ (КХТИ), экскурсии для школьников в Инжиниринговый центр института КФУ. Учащиеся 9-ых классов под руководством учителей  математики Гильмановой Э.Т.,Сафиулиной И.Ю. в течение учебного года приняли участие в проекте "Марафон мечты". По контрактному заданию школе было дано задание «Обеспечить выпускников для поступления в НИСПТР», что тоже было успешно выполнено, так как несколько учащихся выбрали своей будущей профессией стать учителями и планируют поступление в педагогические ВУЗы.</w:t>
      </w:r>
    </w:p>
    <w:p w:rsidR="003038D4" w:rsidRPr="003038D4" w:rsidRDefault="003038D4" w:rsidP="003038D4">
      <w:pPr>
        <w:overflowPunct w:val="0"/>
        <w:adjustRightInd w:val="0"/>
        <w:ind w:left="142" w:right="140" w:firstLine="720"/>
        <w:jc w:val="both"/>
        <w:rPr>
          <w:sz w:val="24"/>
          <w:szCs w:val="24"/>
        </w:rPr>
      </w:pPr>
      <w:r w:rsidRPr="003038D4">
        <w:rPr>
          <w:b/>
          <w:bCs/>
          <w:sz w:val="24"/>
          <w:szCs w:val="24"/>
        </w:rPr>
        <w:t>Спортивно-оздоровительная работа, пропаганда и внедрение физической культуры и здорового образа жизни.</w:t>
      </w:r>
    </w:p>
    <w:p w:rsidR="003038D4" w:rsidRPr="003038D4" w:rsidRDefault="003038D4" w:rsidP="003038D4">
      <w:pPr>
        <w:adjustRightInd w:val="0"/>
        <w:ind w:left="142" w:firstLine="720"/>
        <w:jc w:val="both"/>
        <w:rPr>
          <w:sz w:val="24"/>
          <w:szCs w:val="24"/>
        </w:rPr>
      </w:pPr>
    </w:p>
    <w:p w:rsidR="00D12393" w:rsidRDefault="00D12393" w:rsidP="00D12393">
      <w:pPr>
        <w:shd w:val="clear" w:color="auto" w:fill="FFFFFF"/>
        <w:tabs>
          <w:tab w:val="left" w:pos="9355"/>
        </w:tabs>
        <w:jc w:val="both"/>
        <w:rPr>
          <w:rFonts w:eastAsiaTheme="minorEastAsia"/>
          <w:sz w:val="24"/>
          <w:szCs w:val="24"/>
        </w:rPr>
      </w:pPr>
      <w:r w:rsidRPr="008F0AD6">
        <w:rPr>
          <w:rFonts w:eastAsiaTheme="minorEastAsia"/>
          <w:sz w:val="24"/>
          <w:szCs w:val="24"/>
        </w:rPr>
        <w:t>Организация работы в школе по формированию ценности здоровья и здорового образа жизни включает работу с кадрами, обучающимися и их родителями. Данный вопрос рассматривается на педагогических советах. В школе большое внимание уделяется просветительско-воспитательной работе с обучающимися, направленной на формирование ценности здоровья и здорового образа  жизни. Так,  в  системе   проводятся   беседы  по  основам жизнедеятельности, практические занятия, классные часы, праздники, индивидуальные беседы, консультации, просмотры видеофильмов и т.д. по данной проблеме. Систематически проводятся встречи с психологом Горащенковой Л.М.,  фельдшером школы Сагитовой Е.Л., представителями Детской поликлиники №4 и ГНД на классных часах по профилактике злоупотребления ПАВ, алкогольной продукции и курения; охране репродуктивного здоровья учащихся.Отмечается регулярное проведение офтальмотренинга, 100% освещение кабинетов, проветривание в течение дня, проведение динамических пауз в 1-4 классах. Охват учащихся горячим питанием 1-11 классы 96%.Организован питьевой режим в 1-11 классах. Школьным библиотекарем организованы выставки: «Правила дорожного движения», «Профилактика наркомании и табакокурения»,«Экологическая безопасность и наше здоровье». Организация и проведение массовых спортивно-оздоровительных игр и соревнований как в школе, так и на уровне города осуществляется традиционно. Учащиеся школы ежегодно участвуют в Кроссе Наций, Лыжне Татарстана, Камском веломарафоне, посещение Парка «Прибрежный» , и традиционные дни здоровья в школе. Активное участие принимают ребята в играх, конкурсах, соревнованиях спортивной направленности. В школе проводится профилактика дорожно-транспортных происшествий среди детей  и подростков, учащиеся участвуют в городских программах, акциях, конкурсах, таких как  «Азбука пешехода», «Безопасное детство», «Безопасное колесо. Организуются встречи с учащимися и их родителями с сотрудниками ГИБДД, проводятся инструктажи по ПДД. Организована работа отрядов ЮИД. Создан отряд ЮИД из учащихся 4«В»,3 «Б» классов (руководитель – Иванова О.И., Сагидуллина Т.М.)</w:t>
      </w:r>
    </w:p>
    <w:p w:rsidR="00D12393" w:rsidRPr="008F0AD6" w:rsidRDefault="00D12393" w:rsidP="00D12393">
      <w:pPr>
        <w:shd w:val="clear" w:color="auto" w:fill="FFFFFF"/>
        <w:tabs>
          <w:tab w:val="left" w:pos="9355"/>
        </w:tabs>
        <w:jc w:val="both"/>
        <w:rPr>
          <w:rFonts w:eastAsiaTheme="minorEastAsia"/>
          <w:sz w:val="24"/>
          <w:szCs w:val="24"/>
        </w:rPr>
      </w:pPr>
    </w:p>
    <w:p w:rsidR="00D12393" w:rsidRPr="008F0AD6" w:rsidRDefault="00D12393" w:rsidP="00D12393">
      <w:pPr>
        <w:shd w:val="clear" w:color="auto" w:fill="FFFFFF"/>
        <w:tabs>
          <w:tab w:val="left" w:pos="9355"/>
        </w:tabs>
        <w:jc w:val="both"/>
        <w:rPr>
          <w:rFonts w:eastAsiaTheme="minorEastAsia"/>
          <w:sz w:val="24"/>
          <w:szCs w:val="24"/>
        </w:rPr>
      </w:pPr>
    </w:p>
    <w:tbl>
      <w:tblPr>
        <w:tblW w:w="984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336"/>
        <w:gridCol w:w="1415"/>
        <w:gridCol w:w="2627"/>
        <w:gridCol w:w="1463"/>
      </w:tblGrid>
      <w:tr w:rsidR="00D12393" w:rsidRPr="008F0AD6" w:rsidTr="007D6D68">
        <w:tc>
          <w:tcPr>
            <w:tcW w:w="4336" w:type="dxa"/>
          </w:tcPr>
          <w:p w:rsidR="00D12393" w:rsidRPr="008F0AD6" w:rsidRDefault="00D12393" w:rsidP="007D6D68">
            <w:pPr>
              <w:jc w:val="both"/>
              <w:rPr>
                <w:b/>
                <w:sz w:val="24"/>
                <w:szCs w:val="24"/>
              </w:rPr>
            </w:pPr>
            <w:r w:rsidRPr="008F0AD6">
              <w:rPr>
                <w:b/>
                <w:sz w:val="24"/>
                <w:szCs w:val="24"/>
              </w:rPr>
              <w:t>Наименование мероприятия</w:t>
            </w:r>
          </w:p>
        </w:tc>
        <w:tc>
          <w:tcPr>
            <w:tcW w:w="1415" w:type="dxa"/>
          </w:tcPr>
          <w:p w:rsidR="00D12393" w:rsidRPr="008F0AD6" w:rsidRDefault="00D12393" w:rsidP="007D6D68">
            <w:pPr>
              <w:jc w:val="both"/>
              <w:rPr>
                <w:rFonts w:eastAsiaTheme="minorEastAsia"/>
                <w:b/>
                <w:sz w:val="24"/>
                <w:szCs w:val="24"/>
              </w:rPr>
            </w:pPr>
            <w:r w:rsidRPr="008F0AD6">
              <w:rPr>
                <w:rFonts w:eastAsiaTheme="minorEastAsia"/>
                <w:b/>
                <w:sz w:val="24"/>
                <w:szCs w:val="24"/>
              </w:rPr>
              <w:t>Уровень</w:t>
            </w:r>
          </w:p>
        </w:tc>
        <w:tc>
          <w:tcPr>
            <w:tcW w:w="2627" w:type="dxa"/>
          </w:tcPr>
          <w:p w:rsidR="00D12393" w:rsidRPr="008F0AD6" w:rsidRDefault="00D12393" w:rsidP="007D6D68">
            <w:pPr>
              <w:jc w:val="both"/>
              <w:rPr>
                <w:rFonts w:eastAsiaTheme="minorEastAsia"/>
                <w:b/>
                <w:sz w:val="24"/>
                <w:szCs w:val="24"/>
              </w:rPr>
            </w:pPr>
            <w:r w:rsidRPr="008F0AD6">
              <w:rPr>
                <w:rFonts w:eastAsiaTheme="minorEastAsia"/>
                <w:b/>
                <w:sz w:val="24"/>
                <w:szCs w:val="24"/>
              </w:rPr>
              <w:t>Участники</w:t>
            </w:r>
          </w:p>
        </w:tc>
        <w:tc>
          <w:tcPr>
            <w:tcW w:w="1463" w:type="dxa"/>
          </w:tcPr>
          <w:p w:rsidR="00D12393" w:rsidRPr="008F0AD6" w:rsidRDefault="00D12393" w:rsidP="007D6D68">
            <w:pPr>
              <w:jc w:val="both"/>
              <w:rPr>
                <w:rFonts w:eastAsiaTheme="minorEastAsia"/>
                <w:b/>
                <w:sz w:val="24"/>
                <w:szCs w:val="24"/>
              </w:rPr>
            </w:pPr>
            <w:r w:rsidRPr="008F0AD6">
              <w:rPr>
                <w:rFonts w:eastAsiaTheme="minorEastAsia"/>
                <w:b/>
                <w:sz w:val="24"/>
                <w:szCs w:val="24"/>
              </w:rPr>
              <w:t>Место</w:t>
            </w:r>
          </w:p>
        </w:tc>
      </w:tr>
      <w:tr w:rsidR="00D12393" w:rsidRPr="008F0AD6" w:rsidTr="007D6D68">
        <w:tc>
          <w:tcPr>
            <w:tcW w:w="4336" w:type="dxa"/>
          </w:tcPr>
          <w:p w:rsidR="00D12393" w:rsidRPr="008F0AD6" w:rsidRDefault="00D12393" w:rsidP="007D6D68">
            <w:pPr>
              <w:jc w:val="both"/>
              <w:rPr>
                <w:rFonts w:eastAsiaTheme="minorEastAsia"/>
                <w:sz w:val="24"/>
                <w:szCs w:val="24"/>
              </w:rPr>
            </w:pPr>
            <w:r w:rsidRPr="008F0AD6">
              <w:rPr>
                <w:rFonts w:eastAsiaTheme="minorEastAsia"/>
                <w:sz w:val="24"/>
                <w:szCs w:val="24"/>
              </w:rPr>
              <w:t xml:space="preserve"> Городской конкурс по ПДД в ДЮЦ №14  «Перезагрузка» </w:t>
            </w:r>
          </w:p>
        </w:tc>
        <w:tc>
          <w:tcPr>
            <w:tcW w:w="1415" w:type="dxa"/>
          </w:tcPr>
          <w:p w:rsidR="00D12393" w:rsidRPr="008F0AD6" w:rsidRDefault="00D12393" w:rsidP="007D6D68">
            <w:pPr>
              <w:jc w:val="both"/>
              <w:rPr>
                <w:rFonts w:eastAsiaTheme="minorEastAsia"/>
                <w:sz w:val="24"/>
                <w:szCs w:val="24"/>
              </w:rPr>
            </w:pPr>
            <w:r w:rsidRPr="008F0AD6">
              <w:rPr>
                <w:rFonts w:eastAsiaTheme="minorEastAsia"/>
                <w:color w:val="000000"/>
                <w:sz w:val="24"/>
                <w:szCs w:val="24"/>
                <w:shd w:val="clear" w:color="auto" w:fill="FFFFFF"/>
              </w:rPr>
              <w:t>Городской</w:t>
            </w:r>
          </w:p>
        </w:tc>
        <w:tc>
          <w:tcPr>
            <w:tcW w:w="2627" w:type="dxa"/>
          </w:tcPr>
          <w:p w:rsidR="00D12393" w:rsidRPr="008F0AD6" w:rsidRDefault="00D12393" w:rsidP="007D6D68">
            <w:pPr>
              <w:jc w:val="both"/>
              <w:rPr>
                <w:rFonts w:eastAsiaTheme="minorEastAsia"/>
                <w:sz w:val="24"/>
                <w:szCs w:val="24"/>
              </w:rPr>
            </w:pPr>
            <w:r w:rsidRPr="008F0AD6">
              <w:rPr>
                <w:rFonts w:eastAsiaTheme="minorEastAsia"/>
                <w:color w:val="000000"/>
                <w:sz w:val="24"/>
                <w:szCs w:val="24"/>
                <w:shd w:val="clear" w:color="auto" w:fill="FFFFFF"/>
              </w:rPr>
              <w:t>5А</w:t>
            </w:r>
          </w:p>
        </w:tc>
        <w:tc>
          <w:tcPr>
            <w:tcW w:w="1463" w:type="dxa"/>
          </w:tcPr>
          <w:p w:rsidR="00D12393" w:rsidRPr="008F0AD6" w:rsidRDefault="00D12393" w:rsidP="007D6D68">
            <w:pPr>
              <w:jc w:val="both"/>
              <w:rPr>
                <w:rFonts w:eastAsiaTheme="minorEastAsia"/>
                <w:sz w:val="24"/>
                <w:szCs w:val="24"/>
              </w:rPr>
            </w:pPr>
            <w:r w:rsidRPr="008F0AD6">
              <w:rPr>
                <w:rFonts w:eastAsiaTheme="minorEastAsia"/>
                <w:color w:val="000000"/>
                <w:sz w:val="24"/>
                <w:szCs w:val="24"/>
                <w:shd w:val="clear" w:color="auto" w:fill="FFFFFF"/>
              </w:rPr>
              <w:t>3 место</w:t>
            </w:r>
          </w:p>
        </w:tc>
      </w:tr>
      <w:tr w:rsidR="00D12393" w:rsidRPr="008F0AD6" w:rsidTr="007D6D68">
        <w:tc>
          <w:tcPr>
            <w:tcW w:w="4336" w:type="dxa"/>
          </w:tcPr>
          <w:p w:rsidR="00D12393" w:rsidRPr="008F0AD6" w:rsidRDefault="00D12393" w:rsidP="007D6D68">
            <w:pPr>
              <w:jc w:val="both"/>
              <w:rPr>
                <w:rFonts w:eastAsiaTheme="minorEastAsia"/>
                <w:sz w:val="24"/>
                <w:szCs w:val="24"/>
              </w:rPr>
            </w:pPr>
            <w:r w:rsidRPr="008F0AD6">
              <w:rPr>
                <w:rFonts w:eastAsiaTheme="minorEastAsia"/>
                <w:sz w:val="24"/>
                <w:szCs w:val="24"/>
              </w:rPr>
              <w:t>Городской конкурс «За знание правил дорожного движения» -1 место</w:t>
            </w:r>
          </w:p>
        </w:tc>
        <w:tc>
          <w:tcPr>
            <w:tcW w:w="1415" w:type="dxa"/>
          </w:tcPr>
          <w:p w:rsidR="00D12393" w:rsidRPr="008F0AD6" w:rsidRDefault="00D12393" w:rsidP="007D6D68">
            <w:pPr>
              <w:jc w:val="both"/>
              <w:rPr>
                <w:rFonts w:eastAsiaTheme="minorEastAsia"/>
                <w:sz w:val="24"/>
                <w:szCs w:val="24"/>
              </w:rPr>
            </w:pPr>
            <w:r w:rsidRPr="008F0AD6">
              <w:rPr>
                <w:rFonts w:eastAsiaTheme="minorEastAsia"/>
                <w:color w:val="000000"/>
                <w:sz w:val="24"/>
                <w:szCs w:val="24"/>
                <w:shd w:val="clear" w:color="auto" w:fill="FFFFFF"/>
              </w:rPr>
              <w:t>Городской</w:t>
            </w:r>
          </w:p>
        </w:tc>
        <w:tc>
          <w:tcPr>
            <w:tcW w:w="2627" w:type="dxa"/>
          </w:tcPr>
          <w:p w:rsidR="00D12393" w:rsidRPr="008F0AD6" w:rsidRDefault="00D12393" w:rsidP="007D6D68">
            <w:pPr>
              <w:jc w:val="both"/>
              <w:rPr>
                <w:rFonts w:eastAsiaTheme="minorEastAsia"/>
                <w:sz w:val="24"/>
                <w:szCs w:val="24"/>
              </w:rPr>
            </w:pPr>
            <w:r w:rsidRPr="008F0AD6">
              <w:rPr>
                <w:rFonts w:eastAsiaTheme="minorEastAsia"/>
                <w:color w:val="000000"/>
                <w:sz w:val="24"/>
                <w:szCs w:val="24"/>
                <w:shd w:val="clear" w:color="auto" w:fill="FFFFFF"/>
              </w:rPr>
              <w:t>4В</w:t>
            </w:r>
          </w:p>
        </w:tc>
        <w:tc>
          <w:tcPr>
            <w:tcW w:w="1463" w:type="dxa"/>
          </w:tcPr>
          <w:p w:rsidR="00D12393" w:rsidRPr="008F0AD6" w:rsidRDefault="00D12393" w:rsidP="007D6D68">
            <w:pPr>
              <w:jc w:val="both"/>
              <w:rPr>
                <w:rFonts w:eastAsiaTheme="minorEastAsia"/>
                <w:sz w:val="24"/>
                <w:szCs w:val="24"/>
              </w:rPr>
            </w:pPr>
            <w:r w:rsidRPr="008F0AD6">
              <w:rPr>
                <w:rFonts w:eastAsiaTheme="minorEastAsia"/>
                <w:color w:val="000000"/>
                <w:sz w:val="24"/>
                <w:szCs w:val="24"/>
                <w:shd w:val="clear" w:color="auto" w:fill="FFFFFF"/>
              </w:rPr>
              <w:t>Победитель</w:t>
            </w:r>
          </w:p>
        </w:tc>
      </w:tr>
      <w:tr w:rsidR="00D12393" w:rsidRPr="008F0AD6" w:rsidTr="007D6D68">
        <w:tc>
          <w:tcPr>
            <w:tcW w:w="4336" w:type="dxa"/>
          </w:tcPr>
          <w:p w:rsidR="00D12393" w:rsidRPr="008F0AD6" w:rsidRDefault="00D12393" w:rsidP="007D6D68">
            <w:pPr>
              <w:jc w:val="both"/>
              <w:rPr>
                <w:rFonts w:eastAsiaTheme="minorEastAsia"/>
                <w:color w:val="000000"/>
                <w:sz w:val="24"/>
                <w:szCs w:val="24"/>
                <w:shd w:val="clear" w:color="auto" w:fill="FFFFFF"/>
              </w:rPr>
            </w:pPr>
            <w:r w:rsidRPr="008F0AD6">
              <w:rPr>
                <w:rFonts w:eastAsiaTheme="minorEastAsia"/>
                <w:sz w:val="24"/>
                <w:szCs w:val="24"/>
              </w:rPr>
              <w:t>Конкурс сочинений «Если бы я был инспектор»- 3 место</w:t>
            </w:r>
          </w:p>
        </w:tc>
        <w:tc>
          <w:tcPr>
            <w:tcW w:w="1415" w:type="dxa"/>
          </w:tcPr>
          <w:p w:rsidR="00D12393" w:rsidRPr="008F0AD6" w:rsidRDefault="00D12393" w:rsidP="007D6D68">
            <w:pPr>
              <w:jc w:val="both"/>
              <w:rPr>
                <w:rFonts w:eastAsiaTheme="minorEastAsia"/>
                <w:color w:val="000000"/>
                <w:sz w:val="24"/>
                <w:szCs w:val="24"/>
                <w:shd w:val="clear" w:color="auto" w:fill="FFFFFF"/>
              </w:rPr>
            </w:pPr>
            <w:r w:rsidRPr="008F0AD6">
              <w:rPr>
                <w:rFonts w:eastAsiaTheme="minorEastAsia"/>
                <w:color w:val="000000"/>
                <w:sz w:val="24"/>
                <w:szCs w:val="24"/>
                <w:shd w:val="clear" w:color="auto" w:fill="FFFFFF"/>
              </w:rPr>
              <w:t xml:space="preserve">Городской </w:t>
            </w:r>
          </w:p>
        </w:tc>
        <w:tc>
          <w:tcPr>
            <w:tcW w:w="2627" w:type="dxa"/>
          </w:tcPr>
          <w:p w:rsidR="00D12393" w:rsidRPr="008F0AD6" w:rsidRDefault="00D12393" w:rsidP="007D6D68">
            <w:pPr>
              <w:jc w:val="both"/>
              <w:rPr>
                <w:rFonts w:eastAsiaTheme="minorEastAsia"/>
                <w:color w:val="000000"/>
                <w:sz w:val="24"/>
                <w:szCs w:val="24"/>
                <w:shd w:val="clear" w:color="auto" w:fill="FFFFFF"/>
              </w:rPr>
            </w:pPr>
            <w:r w:rsidRPr="008F0AD6">
              <w:rPr>
                <w:rFonts w:eastAsiaTheme="minorEastAsia"/>
                <w:color w:val="000000"/>
                <w:sz w:val="24"/>
                <w:szCs w:val="24"/>
                <w:shd w:val="clear" w:color="auto" w:fill="FFFFFF"/>
              </w:rPr>
              <w:t>5А</w:t>
            </w:r>
          </w:p>
        </w:tc>
        <w:tc>
          <w:tcPr>
            <w:tcW w:w="1463" w:type="dxa"/>
          </w:tcPr>
          <w:p w:rsidR="00D12393" w:rsidRPr="008F0AD6" w:rsidRDefault="00D12393" w:rsidP="007D6D68">
            <w:pPr>
              <w:jc w:val="both"/>
              <w:rPr>
                <w:rFonts w:eastAsiaTheme="minorEastAsia"/>
                <w:color w:val="000000"/>
                <w:sz w:val="24"/>
                <w:szCs w:val="24"/>
                <w:shd w:val="clear" w:color="auto" w:fill="FFFFFF"/>
              </w:rPr>
            </w:pPr>
            <w:r w:rsidRPr="008F0AD6">
              <w:rPr>
                <w:rFonts w:eastAsiaTheme="minorEastAsia"/>
                <w:color w:val="000000"/>
                <w:sz w:val="24"/>
                <w:szCs w:val="24"/>
                <w:shd w:val="clear" w:color="auto" w:fill="FFFFFF"/>
              </w:rPr>
              <w:t>3 место</w:t>
            </w:r>
          </w:p>
        </w:tc>
      </w:tr>
      <w:tr w:rsidR="00D12393" w:rsidRPr="008F0AD6" w:rsidTr="007D6D68">
        <w:tc>
          <w:tcPr>
            <w:tcW w:w="4336" w:type="dxa"/>
          </w:tcPr>
          <w:p w:rsidR="00D12393" w:rsidRPr="008F0AD6" w:rsidRDefault="00D12393" w:rsidP="007D6D68">
            <w:pPr>
              <w:jc w:val="both"/>
              <w:rPr>
                <w:rFonts w:eastAsiaTheme="minorEastAsia"/>
                <w:color w:val="000000"/>
                <w:sz w:val="24"/>
                <w:szCs w:val="24"/>
                <w:shd w:val="clear" w:color="auto" w:fill="FFFFFF"/>
              </w:rPr>
            </w:pPr>
            <w:r w:rsidRPr="008F0AD6">
              <w:rPr>
                <w:rFonts w:eastAsiaTheme="minorEastAsia"/>
                <w:sz w:val="24"/>
                <w:szCs w:val="24"/>
              </w:rPr>
              <w:t xml:space="preserve">Республиканский конкурс рисунков </w:t>
            </w:r>
            <w:r w:rsidRPr="008F0AD6">
              <w:rPr>
                <w:rFonts w:eastAsiaTheme="minorEastAsia"/>
                <w:sz w:val="24"/>
                <w:szCs w:val="24"/>
              </w:rPr>
              <w:lastRenderedPageBreak/>
              <w:t>«На страже отечества» -диплом победителя.</w:t>
            </w:r>
          </w:p>
        </w:tc>
        <w:tc>
          <w:tcPr>
            <w:tcW w:w="1415" w:type="dxa"/>
          </w:tcPr>
          <w:p w:rsidR="00D12393" w:rsidRPr="008F0AD6" w:rsidRDefault="00D12393" w:rsidP="007D6D68">
            <w:pPr>
              <w:jc w:val="both"/>
              <w:rPr>
                <w:rFonts w:eastAsiaTheme="minorEastAsia"/>
                <w:color w:val="000000"/>
                <w:sz w:val="24"/>
                <w:szCs w:val="24"/>
                <w:shd w:val="clear" w:color="auto" w:fill="FFFFFF"/>
              </w:rPr>
            </w:pPr>
            <w:r w:rsidRPr="008F0AD6">
              <w:rPr>
                <w:rFonts w:eastAsiaTheme="minorEastAsia"/>
                <w:color w:val="000000"/>
                <w:sz w:val="24"/>
                <w:szCs w:val="24"/>
                <w:shd w:val="clear" w:color="auto" w:fill="FFFFFF"/>
              </w:rPr>
              <w:lastRenderedPageBreak/>
              <w:t>Городской</w:t>
            </w:r>
          </w:p>
        </w:tc>
        <w:tc>
          <w:tcPr>
            <w:tcW w:w="2627" w:type="dxa"/>
          </w:tcPr>
          <w:p w:rsidR="00D12393" w:rsidRPr="008F0AD6" w:rsidRDefault="00D12393" w:rsidP="007D6D68">
            <w:pPr>
              <w:jc w:val="both"/>
              <w:rPr>
                <w:rFonts w:eastAsiaTheme="minorEastAsia"/>
                <w:color w:val="000000"/>
                <w:sz w:val="24"/>
                <w:szCs w:val="24"/>
                <w:shd w:val="clear" w:color="auto" w:fill="FFFFFF"/>
              </w:rPr>
            </w:pPr>
            <w:r w:rsidRPr="008F0AD6">
              <w:rPr>
                <w:rFonts w:eastAsiaTheme="minorEastAsia"/>
                <w:color w:val="000000"/>
                <w:sz w:val="24"/>
                <w:szCs w:val="24"/>
                <w:shd w:val="clear" w:color="auto" w:fill="FFFFFF"/>
              </w:rPr>
              <w:t>5А,6А</w:t>
            </w:r>
          </w:p>
        </w:tc>
        <w:tc>
          <w:tcPr>
            <w:tcW w:w="1463" w:type="dxa"/>
          </w:tcPr>
          <w:p w:rsidR="00D12393" w:rsidRPr="008F0AD6" w:rsidRDefault="00D12393" w:rsidP="007D6D68">
            <w:pPr>
              <w:jc w:val="both"/>
              <w:rPr>
                <w:rFonts w:eastAsiaTheme="minorEastAsia"/>
                <w:color w:val="000000"/>
                <w:sz w:val="24"/>
                <w:szCs w:val="24"/>
                <w:shd w:val="clear" w:color="auto" w:fill="FFFFFF"/>
              </w:rPr>
            </w:pPr>
            <w:r w:rsidRPr="008F0AD6">
              <w:rPr>
                <w:rFonts w:eastAsiaTheme="minorEastAsia"/>
                <w:color w:val="000000"/>
                <w:sz w:val="24"/>
                <w:szCs w:val="24"/>
                <w:shd w:val="clear" w:color="auto" w:fill="FFFFFF"/>
              </w:rPr>
              <w:t xml:space="preserve">Диплом </w:t>
            </w:r>
            <w:r w:rsidRPr="008F0AD6">
              <w:rPr>
                <w:rFonts w:eastAsiaTheme="minorEastAsia"/>
                <w:color w:val="000000"/>
                <w:sz w:val="24"/>
                <w:szCs w:val="24"/>
                <w:shd w:val="clear" w:color="auto" w:fill="FFFFFF"/>
              </w:rPr>
              <w:lastRenderedPageBreak/>
              <w:t>победителя</w:t>
            </w:r>
          </w:p>
        </w:tc>
      </w:tr>
    </w:tbl>
    <w:p w:rsidR="00D12393" w:rsidRPr="008F0AD6" w:rsidRDefault="00D12393" w:rsidP="00D12393">
      <w:pPr>
        <w:shd w:val="clear" w:color="auto" w:fill="FFFFFF"/>
        <w:tabs>
          <w:tab w:val="left" w:pos="9355"/>
        </w:tabs>
        <w:jc w:val="both"/>
        <w:rPr>
          <w:rFonts w:eastAsiaTheme="minorEastAsia"/>
          <w:sz w:val="24"/>
          <w:szCs w:val="24"/>
        </w:rPr>
      </w:pPr>
    </w:p>
    <w:p w:rsidR="00D12393" w:rsidRPr="008F0AD6" w:rsidRDefault="00D12393" w:rsidP="00D12393">
      <w:pPr>
        <w:jc w:val="both"/>
        <w:rPr>
          <w:rFonts w:eastAsiaTheme="minorEastAsia"/>
          <w:sz w:val="24"/>
          <w:szCs w:val="24"/>
        </w:rPr>
      </w:pPr>
      <w:r w:rsidRPr="008F0AD6">
        <w:rPr>
          <w:rFonts w:eastAsiaTheme="minorEastAsia"/>
          <w:sz w:val="24"/>
          <w:szCs w:val="24"/>
        </w:rPr>
        <w:t xml:space="preserve">Организованы индивидуальные беседы, классные часы, встречи со специалистами УВД, ГИБДД, ГНД, СПИД-центра, Центра «Доверия», </w:t>
      </w:r>
      <w:r w:rsidRPr="008F0AD6">
        <w:rPr>
          <w:rFonts w:eastAsia="Calibri"/>
          <w:sz w:val="24"/>
          <w:szCs w:val="24"/>
        </w:rPr>
        <w:t>Сотрудничество с детской поликлиникой №4 (лекционные занятия «Половое воспитание подростков», «Пагубное влияние  алкоголя и никотина на здоровье», «Профилактика ПАВ»),</w:t>
      </w:r>
      <w:r w:rsidRPr="008F0AD6">
        <w:rPr>
          <w:rFonts w:eastAsiaTheme="minorEastAsia"/>
          <w:sz w:val="24"/>
          <w:szCs w:val="24"/>
        </w:rPr>
        <w:t xml:space="preserve"> профилактические медицинские осмотры учащиеся проходят с 8 по 11 классы, по достижении учащимися 15 лет. Проводятся месячники «Молодежь за ЗОЖ»,акции «Я выбираю спорт, как альтернативу пагубным привычкам», городская программа «Союз наследников Татарстана». Проводятся конкурсы рисунков и плакатов «Спорт против наркотиков» и др. </w:t>
      </w:r>
    </w:p>
    <w:p w:rsidR="00D12393" w:rsidRPr="008F0AD6" w:rsidRDefault="00D12393" w:rsidP="00D12393">
      <w:pPr>
        <w:jc w:val="both"/>
        <w:rPr>
          <w:rFonts w:eastAsiaTheme="minorEastAsia"/>
          <w:sz w:val="24"/>
          <w:szCs w:val="24"/>
        </w:rPr>
      </w:pPr>
      <w:r w:rsidRPr="008F0AD6">
        <w:rPr>
          <w:rFonts w:eastAsiaTheme="minorEastAsia"/>
          <w:sz w:val="24"/>
          <w:szCs w:val="24"/>
        </w:rPr>
        <w:t>Проводится профилактическая работа классными руководителями по разъяснению учащимся правил поведения на переменах и во внеурочное время, организована целенаправленная работа учителей физкультуры по обучению детей приемам безопасной игры. Согласно плана мероприятий по охране труда в течение учебного года проводится контроль (не реже 1 раза в месяц) за санитарным состоянием кабинетов и школы в целом.</w:t>
      </w:r>
    </w:p>
    <w:p w:rsidR="00D12393" w:rsidRPr="008F0AD6" w:rsidRDefault="00D12393" w:rsidP="00D12393">
      <w:pPr>
        <w:tabs>
          <w:tab w:val="left" w:pos="3528"/>
        </w:tabs>
        <w:jc w:val="both"/>
        <w:rPr>
          <w:rFonts w:eastAsiaTheme="minorEastAsia"/>
          <w:sz w:val="24"/>
          <w:szCs w:val="24"/>
        </w:rPr>
      </w:pPr>
      <w:r w:rsidRPr="008F0AD6">
        <w:rPr>
          <w:rFonts w:eastAsiaTheme="minorEastAsia"/>
          <w:sz w:val="24"/>
          <w:szCs w:val="24"/>
        </w:rPr>
        <w:t>Ведется сезонная неспецифическая профилактика респираторно – вирусных инфекций. Организована работа по санации и профилактике заболеваний полости рта у детей. Стоматологический кабинет школы работает 18лет. Охват санацией – 100%. Нуждалось в лечении – 59%. Индекс здоровья – 57%. Прирост интенсивности кариеса 0,9%. Снижение по кариесу и осложненным заболеваниям зубов по сравнению с прошлым учебным годом составило 5%.</w:t>
      </w:r>
    </w:p>
    <w:p w:rsidR="00D12393" w:rsidRPr="008F0AD6" w:rsidRDefault="00D12393" w:rsidP="00D12393">
      <w:pPr>
        <w:tabs>
          <w:tab w:val="left" w:pos="3528"/>
        </w:tabs>
        <w:jc w:val="both"/>
        <w:rPr>
          <w:rFonts w:eastAsiaTheme="minorEastAsia"/>
          <w:sz w:val="24"/>
          <w:szCs w:val="24"/>
        </w:rPr>
      </w:pPr>
      <w:r w:rsidRPr="008F0AD6">
        <w:rPr>
          <w:rFonts w:eastAsiaTheme="minorEastAsia"/>
          <w:sz w:val="24"/>
          <w:szCs w:val="24"/>
        </w:rPr>
        <w:t>В школе проводятся систематические мероприятия по коррекции нарушений опорно-двигательного аппарата: учащиеся с нарушениями опорно-двигательного аппарата занимаются лечебной физкультурой в территориальной детской поликлинике №4.Большая работа проводится  по профилактике близорукости в рамках уроков (физкультминутки, гимнастика для глаз, правильное рассаживание детей в классе, офтальмотренинги (1-11 классы) ежедневно на 20 минуте третьего урока В школе имеется положительная динамика показателей состояния здоровья и заболеваемости учащихся.</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1701"/>
        <w:gridCol w:w="1843"/>
        <w:gridCol w:w="1842"/>
        <w:gridCol w:w="1843"/>
      </w:tblGrid>
      <w:tr w:rsidR="00D12393" w:rsidRPr="008F0AD6" w:rsidTr="007D6D68">
        <w:trPr>
          <w:trHeight w:val="503"/>
        </w:trPr>
        <w:tc>
          <w:tcPr>
            <w:tcW w:w="20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Годы</w:t>
            </w:r>
          </w:p>
          <w:p w:rsidR="00D12393" w:rsidRPr="008F0AD6" w:rsidRDefault="00D12393" w:rsidP="007D6D68">
            <w:pPr>
              <w:jc w:val="both"/>
              <w:rPr>
                <w:rFonts w:eastAsiaTheme="minorHAnsi"/>
                <w:sz w:val="24"/>
                <w:szCs w:val="24"/>
              </w:rPr>
            </w:pPr>
            <w:r w:rsidRPr="008F0AD6">
              <w:rPr>
                <w:rFonts w:eastAsiaTheme="minorHAnsi"/>
                <w:sz w:val="24"/>
                <w:szCs w:val="24"/>
              </w:rPr>
              <w:t xml:space="preserve">Группы здоровья </w:t>
            </w:r>
          </w:p>
        </w:tc>
        <w:tc>
          <w:tcPr>
            <w:tcW w:w="1701"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2015</w:t>
            </w:r>
          </w:p>
          <w:p w:rsidR="00D12393" w:rsidRPr="008F0AD6" w:rsidRDefault="00D12393" w:rsidP="007D6D68">
            <w:pPr>
              <w:jc w:val="both"/>
              <w:rPr>
                <w:rFonts w:eastAsiaTheme="minorHAnsi"/>
                <w:sz w:val="24"/>
                <w:szCs w:val="24"/>
              </w:rPr>
            </w:pPr>
            <w:r w:rsidRPr="008F0AD6">
              <w:rPr>
                <w:rFonts w:eastAsiaTheme="minorHAnsi"/>
                <w:sz w:val="24"/>
                <w:szCs w:val="24"/>
              </w:rPr>
              <w:t>Количество /%</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2016</w:t>
            </w:r>
          </w:p>
          <w:p w:rsidR="00D12393" w:rsidRPr="008F0AD6" w:rsidRDefault="00D12393" w:rsidP="007D6D68">
            <w:pPr>
              <w:jc w:val="both"/>
              <w:rPr>
                <w:rFonts w:eastAsiaTheme="minorHAnsi"/>
                <w:sz w:val="24"/>
                <w:szCs w:val="24"/>
              </w:rPr>
            </w:pPr>
            <w:r w:rsidRPr="008F0AD6">
              <w:rPr>
                <w:rFonts w:eastAsiaTheme="minorHAnsi"/>
                <w:sz w:val="24"/>
                <w:szCs w:val="24"/>
              </w:rPr>
              <w:t>Количество /%</w:t>
            </w:r>
          </w:p>
        </w:tc>
        <w:tc>
          <w:tcPr>
            <w:tcW w:w="1842"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2017</w:t>
            </w:r>
          </w:p>
          <w:p w:rsidR="00D12393" w:rsidRPr="008F0AD6" w:rsidRDefault="00D12393" w:rsidP="007D6D68">
            <w:pPr>
              <w:jc w:val="both"/>
              <w:rPr>
                <w:rFonts w:eastAsiaTheme="minorHAnsi"/>
                <w:sz w:val="24"/>
                <w:szCs w:val="24"/>
              </w:rPr>
            </w:pPr>
            <w:r w:rsidRPr="008F0AD6">
              <w:rPr>
                <w:rFonts w:eastAsiaTheme="minorHAnsi"/>
                <w:sz w:val="24"/>
                <w:szCs w:val="24"/>
              </w:rPr>
              <w:t>Количество/%</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2018</w:t>
            </w:r>
          </w:p>
          <w:p w:rsidR="00D12393" w:rsidRPr="008F0AD6" w:rsidRDefault="00D12393" w:rsidP="007D6D68">
            <w:pPr>
              <w:jc w:val="both"/>
              <w:rPr>
                <w:rFonts w:eastAsiaTheme="minorHAnsi"/>
                <w:sz w:val="24"/>
                <w:szCs w:val="24"/>
              </w:rPr>
            </w:pPr>
            <w:r w:rsidRPr="008F0AD6">
              <w:rPr>
                <w:rFonts w:eastAsiaTheme="minorHAnsi"/>
                <w:sz w:val="24"/>
                <w:szCs w:val="24"/>
              </w:rPr>
              <w:t>Количество/%</w:t>
            </w:r>
          </w:p>
        </w:tc>
      </w:tr>
      <w:tr w:rsidR="00D12393" w:rsidRPr="008F0AD6" w:rsidTr="007D6D68">
        <w:tc>
          <w:tcPr>
            <w:tcW w:w="20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I</w:t>
            </w:r>
          </w:p>
        </w:tc>
        <w:tc>
          <w:tcPr>
            <w:tcW w:w="1701"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38-7,3</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19-3,3</w:t>
            </w:r>
          </w:p>
        </w:tc>
        <w:tc>
          <w:tcPr>
            <w:tcW w:w="1842"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14-2</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52-7.5</w:t>
            </w:r>
          </w:p>
        </w:tc>
      </w:tr>
      <w:tr w:rsidR="00D12393" w:rsidRPr="008F0AD6" w:rsidTr="007D6D68">
        <w:tc>
          <w:tcPr>
            <w:tcW w:w="20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ind w:right="393"/>
              <w:jc w:val="both"/>
              <w:rPr>
                <w:rFonts w:eastAsiaTheme="minorHAnsi"/>
                <w:sz w:val="24"/>
                <w:szCs w:val="24"/>
              </w:rPr>
            </w:pPr>
            <w:r w:rsidRPr="008F0AD6">
              <w:rPr>
                <w:rFonts w:eastAsiaTheme="minorHAnsi"/>
                <w:sz w:val="24"/>
                <w:szCs w:val="24"/>
              </w:rPr>
              <w:t>II</w:t>
            </w:r>
          </w:p>
        </w:tc>
        <w:tc>
          <w:tcPr>
            <w:tcW w:w="1701"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447-83</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487-84</w:t>
            </w:r>
          </w:p>
        </w:tc>
        <w:tc>
          <w:tcPr>
            <w:tcW w:w="1842"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626-89</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588-84.6</w:t>
            </w:r>
          </w:p>
        </w:tc>
      </w:tr>
      <w:tr w:rsidR="00D12393" w:rsidRPr="008F0AD6" w:rsidTr="007D6D68">
        <w:tc>
          <w:tcPr>
            <w:tcW w:w="20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III</w:t>
            </w:r>
          </w:p>
        </w:tc>
        <w:tc>
          <w:tcPr>
            <w:tcW w:w="1701"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44-8,2</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66-11</w:t>
            </w:r>
          </w:p>
        </w:tc>
        <w:tc>
          <w:tcPr>
            <w:tcW w:w="1842"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49-7</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50-7.2</w:t>
            </w:r>
          </w:p>
        </w:tc>
      </w:tr>
      <w:tr w:rsidR="00D12393" w:rsidRPr="008F0AD6" w:rsidTr="007D6D68">
        <w:tc>
          <w:tcPr>
            <w:tcW w:w="20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IV</w:t>
            </w:r>
          </w:p>
        </w:tc>
        <w:tc>
          <w:tcPr>
            <w:tcW w:w="1701"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5</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3-1,6</w:t>
            </w:r>
          </w:p>
        </w:tc>
        <w:tc>
          <w:tcPr>
            <w:tcW w:w="1842"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16-2.3</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5-2.3</w:t>
            </w:r>
          </w:p>
        </w:tc>
      </w:tr>
      <w:tr w:rsidR="00D12393" w:rsidRPr="008F0AD6" w:rsidTr="007D6D68">
        <w:tc>
          <w:tcPr>
            <w:tcW w:w="209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V</w:t>
            </w:r>
          </w:p>
        </w:tc>
        <w:tc>
          <w:tcPr>
            <w:tcW w:w="1701"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w:t>
            </w:r>
          </w:p>
        </w:tc>
        <w:tc>
          <w:tcPr>
            <w:tcW w:w="1842"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w:t>
            </w:r>
          </w:p>
        </w:tc>
      </w:tr>
    </w:tbl>
    <w:p w:rsidR="00D12393" w:rsidRPr="008F0AD6" w:rsidRDefault="00D12393" w:rsidP="00D12393">
      <w:pPr>
        <w:jc w:val="both"/>
        <w:rPr>
          <w:rFonts w:eastAsiaTheme="minorHAnsi"/>
          <w:sz w:val="24"/>
          <w:szCs w:val="24"/>
        </w:rPr>
      </w:pPr>
    </w:p>
    <w:p w:rsidR="00D12393" w:rsidRPr="008F0AD6" w:rsidRDefault="00D12393" w:rsidP="00D12393">
      <w:pPr>
        <w:jc w:val="both"/>
        <w:rPr>
          <w:rFonts w:eastAsiaTheme="minorHAnsi"/>
          <w:sz w:val="24"/>
          <w:szCs w:val="24"/>
        </w:rPr>
      </w:pPr>
      <w:r w:rsidRPr="008F0AD6">
        <w:rPr>
          <w:rFonts w:eastAsiaTheme="minorHAnsi"/>
          <w:sz w:val="24"/>
          <w:szCs w:val="24"/>
        </w:rPr>
        <w:t>Информация</w:t>
      </w:r>
    </w:p>
    <w:p w:rsidR="00D12393" w:rsidRPr="008F0AD6" w:rsidRDefault="00D12393" w:rsidP="00D12393">
      <w:pPr>
        <w:jc w:val="both"/>
        <w:rPr>
          <w:rFonts w:eastAsiaTheme="minorHAnsi"/>
          <w:sz w:val="24"/>
          <w:szCs w:val="24"/>
        </w:rPr>
      </w:pPr>
      <w:r w:rsidRPr="008F0AD6">
        <w:rPr>
          <w:rFonts w:eastAsiaTheme="minorHAnsi"/>
          <w:sz w:val="24"/>
          <w:szCs w:val="24"/>
        </w:rPr>
        <w:t>по модели конечных результатов</w:t>
      </w:r>
    </w:p>
    <w:tbl>
      <w:tblPr>
        <w:tblW w:w="9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7"/>
        <w:gridCol w:w="3584"/>
        <w:gridCol w:w="1765"/>
        <w:gridCol w:w="1765"/>
        <w:gridCol w:w="1765"/>
      </w:tblGrid>
      <w:tr w:rsidR="00D12393" w:rsidRPr="008F0AD6" w:rsidTr="007D6D68">
        <w:tc>
          <w:tcPr>
            <w:tcW w:w="797"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 п/п</w:t>
            </w: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Оценочные показатели</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2015-2016</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2017-2018</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2018-2019 уч год</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1.</w:t>
            </w: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Количество детей по школе</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577</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705</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695</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2.</w:t>
            </w: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Количество детей с нарушением зрения</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93</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87</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76</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3.</w:t>
            </w: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Количество детей, имеющие нормальные показания функциональных проб</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442</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439</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488</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4.</w:t>
            </w: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 xml:space="preserve">Количество детей, имеющих гармоничное физическое </w:t>
            </w:r>
            <w:r w:rsidRPr="008F0AD6">
              <w:rPr>
                <w:rFonts w:eastAsiaTheme="minorHAnsi"/>
                <w:sz w:val="24"/>
                <w:szCs w:val="24"/>
              </w:rPr>
              <w:lastRenderedPageBreak/>
              <w:t>развитие</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lastRenderedPageBreak/>
              <w:t>487</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545</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488</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lastRenderedPageBreak/>
              <w:t>5.</w:t>
            </w:r>
          </w:p>
        </w:tc>
        <w:tc>
          <w:tcPr>
            <w:tcW w:w="3584"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Количество детей, имеющих:</w:t>
            </w:r>
          </w:p>
          <w:p w:rsidR="00D12393" w:rsidRPr="008F0AD6" w:rsidRDefault="00D12393" w:rsidP="007D6D68">
            <w:pPr>
              <w:jc w:val="both"/>
              <w:rPr>
                <w:rFonts w:eastAsiaTheme="minorHAnsi"/>
                <w:sz w:val="24"/>
                <w:szCs w:val="24"/>
              </w:rPr>
            </w:pP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3584"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 нарушение осанки</w:t>
            </w:r>
          </w:p>
          <w:p w:rsidR="00D12393" w:rsidRPr="008F0AD6" w:rsidRDefault="00D12393" w:rsidP="007D6D68">
            <w:pPr>
              <w:jc w:val="both"/>
              <w:rPr>
                <w:rFonts w:eastAsiaTheme="minorHAnsi"/>
                <w:sz w:val="24"/>
                <w:szCs w:val="24"/>
              </w:rPr>
            </w:pP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106</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66</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65</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 сколиозы</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62</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45</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98</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6.</w:t>
            </w: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Уровень физической подготовки:</w:t>
            </w:r>
          </w:p>
          <w:p w:rsidR="00D12393" w:rsidRPr="008F0AD6" w:rsidRDefault="00D12393" w:rsidP="007D6D68">
            <w:pPr>
              <w:jc w:val="both"/>
              <w:rPr>
                <w:rFonts w:eastAsiaTheme="minorHAnsi"/>
                <w:sz w:val="24"/>
                <w:szCs w:val="24"/>
              </w:rPr>
            </w:pPr>
            <w:r w:rsidRPr="008F0AD6">
              <w:rPr>
                <w:rFonts w:eastAsiaTheme="minorHAnsi"/>
                <w:sz w:val="24"/>
                <w:szCs w:val="24"/>
              </w:rPr>
              <w:t>- готов</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478</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564</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488</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 условно готов</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31</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124</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29</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 не готов</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16</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13</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18</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7.</w:t>
            </w: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Количество заболеваний в году</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710</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886</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847</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Количество дней пропусков</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5258</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207/1242</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6102</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8</w:t>
            </w:r>
          </w:p>
        </w:tc>
        <w:tc>
          <w:tcPr>
            <w:tcW w:w="3584"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Группы здоровья</w:t>
            </w:r>
          </w:p>
          <w:p w:rsidR="00D12393" w:rsidRPr="008F0AD6" w:rsidRDefault="00D12393" w:rsidP="007D6D68">
            <w:pPr>
              <w:jc w:val="both"/>
              <w:rPr>
                <w:rFonts w:eastAsiaTheme="minorHAnsi"/>
                <w:sz w:val="24"/>
                <w:szCs w:val="24"/>
              </w:rPr>
            </w:pP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1</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19</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14</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52</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2</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487</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629</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588</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3</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66</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49</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50</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4</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5</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16</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5</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5</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w:t>
            </w:r>
          </w:p>
        </w:tc>
      </w:tr>
      <w:tr w:rsidR="00D12393" w:rsidRPr="008F0AD6" w:rsidTr="007D6D68">
        <w:tc>
          <w:tcPr>
            <w:tcW w:w="797"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9.</w:t>
            </w: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color w:val="000000"/>
                <w:sz w:val="24"/>
                <w:szCs w:val="24"/>
              </w:rPr>
              <w:t xml:space="preserve">количество детей, которым проведен скрининг обследование </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100%</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100%</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100%</w:t>
            </w:r>
          </w:p>
        </w:tc>
      </w:tr>
      <w:tr w:rsidR="00D12393" w:rsidRPr="008F0AD6" w:rsidTr="007D6D68">
        <w:trPr>
          <w:trHeight w:val="854"/>
        </w:trPr>
        <w:tc>
          <w:tcPr>
            <w:tcW w:w="797"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10.</w:t>
            </w:r>
          </w:p>
        </w:tc>
        <w:tc>
          <w:tcPr>
            <w:tcW w:w="358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Количество детей «Д»</w:t>
            </w:r>
          </w:p>
          <w:p w:rsidR="00D12393" w:rsidRPr="008F0AD6" w:rsidRDefault="00D12393" w:rsidP="007D6D68">
            <w:pPr>
              <w:jc w:val="both"/>
              <w:rPr>
                <w:rFonts w:eastAsiaTheme="minorHAnsi"/>
                <w:sz w:val="24"/>
                <w:szCs w:val="24"/>
              </w:rPr>
            </w:pPr>
            <w:r w:rsidRPr="008F0AD6">
              <w:rPr>
                <w:rFonts w:eastAsiaTheme="minorHAnsi"/>
                <w:sz w:val="24"/>
                <w:szCs w:val="24"/>
              </w:rPr>
              <w:t>охвачено оздоровительной работой</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71</w:t>
            </w:r>
          </w:p>
        </w:tc>
        <w:tc>
          <w:tcPr>
            <w:tcW w:w="176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HAnsi"/>
                <w:sz w:val="24"/>
                <w:szCs w:val="24"/>
              </w:rPr>
            </w:pPr>
            <w:r w:rsidRPr="008F0AD6">
              <w:rPr>
                <w:rFonts w:eastAsiaTheme="minorHAnsi"/>
                <w:sz w:val="24"/>
                <w:szCs w:val="24"/>
              </w:rPr>
              <w:t>79</w:t>
            </w:r>
          </w:p>
        </w:tc>
        <w:tc>
          <w:tcPr>
            <w:tcW w:w="1765"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HAnsi"/>
                <w:sz w:val="24"/>
                <w:szCs w:val="24"/>
              </w:rPr>
            </w:pPr>
            <w:r w:rsidRPr="008F0AD6">
              <w:rPr>
                <w:rFonts w:eastAsiaTheme="minorHAnsi"/>
                <w:sz w:val="24"/>
                <w:szCs w:val="24"/>
              </w:rPr>
              <w:t>55</w:t>
            </w:r>
          </w:p>
        </w:tc>
      </w:tr>
    </w:tbl>
    <w:p w:rsidR="00D12393" w:rsidRPr="008F0AD6" w:rsidRDefault="00D12393" w:rsidP="00D12393">
      <w:pPr>
        <w:tabs>
          <w:tab w:val="left" w:pos="3528"/>
        </w:tabs>
        <w:jc w:val="both"/>
        <w:rPr>
          <w:rFonts w:eastAsiaTheme="minorEastAsia"/>
          <w:sz w:val="24"/>
          <w:szCs w:val="24"/>
        </w:rPr>
      </w:pPr>
    </w:p>
    <w:p w:rsidR="00D12393" w:rsidRPr="008F0AD6" w:rsidRDefault="00D12393" w:rsidP="00D12393">
      <w:pPr>
        <w:jc w:val="both"/>
        <w:rPr>
          <w:rFonts w:eastAsiaTheme="minorEastAsia"/>
          <w:color w:val="000000" w:themeColor="text1"/>
          <w:sz w:val="24"/>
          <w:szCs w:val="24"/>
        </w:rPr>
      </w:pPr>
      <w:r w:rsidRPr="008F0AD6">
        <w:rPr>
          <w:rFonts w:eastAsiaTheme="minorEastAsia"/>
          <w:color w:val="000000" w:themeColor="text1"/>
          <w:sz w:val="24"/>
          <w:szCs w:val="24"/>
        </w:rPr>
        <w:t>Таблица составлена по данным  фельдшера МБОУ «СОШ №27»  СагитовойЕ.Л.на основании медицинского осмотра, который проходил в течение 2018 – 19 учебного  года.  Из таблицы видно, что в прошедшем учебном году было меньше заболеваний, возможно в этом году  сказалась эпидемия гриппа и ОРЗ,ОРВИ которые свирепствовали в2018-2019 учебном году, нарушений осанки меньше ,а  сколиоз к сожалению увеличился . Наблюдается незначительное улучшение всех показателей по итогам этого учебного года, что свидетельствует о правильной профилактической работе всего школьного коллектива.</w:t>
      </w:r>
    </w:p>
    <w:p w:rsidR="00D12393" w:rsidRPr="008F0AD6" w:rsidRDefault="00D12393" w:rsidP="00D12393">
      <w:pPr>
        <w:jc w:val="both"/>
        <w:rPr>
          <w:rFonts w:eastAsiaTheme="minorEastAsia"/>
          <w:color w:val="000000" w:themeColor="text1"/>
          <w:sz w:val="24"/>
          <w:szCs w:val="24"/>
        </w:rPr>
      </w:pPr>
      <w:r w:rsidRPr="008F0AD6">
        <w:rPr>
          <w:rFonts w:eastAsiaTheme="minorEastAsia"/>
          <w:color w:val="000000" w:themeColor="text1"/>
          <w:sz w:val="24"/>
          <w:szCs w:val="24"/>
        </w:rPr>
        <w:t xml:space="preserve">Основная роль в организации физкультурно-оздоровительных мероприятий в режиме учебного и внеурочного дня, для организации внеклассной и спортивно-массовой работы по праву принадлежит  коллективу школы,  в том числе и учителям физической культуры. </w:t>
      </w:r>
    </w:p>
    <w:p w:rsidR="00D12393" w:rsidRPr="008F0AD6" w:rsidRDefault="00D12393" w:rsidP="00D12393">
      <w:pPr>
        <w:jc w:val="both"/>
        <w:rPr>
          <w:rFonts w:eastAsiaTheme="minorEastAsia"/>
          <w:color w:val="000000" w:themeColor="text1"/>
          <w:sz w:val="24"/>
          <w:szCs w:val="24"/>
        </w:rPr>
      </w:pPr>
      <w:r w:rsidRPr="008F0AD6">
        <w:rPr>
          <w:rFonts w:eastAsiaTheme="minorEastAsia"/>
          <w:color w:val="000000" w:themeColor="text1"/>
          <w:sz w:val="24"/>
          <w:szCs w:val="24"/>
        </w:rPr>
        <w:t xml:space="preserve">В школьную учебную программу входят следующие виды спортивной деятельности: легкая атлетика, гимнастика, лыжная подготовка, спортивные и подвижные игры. Основной формой работы в школе, является урок, обеспечивающий всем учащимся определенный уровень физической подготовленности.  Уроки физкультуры проходят в спортивном зале школы, на спортивной  площадке, и  на ледовой площадке  «Медео». </w:t>
      </w:r>
    </w:p>
    <w:p w:rsidR="00D12393" w:rsidRPr="008F0AD6" w:rsidRDefault="00D12393" w:rsidP="00D12393">
      <w:pPr>
        <w:jc w:val="both"/>
        <w:rPr>
          <w:rFonts w:eastAsiaTheme="minorEastAsia"/>
          <w:color w:val="000000" w:themeColor="text1"/>
          <w:sz w:val="24"/>
          <w:szCs w:val="24"/>
        </w:rPr>
      </w:pPr>
      <w:r w:rsidRPr="008F0AD6">
        <w:rPr>
          <w:rFonts w:eastAsiaTheme="minorEastAsia"/>
          <w:color w:val="000000" w:themeColor="text1"/>
          <w:sz w:val="24"/>
          <w:szCs w:val="24"/>
        </w:rPr>
        <w:t>Внеклассная спортивно-массовая работа в школе не может стать полноценной, если не будет сопровождаться системой организации занятий спортивных секций. Спортивный зал школы оснащен необходимым для работы спортивным инвентарем и оборудованием.  </w:t>
      </w:r>
      <w:r w:rsidRPr="008F0AD6">
        <w:rPr>
          <w:rFonts w:eastAsiaTheme="minorEastAsia"/>
          <w:sz w:val="24"/>
          <w:szCs w:val="24"/>
          <w:shd w:val="clear" w:color="auto" w:fill="FFFFFF"/>
        </w:rPr>
        <w:t xml:space="preserve">Из 695 учащихся, обучающихся в школе, более 60 % занимаются в кружках и секциях, способствующих физическому развитию. </w:t>
      </w:r>
    </w:p>
    <w:p w:rsidR="00D12393" w:rsidRPr="008F0AD6" w:rsidRDefault="00D12393" w:rsidP="00D12393">
      <w:pPr>
        <w:jc w:val="both"/>
        <w:rPr>
          <w:rFonts w:eastAsiaTheme="minorEastAsia"/>
          <w:color w:val="000000" w:themeColor="text1"/>
          <w:sz w:val="24"/>
          <w:szCs w:val="24"/>
        </w:rPr>
      </w:pPr>
      <w:r w:rsidRPr="008F0AD6">
        <w:rPr>
          <w:rFonts w:eastAsiaTheme="minorEastAsia"/>
          <w:color w:val="000000" w:themeColor="text1"/>
          <w:sz w:val="24"/>
          <w:szCs w:val="24"/>
        </w:rPr>
        <w:t xml:space="preserve">В школе ведётся  медико-профилактическая работа совместно с сотрудниками  городской  больницы и медицинского работника. В течение 2018-2019 учебного года организована вакцинация учащихся и педагогов от гриппа. В связи с ухудшением обстановки с </w:t>
      </w:r>
      <w:r w:rsidRPr="008F0AD6">
        <w:rPr>
          <w:rFonts w:eastAsiaTheme="minorEastAsia"/>
          <w:color w:val="000000" w:themeColor="text1"/>
          <w:sz w:val="24"/>
          <w:szCs w:val="24"/>
        </w:rPr>
        <w:lastRenderedPageBreak/>
        <w:t>заболеванием гепатит, проведена проверка и вакцинация учащихся школы.</w:t>
      </w:r>
    </w:p>
    <w:p w:rsidR="00D12393" w:rsidRPr="008F0AD6" w:rsidRDefault="00D12393" w:rsidP="00D12393">
      <w:pPr>
        <w:jc w:val="both"/>
        <w:rPr>
          <w:rFonts w:eastAsiaTheme="minorEastAsia"/>
          <w:color w:val="000000" w:themeColor="text1"/>
          <w:sz w:val="24"/>
          <w:szCs w:val="24"/>
        </w:rPr>
      </w:pPr>
      <w:r w:rsidRPr="008F0AD6">
        <w:rPr>
          <w:rFonts w:eastAsiaTheme="minorEastAsia"/>
          <w:color w:val="000000" w:themeColor="text1"/>
          <w:sz w:val="24"/>
          <w:szCs w:val="24"/>
        </w:rPr>
        <w:t>Был проведён профилактический медицинский осмотр  школьников, на основании  которого были определены группы занятий по физкультуре.</w:t>
      </w:r>
    </w:p>
    <w:p w:rsidR="00D12393" w:rsidRPr="008F0AD6" w:rsidRDefault="00D12393" w:rsidP="00D12393">
      <w:pPr>
        <w:jc w:val="both"/>
        <w:outlineLvl w:val="0"/>
        <w:rPr>
          <w:rFonts w:eastAsiaTheme="minorEastAsia"/>
          <w:b/>
          <w:color w:val="000000" w:themeColor="text1"/>
          <w:sz w:val="24"/>
          <w:szCs w:val="24"/>
        </w:rPr>
      </w:pPr>
      <w:r w:rsidRPr="008F0AD6">
        <w:rPr>
          <w:rFonts w:eastAsiaTheme="minorEastAsia"/>
          <w:b/>
          <w:color w:val="000000" w:themeColor="text1"/>
          <w:sz w:val="24"/>
          <w:szCs w:val="24"/>
        </w:rPr>
        <w:t>Распределение учащихся по группам здоровья.</w:t>
      </w:r>
    </w:p>
    <w:tbl>
      <w:tblPr>
        <w:tblW w:w="9823" w:type="dxa"/>
        <w:jc w:val="center"/>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16"/>
        <w:gridCol w:w="1609"/>
        <w:gridCol w:w="1118"/>
        <w:gridCol w:w="836"/>
        <w:gridCol w:w="1638"/>
        <w:gridCol w:w="836"/>
        <w:gridCol w:w="1454"/>
        <w:gridCol w:w="716"/>
      </w:tblGrid>
      <w:tr w:rsidR="00D12393" w:rsidRPr="008F0AD6" w:rsidTr="007D6D68">
        <w:trPr>
          <w:jc w:val="center"/>
        </w:trPr>
        <w:tc>
          <w:tcPr>
            <w:tcW w:w="161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b/>
                <w:color w:val="000000" w:themeColor="text1"/>
                <w:sz w:val="24"/>
                <w:szCs w:val="24"/>
              </w:rPr>
            </w:pPr>
            <w:r w:rsidRPr="008F0AD6">
              <w:rPr>
                <w:rFonts w:eastAsiaTheme="minorEastAsia"/>
                <w:b/>
                <w:color w:val="000000" w:themeColor="text1"/>
                <w:sz w:val="24"/>
                <w:szCs w:val="24"/>
              </w:rPr>
              <w:t>Год</w:t>
            </w:r>
          </w:p>
        </w:tc>
        <w:tc>
          <w:tcPr>
            <w:tcW w:w="1609"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b/>
                <w:color w:val="000000" w:themeColor="text1"/>
                <w:sz w:val="24"/>
                <w:szCs w:val="24"/>
              </w:rPr>
            </w:pPr>
            <w:r w:rsidRPr="008F0AD6">
              <w:rPr>
                <w:rFonts w:eastAsiaTheme="minorEastAsia"/>
                <w:b/>
                <w:color w:val="000000" w:themeColor="text1"/>
                <w:sz w:val="24"/>
                <w:szCs w:val="24"/>
              </w:rPr>
              <w:t>Всего учащихся</w:t>
            </w:r>
          </w:p>
        </w:tc>
        <w:tc>
          <w:tcPr>
            <w:tcW w:w="1954" w:type="dxa"/>
            <w:gridSpan w:val="2"/>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b/>
                <w:color w:val="000000" w:themeColor="text1"/>
                <w:sz w:val="24"/>
                <w:szCs w:val="24"/>
              </w:rPr>
            </w:pPr>
            <w:r w:rsidRPr="008F0AD6">
              <w:rPr>
                <w:rFonts w:eastAsiaTheme="minorEastAsia"/>
                <w:b/>
                <w:color w:val="000000" w:themeColor="text1"/>
                <w:sz w:val="24"/>
                <w:szCs w:val="24"/>
              </w:rPr>
              <w:t>Основная</w:t>
            </w:r>
          </w:p>
          <w:p w:rsidR="00D12393" w:rsidRPr="008F0AD6" w:rsidRDefault="00D12393" w:rsidP="007D6D68">
            <w:pPr>
              <w:jc w:val="both"/>
              <w:rPr>
                <w:rFonts w:eastAsiaTheme="minorEastAsia"/>
                <w:b/>
                <w:color w:val="000000" w:themeColor="text1"/>
                <w:sz w:val="24"/>
                <w:szCs w:val="24"/>
              </w:rPr>
            </w:pPr>
          </w:p>
        </w:tc>
        <w:tc>
          <w:tcPr>
            <w:tcW w:w="2474" w:type="dxa"/>
            <w:gridSpan w:val="2"/>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b/>
                <w:color w:val="000000" w:themeColor="text1"/>
                <w:sz w:val="24"/>
                <w:szCs w:val="24"/>
              </w:rPr>
            </w:pPr>
            <w:r w:rsidRPr="008F0AD6">
              <w:rPr>
                <w:rFonts w:eastAsiaTheme="minorEastAsia"/>
                <w:b/>
                <w:color w:val="000000" w:themeColor="text1"/>
                <w:sz w:val="24"/>
                <w:szCs w:val="24"/>
              </w:rPr>
              <w:t>Подготовительная</w:t>
            </w:r>
          </w:p>
          <w:p w:rsidR="00D12393" w:rsidRPr="008F0AD6" w:rsidRDefault="00D12393" w:rsidP="007D6D68">
            <w:pPr>
              <w:jc w:val="both"/>
              <w:rPr>
                <w:rFonts w:eastAsiaTheme="minorEastAsia"/>
                <w:b/>
                <w:color w:val="000000" w:themeColor="text1"/>
                <w:sz w:val="24"/>
                <w:szCs w:val="24"/>
              </w:rPr>
            </w:pPr>
          </w:p>
        </w:tc>
        <w:tc>
          <w:tcPr>
            <w:tcW w:w="2170" w:type="dxa"/>
            <w:gridSpan w:val="2"/>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rFonts w:eastAsiaTheme="minorEastAsia"/>
                <w:b/>
                <w:color w:val="000000" w:themeColor="text1"/>
                <w:sz w:val="24"/>
                <w:szCs w:val="24"/>
              </w:rPr>
            </w:pPr>
            <w:r w:rsidRPr="008F0AD6">
              <w:rPr>
                <w:rFonts w:eastAsiaTheme="minorEastAsia"/>
                <w:b/>
                <w:color w:val="000000" w:themeColor="text1"/>
                <w:sz w:val="24"/>
                <w:szCs w:val="24"/>
              </w:rPr>
              <w:t>Специальная</w:t>
            </w:r>
          </w:p>
          <w:p w:rsidR="00D12393" w:rsidRPr="008F0AD6" w:rsidRDefault="00D12393" w:rsidP="007D6D68">
            <w:pPr>
              <w:jc w:val="both"/>
              <w:rPr>
                <w:rFonts w:eastAsiaTheme="minorEastAsia"/>
                <w:color w:val="000000" w:themeColor="text1"/>
                <w:sz w:val="24"/>
                <w:szCs w:val="24"/>
              </w:rPr>
            </w:pPr>
          </w:p>
        </w:tc>
      </w:tr>
      <w:tr w:rsidR="00D12393" w:rsidRPr="008F0AD6" w:rsidTr="007D6D68">
        <w:trPr>
          <w:trHeight w:val="641"/>
          <w:jc w:val="center"/>
        </w:trPr>
        <w:tc>
          <w:tcPr>
            <w:tcW w:w="161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2015-2016</w:t>
            </w:r>
          </w:p>
        </w:tc>
        <w:tc>
          <w:tcPr>
            <w:tcW w:w="1609"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577</w:t>
            </w:r>
          </w:p>
        </w:tc>
        <w:tc>
          <w:tcPr>
            <w:tcW w:w="1118"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442</w:t>
            </w:r>
          </w:p>
        </w:tc>
        <w:tc>
          <w:tcPr>
            <w:tcW w:w="83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76.6%</w:t>
            </w:r>
          </w:p>
        </w:tc>
        <w:tc>
          <w:tcPr>
            <w:tcW w:w="1638"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119</w:t>
            </w:r>
          </w:p>
        </w:tc>
        <w:tc>
          <w:tcPr>
            <w:tcW w:w="83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20.6%</w:t>
            </w:r>
          </w:p>
        </w:tc>
        <w:tc>
          <w:tcPr>
            <w:tcW w:w="145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16</w:t>
            </w:r>
          </w:p>
        </w:tc>
        <w:tc>
          <w:tcPr>
            <w:tcW w:w="71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2.8%</w:t>
            </w:r>
          </w:p>
        </w:tc>
      </w:tr>
      <w:tr w:rsidR="00D12393" w:rsidRPr="008F0AD6" w:rsidTr="007D6D68">
        <w:trPr>
          <w:jc w:val="center"/>
        </w:trPr>
        <w:tc>
          <w:tcPr>
            <w:tcW w:w="161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2017-2018</w:t>
            </w:r>
          </w:p>
        </w:tc>
        <w:tc>
          <w:tcPr>
            <w:tcW w:w="1609"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705</w:t>
            </w:r>
          </w:p>
        </w:tc>
        <w:tc>
          <w:tcPr>
            <w:tcW w:w="1118"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629</w:t>
            </w:r>
          </w:p>
        </w:tc>
        <w:tc>
          <w:tcPr>
            <w:tcW w:w="83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89%</w:t>
            </w:r>
          </w:p>
        </w:tc>
        <w:tc>
          <w:tcPr>
            <w:tcW w:w="1638"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49</w:t>
            </w:r>
          </w:p>
        </w:tc>
        <w:tc>
          <w:tcPr>
            <w:tcW w:w="83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7%</w:t>
            </w:r>
          </w:p>
        </w:tc>
        <w:tc>
          <w:tcPr>
            <w:tcW w:w="145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16</w:t>
            </w:r>
          </w:p>
        </w:tc>
        <w:tc>
          <w:tcPr>
            <w:tcW w:w="71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2.3%</w:t>
            </w:r>
          </w:p>
        </w:tc>
      </w:tr>
      <w:tr w:rsidR="00D12393" w:rsidRPr="008F0AD6" w:rsidTr="007D6D68">
        <w:trPr>
          <w:jc w:val="center"/>
        </w:trPr>
        <w:tc>
          <w:tcPr>
            <w:tcW w:w="161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2018-2019</w:t>
            </w:r>
          </w:p>
        </w:tc>
        <w:tc>
          <w:tcPr>
            <w:tcW w:w="1609"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695</w:t>
            </w:r>
          </w:p>
        </w:tc>
        <w:tc>
          <w:tcPr>
            <w:tcW w:w="1118"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588</w:t>
            </w:r>
          </w:p>
        </w:tc>
        <w:tc>
          <w:tcPr>
            <w:tcW w:w="83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84.6%</w:t>
            </w:r>
          </w:p>
        </w:tc>
        <w:tc>
          <w:tcPr>
            <w:tcW w:w="1638"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50</w:t>
            </w:r>
          </w:p>
        </w:tc>
        <w:tc>
          <w:tcPr>
            <w:tcW w:w="83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7.2%</w:t>
            </w:r>
          </w:p>
        </w:tc>
        <w:tc>
          <w:tcPr>
            <w:tcW w:w="1454"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5</w:t>
            </w:r>
          </w:p>
        </w:tc>
        <w:tc>
          <w:tcPr>
            <w:tcW w:w="716"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rFonts w:eastAsiaTheme="minorEastAsia"/>
                <w:color w:val="000000" w:themeColor="text1"/>
                <w:sz w:val="24"/>
                <w:szCs w:val="24"/>
              </w:rPr>
            </w:pPr>
            <w:r w:rsidRPr="008F0AD6">
              <w:rPr>
                <w:rFonts w:eastAsiaTheme="minorEastAsia"/>
                <w:color w:val="000000" w:themeColor="text1"/>
                <w:sz w:val="24"/>
                <w:szCs w:val="24"/>
              </w:rPr>
              <w:t>0.7%</w:t>
            </w:r>
          </w:p>
        </w:tc>
      </w:tr>
    </w:tbl>
    <w:p w:rsidR="00D12393" w:rsidRPr="008F0AD6" w:rsidRDefault="00D12393" w:rsidP="00D12393">
      <w:pPr>
        <w:jc w:val="both"/>
        <w:rPr>
          <w:rFonts w:eastAsiaTheme="minorEastAsia"/>
          <w:color w:val="C00000"/>
          <w:sz w:val="24"/>
          <w:szCs w:val="24"/>
        </w:rPr>
      </w:pPr>
    </w:p>
    <w:p w:rsidR="00D12393" w:rsidRPr="008F0AD6" w:rsidRDefault="00D12393" w:rsidP="00D12393">
      <w:pPr>
        <w:jc w:val="both"/>
        <w:rPr>
          <w:rFonts w:eastAsiaTheme="minorEastAsia"/>
          <w:sz w:val="24"/>
          <w:szCs w:val="24"/>
        </w:rPr>
      </w:pPr>
      <w:r w:rsidRPr="008F0AD6">
        <w:rPr>
          <w:rFonts w:eastAsiaTheme="minorEastAsia"/>
          <w:sz w:val="24"/>
          <w:szCs w:val="24"/>
        </w:rPr>
        <w:t>В МБОУ «СОШ №27» осуществляется работа спортивных кружков и секций, таких как «Быстрее,выше,сильнее», «Спорт и я»,секции баскетбол, тхеквандо. Ежегодно проводятся Кросс Наций, Лыжня России, Веломарофон, Спартакиада учащихся, Кубок мэра по разным видам спорта, массовые игры на свежем воздухе.</w:t>
      </w:r>
    </w:p>
    <w:p w:rsidR="00D12393" w:rsidRPr="008F0AD6" w:rsidRDefault="00D12393" w:rsidP="00D12393">
      <w:pPr>
        <w:tabs>
          <w:tab w:val="left" w:pos="3969"/>
        </w:tabs>
        <w:jc w:val="both"/>
        <w:rPr>
          <w:rFonts w:eastAsiaTheme="minorHAnsi"/>
          <w:sz w:val="24"/>
          <w:szCs w:val="24"/>
        </w:rPr>
      </w:pPr>
    </w:p>
    <w:tbl>
      <w:tblPr>
        <w:tblStyle w:val="131"/>
        <w:tblW w:w="0" w:type="auto"/>
        <w:tblInd w:w="142" w:type="dxa"/>
        <w:tblLook w:val="04A0"/>
      </w:tblPr>
      <w:tblGrid>
        <w:gridCol w:w="2439"/>
        <w:gridCol w:w="2142"/>
        <w:gridCol w:w="1640"/>
        <w:gridCol w:w="1532"/>
        <w:gridCol w:w="1676"/>
      </w:tblGrid>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Вид, название мероприятия</w:t>
            </w:r>
          </w:p>
        </w:tc>
        <w:tc>
          <w:tcPr>
            <w:tcW w:w="2142"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 xml:space="preserve">Уровень </w:t>
            </w:r>
          </w:p>
        </w:tc>
        <w:tc>
          <w:tcPr>
            <w:tcW w:w="1640"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Кол уч</w:t>
            </w:r>
          </w:p>
        </w:tc>
        <w:tc>
          <w:tcPr>
            <w:tcW w:w="1532"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Результат (занятое место)</w:t>
            </w:r>
          </w:p>
        </w:tc>
        <w:tc>
          <w:tcPr>
            <w:tcW w:w="1676"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Результат (занятое место)</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p>
        </w:tc>
        <w:tc>
          <w:tcPr>
            <w:tcW w:w="2142" w:type="dxa"/>
          </w:tcPr>
          <w:p w:rsidR="00D12393" w:rsidRPr="008F0AD6" w:rsidRDefault="00D12393" w:rsidP="007D6D68">
            <w:pPr>
              <w:contextualSpacing/>
              <w:jc w:val="both"/>
              <w:rPr>
                <w:rFonts w:eastAsiaTheme="minorEastAsia"/>
                <w:sz w:val="24"/>
                <w:szCs w:val="24"/>
              </w:rPr>
            </w:pPr>
          </w:p>
        </w:tc>
        <w:tc>
          <w:tcPr>
            <w:tcW w:w="1640" w:type="dxa"/>
          </w:tcPr>
          <w:p w:rsidR="00D12393" w:rsidRPr="008F0AD6" w:rsidRDefault="00D12393" w:rsidP="007D6D68">
            <w:pPr>
              <w:contextualSpacing/>
              <w:jc w:val="both"/>
              <w:rPr>
                <w:rFonts w:eastAsiaTheme="minorEastAsia"/>
                <w:sz w:val="24"/>
                <w:szCs w:val="24"/>
              </w:rPr>
            </w:pPr>
          </w:p>
        </w:tc>
        <w:tc>
          <w:tcPr>
            <w:tcW w:w="1532"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2017-18</w:t>
            </w:r>
          </w:p>
        </w:tc>
        <w:tc>
          <w:tcPr>
            <w:tcW w:w="1676"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2018-19</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Вид, название мероприятия</w:t>
            </w:r>
          </w:p>
        </w:tc>
        <w:tc>
          <w:tcPr>
            <w:tcW w:w="2142"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 xml:space="preserve">Уровень </w:t>
            </w:r>
          </w:p>
        </w:tc>
        <w:tc>
          <w:tcPr>
            <w:tcW w:w="1640"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Кол уч</w:t>
            </w:r>
          </w:p>
        </w:tc>
        <w:tc>
          <w:tcPr>
            <w:tcW w:w="1532"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Результат (занятое место)</w:t>
            </w:r>
          </w:p>
        </w:tc>
        <w:tc>
          <w:tcPr>
            <w:tcW w:w="1676"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Результат (занятое место)</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Осенний кросс</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город</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16</w:t>
            </w:r>
          </w:p>
        </w:tc>
        <w:tc>
          <w:tcPr>
            <w:tcW w:w="1532" w:type="dxa"/>
          </w:tcPr>
          <w:p w:rsidR="00D12393" w:rsidRPr="008F0AD6" w:rsidRDefault="00D12393" w:rsidP="007D6D68">
            <w:pPr>
              <w:jc w:val="both"/>
              <w:rPr>
                <w:rFonts w:eastAsiaTheme="minorEastAsia"/>
                <w:sz w:val="24"/>
                <w:szCs w:val="24"/>
              </w:rPr>
            </w:pPr>
            <w:r w:rsidRPr="008F0AD6">
              <w:rPr>
                <w:rFonts w:eastAsiaTheme="minorEastAsia"/>
                <w:sz w:val="24"/>
                <w:szCs w:val="24"/>
              </w:rPr>
              <w:t>48 место</w:t>
            </w:r>
          </w:p>
        </w:tc>
        <w:tc>
          <w:tcPr>
            <w:tcW w:w="1676" w:type="dxa"/>
          </w:tcPr>
          <w:p w:rsidR="00D12393" w:rsidRPr="008F0AD6" w:rsidRDefault="00D12393" w:rsidP="007D6D68">
            <w:pPr>
              <w:jc w:val="both"/>
              <w:rPr>
                <w:rFonts w:eastAsiaTheme="minorEastAsia"/>
                <w:sz w:val="24"/>
                <w:szCs w:val="24"/>
              </w:rPr>
            </w:pPr>
            <w:r w:rsidRPr="008F0AD6">
              <w:rPr>
                <w:rFonts w:eastAsiaTheme="minorEastAsia"/>
                <w:sz w:val="24"/>
                <w:szCs w:val="24"/>
              </w:rPr>
              <w:t>48 место</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Кросс Татарстана</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город</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50</w:t>
            </w:r>
          </w:p>
        </w:tc>
        <w:tc>
          <w:tcPr>
            <w:tcW w:w="1532" w:type="dxa"/>
          </w:tcPr>
          <w:p w:rsidR="00D12393" w:rsidRPr="008F0AD6" w:rsidRDefault="00D12393" w:rsidP="007D6D68">
            <w:pPr>
              <w:jc w:val="both"/>
              <w:rPr>
                <w:rFonts w:eastAsiaTheme="minorEastAsia"/>
                <w:sz w:val="24"/>
                <w:szCs w:val="24"/>
              </w:rPr>
            </w:pPr>
            <w:r w:rsidRPr="008F0AD6">
              <w:rPr>
                <w:rFonts w:eastAsiaTheme="minorEastAsia"/>
                <w:sz w:val="24"/>
                <w:szCs w:val="24"/>
              </w:rPr>
              <w:t>участие</w:t>
            </w:r>
          </w:p>
        </w:tc>
        <w:tc>
          <w:tcPr>
            <w:tcW w:w="1676" w:type="dxa"/>
          </w:tcPr>
          <w:p w:rsidR="00D12393" w:rsidRPr="008F0AD6" w:rsidRDefault="00D12393" w:rsidP="007D6D68">
            <w:pPr>
              <w:jc w:val="both"/>
              <w:rPr>
                <w:rFonts w:eastAsiaTheme="minorEastAsia"/>
                <w:sz w:val="24"/>
                <w:szCs w:val="24"/>
              </w:rPr>
            </w:pPr>
            <w:r w:rsidRPr="008F0AD6">
              <w:rPr>
                <w:rFonts w:eastAsiaTheme="minorEastAsia"/>
                <w:sz w:val="24"/>
                <w:szCs w:val="24"/>
              </w:rPr>
              <w:t>участие</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Волейбол 7-8-9 класс</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город</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16</w:t>
            </w:r>
          </w:p>
        </w:tc>
        <w:tc>
          <w:tcPr>
            <w:tcW w:w="1532" w:type="dxa"/>
          </w:tcPr>
          <w:p w:rsidR="00D12393" w:rsidRPr="008F0AD6" w:rsidRDefault="00D12393" w:rsidP="007D6D68">
            <w:pPr>
              <w:jc w:val="both"/>
              <w:rPr>
                <w:rFonts w:eastAsiaTheme="minorEastAsia"/>
                <w:sz w:val="24"/>
                <w:szCs w:val="24"/>
              </w:rPr>
            </w:pPr>
            <w:r w:rsidRPr="008F0AD6">
              <w:rPr>
                <w:rFonts w:eastAsiaTheme="minorEastAsia"/>
                <w:sz w:val="24"/>
                <w:szCs w:val="24"/>
              </w:rPr>
              <w:t>18место</w:t>
            </w:r>
          </w:p>
        </w:tc>
        <w:tc>
          <w:tcPr>
            <w:tcW w:w="1676" w:type="dxa"/>
          </w:tcPr>
          <w:p w:rsidR="00D12393" w:rsidRPr="008F0AD6" w:rsidRDefault="00D12393" w:rsidP="007D6D68">
            <w:pPr>
              <w:jc w:val="both"/>
              <w:rPr>
                <w:rFonts w:eastAsiaTheme="minorEastAsia"/>
                <w:sz w:val="24"/>
                <w:szCs w:val="24"/>
              </w:rPr>
            </w:pPr>
            <w:r w:rsidRPr="008F0AD6">
              <w:rPr>
                <w:rFonts w:eastAsiaTheme="minorEastAsia"/>
                <w:sz w:val="24"/>
                <w:szCs w:val="24"/>
              </w:rPr>
              <w:t>5место</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Плавание</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город</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4</w:t>
            </w:r>
          </w:p>
        </w:tc>
        <w:tc>
          <w:tcPr>
            <w:tcW w:w="1532" w:type="dxa"/>
          </w:tcPr>
          <w:p w:rsidR="00D12393" w:rsidRPr="008F0AD6" w:rsidRDefault="00D12393" w:rsidP="007D6D68">
            <w:pPr>
              <w:jc w:val="both"/>
              <w:rPr>
                <w:rFonts w:eastAsiaTheme="minorEastAsia"/>
                <w:sz w:val="24"/>
                <w:szCs w:val="24"/>
              </w:rPr>
            </w:pPr>
            <w:r w:rsidRPr="008F0AD6">
              <w:rPr>
                <w:rFonts w:eastAsiaTheme="minorEastAsia"/>
                <w:sz w:val="24"/>
                <w:szCs w:val="24"/>
              </w:rPr>
              <w:t>42 место</w:t>
            </w:r>
          </w:p>
        </w:tc>
        <w:tc>
          <w:tcPr>
            <w:tcW w:w="1676" w:type="dxa"/>
          </w:tcPr>
          <w:p w:rsidR="00D12393" w:rsidRPr="008F0AD6" w:rsidRDefault="00D12393" w:rsidP="007D6D68">
            <w:pPr>
              <w:jc w:val="both"/>
              <w:rPr>
                <w:rFonts w:eastAsiaTheme="minorEastAsia"/>
                <w:sz w:val="24"/>
                <w:szCs w:val="24"/>
              </w:rPr>
            </w:pPr>
            <w:r w:rsidRPr="008F0AD6">
              <w:rPr>
                <w:rFonts w:eastAsiaTheme="minorEastAsia"/>
                <w:sz w:val="24"/>
                <w:szCs w:val="24"/>
              </w:rPr>
              <w:t>47 место</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Бадминтон 7-8,9-11 класс</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город</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2</w:t>
            </w:r>
          </w:p>
        </w:tc>
        <w:tc>
          <w:tcPr>
            <w:tcW w:w="1532" w:type="dxa"/>
          </w:tcPr>
          <w:p w:rsidR="00D12393" w:rsidRPr="008F0AD6" w:rsidRDefault="00D12393" w:rsidP="007D6D68">
            <w:pPr>
              <w:jc w:val="both"/>
              <w:rPr>
                <w:rFonts w:eastAsiaTheme="minorEastAsia"/>
                <w:sz w:val="24"/>
                <w:szCs w:val="24"/>
              </w:rPr>
            </w:pPr>
            <w:r w:rsidRPr="008F0AD6">
              <w:rPr>
                <w:rFonts w:eastAsiaTheme="minorEastAsia"/>
                <w:sz w:val="24"/>
                <w:szCs w:val="24"/>
              </w:rPr>
              <w:t>43 место</w:t>
            </w:r>
          </w:p>
        </w:tc>
        <w:tc>
          <w:tcPr>
            <w:tcW w:w="1676" w:type="dxa"/>
          </w:tcPr>
          <w:p w:rsidR="00D12393" w:rsidRPr="008F0AD6" w:rsidRDefault="00D12393" w:rsidP="007D6D68">
            <w:pPr>
              <w:jc w:val="both"/>
              <w:rPr>
                <w:rFonts w:eastAsiaTheme="minorEastAsia"/>
                <w:sz w:val="24"/>
                <w:szCs w:val="24"/>
              </w:rPr>
            </w:pPr>
            <w:r w:rsidRPr="008F0AD6">
              <w:rPr>
                <w:rFonts w:eastAsiaTheme="minorEastAsia"/>
                <w:sz w:val="24"/>
                <w:szCs w:val="24"/>
              </w:rPr>
              <w:t>25 место</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Лыжные гонки</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город</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20</w:t>
            </w:r>
          </w:p>
        </w:tc>
        <w:tc>
          <w:tcPr>
            <w:tcW w:w="1532" w:type="dxa"/>
          </w:tcPr>
          <w:p w:rsidR="00D12393" w:rsidRPr="008F0AD6" w:rsidRDefault="00D12393" w:rsidP="007D6D68">
            <w:pPr>
              <w:jc w:val="both"/>
              <w:rPr>
                <w:rFonts w:eastAsiaTheme="minorEastAsia"/>
                <w:sz w:val="24"/>
                <w:szCs w:val="24"/>
              </w:rPr>
            </w:pPr>
            <w:r w:rsidRPr="008F0AD6">
              <w:rPr>
                <w:rFonts w:eastAsiaTheme="minorEastAsia"/>
                <w:sz w:val="24"/>
                <w:szCs w:val="24"/>
              </w:rPr>
              <w:t>16 место</w:t>
            </w:r>
          </w:p>
        </w:tc>
        <w:tc>
          <w:tcPr>
            <w:tcW w:w="1676" w:type="dxa"/>
          </w:tcPr>
          <w:p w:rsidR="00D12393" w:rsidRPr="008F0AD6" w:rsidRDefault="00D12393" w:rsidP="007D6D68">
            <w:pPr>
              <w:jc w:val="both"/>
              <w:rPr>
                <w:rFonts w:eastAsiaTheme="minorEastAsia"/>
                <w:sz w:val="24"/>
                <w:szCs w:val="24"/>
              </w:rPr>
            </w:pPr>
            <w:r w:rsidRPr="008F0AD6">
              <w:rPr>
                <w:rFonts w:eastAsiaTheme="minorEastAsia"/>
                <w:sz w:val="24"/>
                <w:szCs w:val="24"/>
              </w:rPr>
              <w:t>34 место</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Лыжня Татарстана</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город</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 xml:space="preserve">50 </w:t>
            </w:r>
          </w:p>
        </w:tc>
        <w:tc>
          <w:tcPr>
            <w:tcW w:w="1532" w:type="dxa"/>
          </w:tcPr>
          <w:p w:rsidR="00D12393" w:rsidRPr="008F0AD6" w:rsidRDefault="00D12393" w:rsidP="007D6D68">
            <w:pPr>
              <w:jc w:val="both"/>
              <w:rPr>
                <w:rFonts w:eastAsiaTheme="minorEastAsia"/>
                <w:sz w:val="24"/>
                <w:szCs w:val="24"/>
              </w:rPr>
            </w:pPr>
            <w:r w:rsidRPr="008F0AD6">
              <w:rPr>
                <w:rFonts w:eastAsiaTheme="minorEastAsia"/>
                <w:sz w:val="24"/>
                <w:szCs w:val="24"/>
              </w:rPr>
              <w:t>участие</w:t>
            </w:r>
          </w:p>
        </w:tc>
        <w:tc>
          <w:tcPr>
            <w:tcW w:w="1676" w:type="dxa"/>
          </w:tcPr>
          <w:p w:rsidR="00D12393" w:rsidRPr="008F0AD6" w:rsidRDefault="00D12393" w:rsidP="007D6D68">
            <w:pPr>
              <w:jc w:val="both"/>
              <w:rPr>
                <w:rFonts w:eastAsiaTheme="minorEastAsia"/>
                <w:sz w:val="24"/>
                <w:szCs w:val="24"/>
              </w:rPr>
            </w:pPr>
            <w:r w:rsidRPr="008F0AD6">
              <w:rPr>
                <w:rFonts w:eastAsiaTheme="minorEastAsia"/>
                <w:sz w:val="24"/>
                <w:szCs w:val="24"/>
              </w:rPr>
              <w:t>участие</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Коньки</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город</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4</w:t>
            </w:r>
          </w:p>
        </w:tc>
        <w:tc>
          <w:tcPr>
            <w:tcW w:w="1532" w:type="dxa"/>
          </w:tcPr>
          <w:p w:rsidR="00D12393" w:rsidRPr="008F0AD6" w:rsidRDefault="00D12393" w:rsidP="007D6D68">
            <w:pPr>
              <w:jc w:val="both"/>
              <w:rPr>
                <w:rFonts w:eastAsiaTheme="minorEastAsia"/>
                <w:sz w:val="24"/>
                <w:szCs w:val="24"/>
              </w:rPr>
            </w:pPr>
            <w:r w:rsidRPr="008F0AD6">
              <w:rPr>
                <w:rFonts w:eastAsiaTheme="minorEastAsia"/>
                <w:sz w:val="24"/>
                <w:szCs w:val="24"/>
              </w:rPr>
              <w:t>20 место</w:t>
            </w:r>
          </w:p>
        </w:tc>
        <w:tc>
          <w:tcPr>
            <w:tcW w:w="1676" w:type="dxa"/>
          </w:tcPr>
          <w:p w:rsidR="00D12393" w:rsidRPr="008F0AD6" w:rsidRDefault="00D12393" w:rsidP="007D6D68">
            <w:pPr>
              <w:jc w:val="both"/>
              <w:rPr>
                <w:rFonts w:eastAsiaTheme="minorEastAsia"/>
                <w:sz w:val="24"/>
                <w:szCs w:val="24"/>
              </w:rPr>
            </w:pPr>
            <w:r w:rsidRPr="008F0AD6">
              <w:rPr>
                <w:rFonts w:eastAsiaTheme="minorEastAsia"/>
                <w:sz w:val="24"/>
                <w:szCs w:val="24"/>
              </w:rPr>
              <w:t>6 место</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Баскетбол 7-8 класс</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город</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15</w:t>
            </w:r>
          </w:p>
        </w:tc>
        <w:tc>
          <w:tcPr>
            <w:tcW w:w="1532" w:type="dxa"/>
          </w:tcPr>
          <w:p w:rsidR="00D12393" w:rsidRPr="008F0AD6" w:rsidRDefault="00D12393" w:rsidP="007D6D68">
            <w:pPr>
              <w:jc w:val="both"/>
              <w:rPr>
                <w:rFonts w:eastAsiaTheme="minorEastAsia"/>
                <w:sz w:val="24"/>
                <w:szCs w:val="24"/>
              </w:rPr>
            </w:pPr>
            <w:r w:rsidRPr="008F0AD6">
              <w:rPr>
                <w:rFonts w:eastAsiaTheme="minorEastAsia"/>
                <w:sz w:val="24"/>
                <w:szCs w:val="24"/>
              </w:rPr>
              <w:t>22 место</w:t>
            </w:r>
          </w:p>
        </w:tc>
        <w:tc>
          <w:tcPr>
            <w:tcW w:w="1676" w:type="dxa"/>
          </w:tcPr>
          <w:p w:rsidR="00D12393" w:rsidRPr="008F0AD6" w:rsidRDefault="00D12393" w:rsidP="007D6D68">
            <w:pPr>
              <w:jc w:val="both"/>
              <w:rPr>
                <w:rFonts w:eastAsiaTheme="minorEastAsia"/>
                <w:sz w:val="24"/>
                <w:szCs w:val="24"/>
              </w:rPr>
            </w:pPr>
            <w:r w:rsidRPr="008F0AD6">
              <w:rPr>
                <w:rFonts w:eastAsiaTheme="minorEastAsia"/>
                <w:sz w:val="24"/>
                <w:szCs w:val="24"/>
              </w:rPr>
              <w:t>20 место</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Легкоатлетическая эстафета5-7,8-11 класс</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город</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13</w:t>
            </w:r>
          </w:p>
        </w:tc>
        <w:tc>
          <w:tcPr>
            <w:tcW w:w="1532" w:type="dxa"/>
          </w:tcPr>
          <w:p w:rsidR="00D12393" w:rsidRPr="008F0AD6" w:rsidRDefault="00D12393" w:rsidP="007D6D68">
            <w:pPr>
              <w:jc w:val="both"/>
              <w:rPr>
                <w:rFonts w:eastAsiaTheme="minorEastAsia"/>
                <w:sz w:val="24"/>
                <w:szCs w:val="24"/>
              </w:rPr>
            </w:pPr>
            <w:r w:rsidRPr="008F0AD6">
              <w:rPr>
                <w:rFonts w:eastAsiaTheme="minorEastAsia"/>
                <w:sz w:val="24"/>
                <w:szCs w:val="24"/>
              </w:rPr>
              <w:t>35 место</w:t>
            </w:r>
          </w:p>
        </w:tc>
        <w:tc>
          <w:tcPr>
            <w:tcW w:w="1676" w:type="dxa"/>
          </w:tcPr>
          <w:p w:rsidR="00D12393" w:rsidRPr="008F0AD6" w:rsidRDefault="00D12393" w:rsidP="007D6D68">
            <w:pPr>
              <w:jc w:val="both"/>
              <w:rPr>
                <w:rFonts w:eastAsiaTheme="minorEastAsia"/>
                <w:sz w:val="24"/>
                <w:szCs w:val="24"/>
              </w:rPr>
            </w:pPr>
            <w:r w:rsidRPr="008F0AD6">
              <w:rPr>
                <w:rFonts w:eastAsiaTheme="minorEastAsia"/>
                <w:sz w:val="24"/>
                <w:szCs w:val="24"/>
              </w:rPr>
              <w:t>30 место</w:t>
            </w: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А ну-ка девочки 5-6 класс</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школьный</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25</w:t>
            </w:r>
          </w:p>
        </w:tc>
        <w:tc>
          <w:tcPr>
            <w:tcW w:w="1532" w:type="dxa"/>
          </w:tcPr>
          <w:p w:rsidR="00D12393" w:rsidRPr="008F0AD6" w:rsidRDefault="00D12393" w:rsidP="007D6D68">
            <w:pPr>
              <w:jc w:val="both"/>
              <w:rPr>
                <w:rFonts w:eastAsiaTheme="minorEastAsia"/>
                <w:sz w:val="24"/>
                <w:szCs w:val="24"/>
              </w:rPr>
            </w:pPr>
          </w:p>
        </w:tc>
        <w:tc>
          <w:tcPr>
            <w:tcW w:w="1676" w:type="dxa"/>
          </w:tcPr>
          <w:p w:rsidR="00D12393" w:rsidRPr="008F0AD6" w:rsidRDefault="00D12393" w:rsidP="007D6D68">
            <w:pPr>
              <w:jc w:val="both"/>
              <w:rPr>
                <w:rFonts w:eastAsiaTheme="minorEastAsia"/>
                <w:sz w:val="24"/>
                <w:szCs w:val="24"/>
              </w:rPr>
            </w:pPr>
          </w:p>
        </w:tc>
      </w:tr>
      <w:tr w:rsidR="00D12393" w:rsidRPr="008F0AD6" w:rsidTr="007D6D68">
        <w:tc>
          <w:tcPr>
            <w:tcW w:w="2439" w:type="dxa"/>
          </w:tcPr>
          <w:p w:rsidR="00D12393" w:rsidRPr="008F0AD6" w:rsidRDefault="00D12393" w:rsidP="007D6D68">
            <w:pPr>
              <w:contextualSpacing/>
              <w:jc w:val="both"/>
              <w:rPr>
                <w:rFonts w:eastAsiaTheme="minorEastAsia"/>
                <w:sz w:val="24"/>
                <w:szCs w:val="24"/>
              </w:rPr>
            </w:pPr>
            <w:r w:rsidRPr="008F0AD6">
              <w:rPr>
                <w:rFonts w:eastAsiaTheme="minorEastAsia"/>
                <w:sz w:val="24"/>
                <w:szCs w:val="24"/>
              </w:rPr>
              <w:t>Турнир по пионер</w:t>
            </w:r>
          </w:p>
          <w:p w:rsidR="00D12393" w:rsidRPr="008F0AD6" w:rsidRDefault="00D12393" w:rsidP="007D6D68">
            <w:pPr>
              <w:contextualSpacing/>
              <w:jc w:val="both"/>
              <w:rPr>
                <w:rFonts w:eastAsiaTheme="minorEastAsia"/>
                <w:sz w:val="24"/>
                <w:szCs w:val="24"/>
              </w:rPr>
            </w:pPr>
            <w:r w:rsidRPr="008F0AD6">
              <w:rPr>
                <w:rFonts w:eastAsiaTheme="minorEastAsia"/>
                <w:sz w:val="24"/>
                <w:szCs w:val="24"/>
              </w:rPr>
              <w:t>болу 4-6 класс</w:t>
            </w:r>
          </w:p>
        </w:tc>
        <w:tc>
          <w:tcPr>
            <w:tcW w:w="2142" w:type="dxa"/>
          </w:tcPr>
          <w:p w:rsidR="00D12393" w:rsidRPr="008F0AD6" w:rsidRDefault="00D12393" w:rsidP="007D6D68">
            <w:pPr>
              <w:jc w:val="both"/>
              <w:rPr>
                <w:rFonts w:eastAsiaTheme="minorEastAsia"/>
                <w:sz w:val="24"/>
                <w:szCs w:val="24"/>
              </w:rPr>
            </w:pPr>
            <w:r w:rsidRPr="008F0AD6">
              <w:rPr>
                <w:rFonts w:eastAsiaTheme="minorEastAsia"/>
                <w:sz w:val="24"/>
                <w:szCs w:val="24"/>
              </w:rPr>
              <w:t>школьный</w:t>
            </w:r>
          </w:p>
        </w:tc>
        <w:tc>
          <w:tcPr>
            <w:tcW w:w="1640" w:type="dxa"/>
          </w:tcPr>
          <w:p w:rsidR="00D12393" w:rsidRPr="008F0AD6" w:rsidRDefault="00D12393" w:rsidP="007D6D68">
            <w:pPr>
              <w:jc w:val="both"/>
              <w:rPr>
                <w:rFonts w:eastAsiaTheme="minorEastAsia"/>
                <w:sz w:val="24"/>
                <w:szCs w:val="24"/>
              </w:rPr>
            </w:pPr>
            <w:r w:rsidRPr="008F0AD6">
              <w:rPr>
                <w:rFonts w:eastAsiaTheme="minorEastAsia"/>
                <w:sz w:val="24"/>
                <w:szCs w:val="24"/>
              </w:rPr>
              <w:t>20</w:t>
            </w:r>
          </w:p>
        </w:tc>
        <w:tc>
          <w:tcPr>
            <w:tcW w:w="1532" w:type="dxa"/>
          </w:tcPr>
          <w:p w:rsidR="00D12393" w:rsidRPr="008F0AD6" w:rsidRDefault="00D12393" w:rsidP="007D6D68">
            <w:pPr>
              <w:jc w:val="both"/>
              <w:rPr>
                <w:rFonts w:eastAsiaTheme="minorEastAsia"/>
                <w:sz w:val="24"/>
                <w:szCs w:val="24"/>
              </w:rPr>
            </w:pPr>
          </w:p>
        </w:tc>
        <w:tc>
          <w:tcPr>
            <w:tcW w:w="1676" w:type="dxa"/>
          </w:tcPr>
          <w:p w:rsidR="00D12393" w:rsidRPr="008F0AD6" w:rsidRDefault="00D12393" w:rsidP="007D6D68">
            <w:pPr>
              <w:jc w:val="both"/>
              <w:rPr>
                <w:rFonts w:eastAsiaTheme="minorEastAsia"/>
                <w:sz w:val="24"/>
                <w:szCs w:val="24"/>
              </w:rPr>
            </w:pPr>
          </w:p>
        </w:tc>
      </w:tr>
    </w:tbl>
    <w:p w:rsidR="00D12393" w:rsidRPr="008F0AD6" w:rsidRDefault="00D12393" w:rsidP="00D12393">
      <w:pPr>
        <w:overflowPunct w:val="0"/>
        <w:adjustRightInd w:val="0"/>
        <w:spacing w:line="223" w:lineRule="auto"/>
        <w:jc w:val="both"/>
        <w:rPr>
          <w:rFonts w:eastAsiaTheme="minorEastAsia"/>
          <w:sz w:val="24"/>
          <w:szCs w:val="24"/>
        </w:rPr>
      </w:pPr>
      <w:r w:rsidRPr="008F0AD6">
        <w:rPr>
          <w:rFonts w:eastAsiaTheme="minorEastAsia"/>
          <w:sz w:val="24"/>
          <w:szCs w:val="24"/>
        </w:rPr>
        <w:t xml:space="preserve">Работа школы по </w:t>
      </w:r>
      <w:r w:rsidRPr="008F0AD6">
        <w:rPr>
          <w:rFonts w:eastAsiaTheme="minorEastAsia"/>
          <w:b/>
          <w:bCs/>
          <w:sz w:val="24"/>
          <w:szCs w:val="24"/>
        </w:rPr>
        <w:t>спортивному направлению</w:t>
      </w:r>
      <w:r w:rsidRPr="008F0AD6">
        <w:rPr>
          <w:rFonts w:eastAsiaTheme="minorEastAsia"/>
          <w:sz w:val="24"/>
          <w:szCs w:val="24"/>
        </w:rPr>
        <w:t xml:space="preserve"> включает в себя систему уроков по физической культуре и внеклассную деятельность и призвана решать проблему развития у учащихся высокого уровня физической подготовленности. Образовательное учреждение обладает всем необходимым для организации спортивной работы. Работу по обучению, воспитанию и физическому развитию обучающихся учителя физической культуры и педагоги дополнительного образования строят по трем направлениям:</w:t>
      </w:r>
    </w:p>
    <w:p w:rsidR="00D12393" w:rsidRPr="008F0AD6" w:rsidRDefault="00D12393" w:rsidP="00D12393">
      <w:pPr>
        <w:numPr>
          <w:ilvl w:val="0"/>
          <w:numId w:val="7"/>
        </w:numPr>
        <w:overflowPunct w:val="0"/>
        <w:adjustRightInd w:val="0"/>
        <w:ind w:left="0" w:firstLine="567"/>
        <w:jc w:val="both"/>
        <w:rPr>
          <w:rFonts w:eastAsiaTheme="minorEastAsia"/>
          <w:sz w:val="24"/>
          <w:szCs w:val="24"/>
        </w:rPr>
      </w:pPr>
      <w:r w:rsidRPr="008F0AD6">
        <w:rPr>
          <w:rFonts w:eastAsiaTheme="minorEastAsia"/>
          <w:sz w:val="24"/>
          <w:szCs w:val="24"/>
        </w:rPr>
        <w:t xml:space="preserve">учебно-воспитательная работа; </w:t>
      </w:r>
    </w:p>
    <w:p w:rsidR="00D12393" w:rsidRPr="008F0AD6" w:rsidRDefault="00D12393" w:rsidP="00D12393">
      <w:pPr>
        <w:numPr>
          <w:ilvl w:val="0"/>
          <w:numId w:val="7"/>
        </w:numPr>
        <w:overflowPunct w:val="0"/>
        <w:adjustRightInd w:val="0"/>
        <w:ind w:left="0" w:firstLine="567"/>
        <w:jc w:val="both"/>
        <w:rPr>
          <w:rFonts w:eastAsiaTheme="minorEastAsia"/>
          <w:sz w:val="24"/>
          <w:szCs w:val="24"/>
        </w:rPr>
      </w:pPr>
      <w:r w:rsidRPr="008F0AD6">
        <w:rPr>
          <w:rFonts w:eastAsiaTheme="minorEastAsia"/>
          <w:sz w:val="24"/>
          <w:szCs w:val="24"/>
        </w:rPr>
        <w:t xml:space="preserve">оздоровительная работа; </w:t>
      </w:r>
    </w:p>
    <w:p w:rsidR="00D12393" w:rsidRPr="008F0AD6" w:rsidRDefault="00D12393" w:rsidP="00D12393">
      <w:pPr>
        <w:numPr>
          <w:ilvl w:val="0"/>
          <w:numId w:val="7"/>
        </w:numPr>
        <w:overflowPunct w:val="0"/>
        <w:adjustRightInd w:val="0"/>
        <w:ind w:left="0" w:firstLine="567"/>
        <w:jc w:val="both"/>
        <w:rPr>
          <w:rFonts w:eastAsiaTheme="minorEastAsia"/>
          <w:sz w:val="24"/>
          <w:szCs w:val="24"/>
        </w:rPr>
      </w:pPr>
      <w:r w:rsidRPr="008F0AD6">
        <w:rPr>
          <w:rFonts w:eastAsiaTheme="minorEastAsia"/>
          <w:sz w:val="24"/>
          <w:szCs w:val="24"/>
        </w:rPr>
        <w:t xml:space="preserve">спортивно-массовая работа. </w:t>
      </w:r>
    </w:p>
    <w:p w:rsidR="00D12393" w:rsidRPr="008F0AD6" w:rsidRDefault="00D12393" w:rsidP="00D12393">
      <w:pPr>
        <w:adjustRightInd w:val="0"/>
        <w:jc w:val="both"/>
        <w:rPr>
          <w:rFonts w:eastAsiaTheme="minorEastAsia"/>
          <w:sz w:val="24"/>
          <w:szCs w:val="24"/>
        </w:rPr>
      </w:pPr>
      <w:r w:rsidRPr="008F0AD6">
        <w:rPr>
          <w:rFonts w:eastAsiaTheme="minorEastAsia"/>
          <w:sz w:val="24"/>
          <w:szCs w:val="24"/>
        </w:rPr>
        <w:t xml:space="preserve">Оздоровительная работа строится на привлечении обучающихся к занятиям в спортивных </w:t>
      </w:r>
      <w:r w:rsidRPr="008F0AD6">
        <w:rPr>
          <w:rFonts w:eastAsiaTheme="minorEastAsia"/>
          <w:sz w:val="24"/>
          <w:szCs w:val="24"/>
        </w:rPr>
        <w:lastRenderedPageBreak/>
        <w:t>кружках и секциях, пропаганде здорового образа жизни, организации спортивных праздников и дней здоровья. В течение года проводится большое количество различных внутришкольных соревнований, наиболее яркие из них соревнования по баскетболу, соревнования по волейболу, праздник "Служу Отечеству", "Папа, мама, я-спортивная семья". Уже традиционно мы принимаем на своей площадке большое значимое спортивное мероприятие»Мы вместе!» для детей с ОВЗ по Автозаводскому району. Ребята с большим удовольствием играют, соревнуются и делятся победой с учащимися коррекционных школ с ОВЗ. По итогам года согласно городскому рейтингу школа заняла 41 место, к сожалению выполнить контрактное задание прошлого года, поднять свои позиции до 23 места мы не смогли, несмотря на то что работа в этом направлении ведется систематическая.</w:t>
      </w:r>
    </w:p>
    <w:p w:rsidR="00D12393" w:rsidRPr="008F0AD6" w:rsidRDefault="00D12393" w:rsidP="00D12393">
      <w:pPr>
        <w:jc w:val="both"/>
        <w:rPr>
          <w:rFonts w:eastAsiaTheme="minorEastAsia"/>
          <w:sz w:val="24"/>
          <w:szCs w:val="24"/>
        </w:rPr>
      </w:pPr>
      <w:r w:rsidRPr="008F0AD6">
        <w:rPr>
          <w:rFonts w:eastAsiaTheme="minorEastAsia"/>
          <w:sz w:val="24"/>
          <w:szCs w:val="24"/>
        </w:rPr>
        <w:t>Делая выводы,  можно сказать, что пути дальнейшего решения поставленных задач по пропаганде здорового образа жизни,  физической культуры и спорта среди учащихся общеобразовательного учреждения лежат в привлечении учащихся к регулярным занятиям физической культурой и спортом,  укреплении здоровья, содействии нормальному физическому развитию, поэтому  перед образовательным учреждением  в следующем учебном году будут стоять следующие задачи:</w:t>
      </w:r>
    </w:p>
    <w:p w:rsidR="00D12393" w:rsidRPr="008F0AD6" w:rsidRDefault="00D12393" w:rsidP="00D12393">
      <w:pPr>
        <w:widowControl/>
        <w:numPr>
          <w:ilvl w:val="0"/>
          <w:numId w:val="38"/>
        </w:numPr>
        <w:autoSpaceDE/>
        <w:autoSpaceDN/>
        <w:contextualSpacing/>
        <w:jc w:val="both"/>
        <w:rPr>
          <w:rFonts w:eastAsiaTheme="minorEastAsia"/>
          <w:sz w:val="24"/>
          <w:szCs w:val="24"/>
        </w:rPr>
      </w:pPr>
      <w:r w:rsidRPr="008F0AD6">
        <w:rPr>
          <w:rFonts w:eastAsiaTheme="minorEastAsia"/>
          <w:sz w:val="24"/>
          <w:szCs w:val="24"/>
        </w:rPr>
        <w:t>развитие массовой физкультурно-оздоровительной и спортивной работы в школе;</w:t>
      </w:r>
    </w:p>
    <w:p w:rsidR="00D12393" w:rsidRPr="008F0AD6" w:rsidRDefault="00D12393" w:rsidP="00D12393">
      <w:pPr>
        <w:widowControl/>
        <w:numPr>
          <w:ilvl w:val="0"/>
          <w:numId w:val="38"/>
        </w:numPr>
        <w:autoSpaceDE/>
        <w:autoSpaceDN/>
        <w:contextualSpacing/>
        <w:jc w:val="both"/>
        <w:rPr>
          <w:rFonts w:eastAsiaTheme="minorEastAsia"/>
          <w:sz w:val="24"/>
          <w:szCs w:val="24"/>
        </w:rPr>
      </w:pPr>
      <w:r w:rsidRPr="008F0AD6">
        <w:rPr>
          <w:rFonts w:eastAsiaTheme="minorEastAsia"/>
          <w:sz w:val="24"/>
          <w:szCs w:val="24"/>
        </w:rPr>
        <w:t xml:space="preserve">пропаганда здорового образа жизни, формирование позитивных жизненных установок подрастающего поколения, гражданское и патриотическое воспитание учащихся; </w:t>
      </w:r>
    </w:p>
    <w:p w:rsidR="00D12393" w:rsidRPr="008F0AD6" w:rsidRDefault="00D12393" w:rsidP="00D12393">
      <w:pPr>
        <w:widowControl/>
        <w:numPr>
          <w:ilvl w:val="0"/>
          <w:numId w:val="38"/>
        </w:numPr>
        <w:autoSpaceDE/>
        <w:autoSpaceDN/>
        <w:contextualSpacing/>
        <w:jc w:val="both"/>
        <w:rPr>
          <w:rFonts w:eastAsiaTheme="minorEastAsia"/>
          <w:sz w:val="24"/>
          <w:szCs w:val="24"/>
        </w:rPr>
      </w:pPr>
      <w:r w:rsidRPr="008F0AD6">
        <w:rPr>
          <w:rFonts w:eastAsiaTheme="minorEastAsia"/>
          <w:sz w:val="24"/>
          <w:szCs w:val="24"/>
        </w:rPr>
        <w:t>улучшение работы с детьми и родителями с целью агитации ЗОЖ и предупреждение последствий вредных привычек;</w:t>
      </w:r>
    </w:p>
    <w:p w:rsidR="00D12393" w:rsidRPr="008F0AD6" w:rsidRDefault="00D12393" w:rsidP="00D12393">
      <w:pPr>
        <w:widowControl/>
        <w:numPr>
          <w:ilvl w:val="0"/>
          <w:numId w:val="38"/>
        </w:numPr>
        <w:autoSpaceDE/>
        <w:autoSpaceDN/>
        <w:jc w:val="both"/>
        <w:rPr>
          <w:rFonts w:eastAsiaTheme="minorHAnsi"/>
          <w:sz w:val="24"/>
          <w:szCs w:val="24"/>
          <w:shd w:val="clear" w:color="auto" w:fill="FFFFFF"/>
        </w:rPr>
      </w:pPr>
      <w:r w:rsidRPr="008F0AD6">
        <w:rPr>
          <w:rFonts w:eastAsiaTheme="minorHAnsi"/>
          <w:sz w:val="24"/>
          <w:szCs w:val="24"/>
          <w:shd w:val="clear" w:color="auto" w:fill="FFFFFF"/>
        </w:rPr>
        <w:t>Увеличение двигательной активности</w:t>
      </w:r>
    </w:p>
    <w:p w:rsidR="00D12393" w:rsidRPr="008F0AD6" w:rsidRDefault="00D12393" w:rsidP="00D12393">
      <w:pPr>
        <w:widowControl/>
        <w:numPr>
          <w:ilvl w:val="0"/>
          <w:numId w:val="38"/>
        </w:numPr>
        <w:autoSpaceDE/>
        <w:autoSpaceDN/>
        <w:jc w:val="both"/>
        <w:rPr>
          <w:rFonts w:eastAsiaTheme="minorHAnsi"/>
          <w:sz w:val="24"/>
          <w:szCs w:val="24"/>
          <w:shd w:val="clear" w:color="auto" w:fill="FFFFFF"/>
        </w:rPr>
      </w:pPr>
      <w:r w:rsidRPr="008F0AD6">
        <w:rPr>
          <w:rFonts w:eastAsiaTheme="minorHAnsi"/>
          <w:sz w:val="24"/>
          <w:szCs w:val="24"/>
          <w:shd w:val="clear" w:color="auto" w:fill="FFFFFF"/>
        </w:rPr>
        <w:t>Организация рационального сбалансированного питания.</w:t>
      </w:r>
    </w:p>
    <w:p w:rsidR="00D12393" w:rsidRPr="002E0454" w:rsidRDefault="00D12393" w:rsidP="00D12393">
      <w:pPr>
        <w:pStyle w:val="a9"/>
        <w:jc w:val="both"/>
        <w:rPr>
          <w:rFonts w:ascii="Times New Roman" w:hAnsi="Times New Roman"/>
          <w:sz w:val="24"/>
          <w:szCs w:val="24"/>
          <w:shd w:val="clear" w:color="auto" w:fill="FFFFFF"/>
        </w:rPr>
      </w:pPr>
      <w:r w:rsidRPr="002E0454">
        <w:rPr>
          <w:rFonts w:ascii="Times New Roman" w:hAnsi="Times New Roman"/>
          <w:sz w:val="24"/>
          <w:szCs w:val="24"/>
          <w:shd w:val="clear" w:color="auto" w:fill="FFFFFF"/>
        </w:rPr>
        <w:t>.</w:t>
      </w:r>
    </w:p>
    <w:p w:rsidR="00D12393" w:rsidRPr="002E0454" w:rsidRDefault="00D12393" w:rsidP="00D12393">
      <w:pPr>
        <w:ind w:firstLine="567"/>
        <w:jc w:val="both"/>
        <w:rPr>
          <w:color w:val="FF0000"/>
          <w:sz w:val="24"/>
          <w:szCs w:val="24"/>
        </w:rPr>
      </w:pPr>
    </w:p>
    <w:p w:rsidR="003038D4" w:rsidRPr="003038D4" w:rsidRDefault="003038D4" w:rsidP="003038D4">
      <w:pPr>
        <w:overflowPunct w:val="0"/>
        <w:adjustRightInd w:val="0"/>
        <w:ind w:left="142" w:right="140" w:firstLine="720"/>
        <w:jc w:val="both"/>
        <w:rPr>
          <w:sz w:val="24"/>
          <w:szCs w:val="24"/>
        </w:rPr>
      </w:pPr>
      <w:r w:rsidRPr="003038D4">
        <w:rPr>
          <w:b/>
          <w:bCs/>
          <w:sz w:val="24"/>
          <w:szCs w:val="24"/>
        </w:rPr>
        <w:t xml:space="preserve">С целью предупреждения дорожно - транспортного травматизма </w:t>
      </w:r>
      <w:r w:rsidRPr="003038D4">
        <w:rPr>
          <w:sz w:val="24"/>
          <w:szCs w:val="24"/>
        </w:rPr>
        <w:t>при содействиислужбы ГИБДД составляется ежегодно и реализуется в период учебного года план мероприятий по профилактике детского дорожно-транспортного травматизма; организуются встречи для обучающихся и их родителей с инспекторами ГИБДД, проводятся тематические классные часы, общешкольные мероприятия (конкурс «Безопасная дорога», конкурс газет «Добрая дорога детства»). Было проведено два совместных внеклассных мероприятия с присутствием инспекторов ГИББДД, два совместных рейда,профилактические беседы и лекции отделом пропаганды ГИБДД.</w:t>
      </w:r>
    </w:p>
    <w:p w:rsidR="003038D4" w:rsidRPr="003038D4" w:rsidRDefault="003038D4" w:rsidP="003038D4">
      <w:pPr>
        <w:overflowPunct w:val="0"/>
        <w:adjustRightInd w:val="0"/>
        <w:ind w:left="142" w:firstLine="720"/>
        <w:jc w:val="both"/>
        <w:rPr>
          <w:b/>
          <w:bCs/>
          <w:sz w:val="24"/>
          <w:szCs w:val="24"/>
        </w:rPr>
      </w:pPr>
      <w:r w:rsidRPr="003038D4">
        <w:rPr>
          <w:b/>
          <w:bCs/>
          <w:sz w:val="24"/>
          <w:szCs w:val="24"/>
        </w:rPr>
        <w:t>Организация психолого-консультационной и профилактической работы.</w:t>
      </w:r>
    </w:p>
    <w:p w:rsidR="003038D4" w:rsidRPr="003038D4" w:rsidRDefault="003038D4" w:rsidP="003038D4">
      <w:pPr>
        <w:overflowPunct w:val="0"/>
        <w:adjustRightInd w:val="0"/>
        <w:ind w:left="142" w:firstLine="720"/>
        <w:jc w:val="both"/>
        <w:rPr>
          <w:b/>
          <w:bCs/>
          <w:sz w:val="24"/>
          <w:szCs w:val="24"/>
        </w:rPr>
      </w:pPr>
    </w:p>
    <w:p w:rsidR="00D12393" w:rsidRPr="008F0AD6" w:rsidRDefault="00D12393" w:rsidP="00D12393">
      <w:pPr>
        <w:tabs>
          <w:tab w:val="left" w:pos="720"/>
        </w:tabs>
        <w:jc w:val="both"/>
        <w:rPr>
          <w:sz w:val="24"/>
          <w:szCs w:val="24"/>
        </w:rPr>
      </w:pPr>
      <w:r w:rsidRPr="008F0AD6">
        <w:rPr>
          <w:sz w:val="24"/>
          <w:szCs w:val="24"/>
        </w:rPr>
        <w:t xml:space="preserve">Эффективная организация профилактической работы в школе невозможна без индивидуального подхода каждому ребёнку, знакомства с его социальным окружением, семьёй. С этой целью ежегодно проводиться операция «Быт». Количество детей ,охваченных операцией «Быт», составляет695 учащихся. </w:t>
      </w:r>
    </w:p>
    <w:p w:rsidR="00D12393" w:rsidRPr="008F0AD6" w:rsidRDefault="00D12393" w:rsidP="00D12393">
      <w:pPr>
        <w:tabs>
          <w:tab w:val="left" w:pos="720"/>
        </w:tabs>
        <w:jc w:val="both"/>
        <w:rPr>
          <w:sz w:val="24"/>
          <w:szCs w:val="24"/>
        </w:rPr>
      </w:pPr>
      <w:r w:rsidRPr="008F0AD6">
        <w:rPr>
          <w:sz w:val="24"/>
          <w:szCs w:val="24"/>
        </w:rPr>
        <w:t>Выявлены 2 новые неблагополучные семьи и поставлены на внутришкольный учет: Чирковы Виталий и Андрей, Шланов Антон, и Галямова Диана (с прошлого года)</w:t>
      </w:r>
    </w:p>
    <w:p w:rsidR="00D12393" w:rsidRPr="008F0AD6" w:rsidRDefault="00D12393" w:rsidP="00D12393">
      <w:pPr>
        <w:tabs>
          <w:tab w:val="left" w:pos="720"/>
        </w:tabs>
        <w:jc w:val="both"/>
        <w:rPr>
          <w:sz w:val="24"/>
          <w:szCs w:val="24"/>
        </w:rPr>
      </w:pPr>
      <w:r w:rsidRPr="008F0AD6">
        <w:rPr>
          <w:sz w:val="24"/>
          <w:szCs w:val="24"/>
        </w:rPr>
        <w:t xml:space="preserve">На 1октября 2018-2019 учебного года количество </w:t>
      </w:r>
      <w:r w:rsidRPr="008F0AD6">
        <w:rPr>
          <w:i/>
          <w:sz w:val="24"/>
          <w:szCs w:val="24"/>
          <w:u w:val="single"/>
        </w:rPr>
        <w:t>учащихс</w:t>
      </w:r>
      <w:r w:rsidRPr="008F0AD6">
        <w:rPr>
          <w:i/>
          <w:sz w:val="24"/>
          <w:szCs w:val="24"/>
        </w:rPr>
        <w:t>я</w:t>
      </w:r>
      <w:r w:rsidRPr="008F0AD6">
        <w:rPr>
          <w:sz w:val="24"/>
          <w:szCs w:val="24"/>
        </w:rPr>
        <w:t xml:space="preserve">, которые состоят на учетах в: </w:t>
      </w:r>
    </w:p>
    <w:p w:rsidR="00D12393" w:rsidRPr="008F0AD6" w:rsidRDefault="00D12393" w:rsidP="00D12393">
      <w:pPr>
        <w:tabs>
          <w:tab w:val="left" w:pos="720"/>
        </w:tabs>
        <w:jc w:val="both"/>
        <w:rPr>
          <w:sz w:val="24"/>
          <w:szCs w:val="24"/>
        </w:rPr>
      </w:pPr>
      <w:r w:rsidRPr="008F0AD6">
        <w:rPr>
          <w:sz w:val="24"/>
          <w:szCs w:val="24"/>
        </w:rPr>
        <w:t xml:space="preserve">ПДН-0 </w:t>
      </w:r>
    </w:p>
    <w:p w:rsidR="00D12393" w:rsidRPr="008F0AD6" w:rsidRDefault="00D12393" w:rsidP="00D12393">
      <w:pPr>
        <w:tabs>
          <w:tab w:val="left" w:pos="720"/>
        </w:tabs>
        <w:jc w:val="both"/>
        <w:rPr>
          <w:sz w:val="24"/>
          <w:szCs w:val="24"/>
        </w:rPr>
      </w:pPr>
      <w:r w:rsidRPr="008F0AD6">
        <w:rPr>
          <w:sz w:val="24"/>
          <w:szCs w:val="24"/>
        </w:rPr>
        <w:t xml:space="preserve">ВШУ-9 </w:t>
      </w:r>
    </w:p>
    <w:p w:rsidR="00D12393" w:rsidRPr="008F0AD6" w:rsidRDefault="00D12393" w:rsidP="00D12393">
      <w:pPr>
        <w:tabs>
          <w:tab w:val="left" w:pos="720"/>
        </w:tabs>
        <w:jc w:val="both"/>
        <w:rPr>
          <w:sz w:val="24"/>
          <w:szCs w:val="24"/>
        </w:rPr>
      </w:pPr>
      <w:r w:rsidRPr="008F0AD6">
        <w:rPr>
          <w:sz w:val="24"/>
          <w:szCs w:val="24"/>
        </w:rPr>
        <w:t xml:space="preserve">На 1 октября 2018-2019 учебного года количество </w:t>
      </w:r>
      <w:r w:rsidRPr="008F0AD6">
        <w:rPr>
          <w:i/>
          <w:sz w:val="24"/>
          <w:szCs w:val="24"/>
          <w:u w:val="single"/>
        </w:rPr>
        <w:t>семей</w:t>
      </w:r>
      <w:r w:rsidRPr="008F0AD6">
        <w:rPr>
          <w:sz w:val="24"/>
          <w:szCs w:val="24"/>
          <w:u w:val="single"/>
        </w:rPr>
        <w:t>,</w:t>
      </w:r>
      <w:r w:rsidRPr="008F0AD6">
        <w:rPr>
          <w:sz w:val="24"/>
          <w:szCs w:val="24"/>
        </w:rPr>
        <w:t xml:space="preserve"> которые состоят на учетах в: </w:t>
      </w:r>
    </w:p>
    <w:p w:rsidR="00D12393" w:rsidRPr="008F0AD6" w:rsidRDefault="00D12393" w:rsidP="00D12393">
      <w:pPr>
        <w:tabs>
          <w:tab w:val="left" w:pos="720"/>
        </w:tabs>
        <w:jc w:val="both"/>
        <w:rPr>
          <w:sz w:val="24"/>
          <w:szCs w:val="24"/>
        </w:rPr>
      </w:pPr>
      <w:r w:rsidRPr="008F0AD6">
        <w:rPr>
          <w:sz w:val="24"/>
          <w:szCs w:val="24"/>
        </w:rPr>
        <w:t xml:space="preserve">ПДН-0 </w:t>
      </w:r>
    </w:p>
    <w:p w:rsidR="00D12393" w:rsidRPr="008F0AD6" w:rsidRDefault="00D12393" w:rsidP="00D12393">
      <w:pPr>
        <w:tabs>
          <w:tab w:val="left" w:pos="720"/>
        </w:tabs>
        <w:jc w:val="both"/>
        <w:rPr>
          <w:sz w:val="24"/>
          <w:szCs w:val="24"/>
        </w:rPr>
      </w:pPr>
      <w:r w:rsidRPr="008F0AD6">
        <w:rPr>
          <w:sz w:val="24"/>
          <w:szCs w:val="24"/>
        </w:rPr>
        <w:t xml:space="preserve">ВШУ-3 </w:t>
      </w:r>
    </w:p>
    <w:p w:rsidR="00D12393" w:rsidRPr="008F0AD6" w:rsidRDefault="00D12393" w:rsidP="00D12393">
      <w:pPr>
        <w:jc w:val="both"/>
        <w:rPr>
          <w:rFonts w:eastAsiaTheme="minorEastAsia"/>
          <w:sz w:val="24"/>
          <w:szCs w:val="24"/>
        </w:rPr>
      </w:pPr>
      <w:r w:rsidRPr="008F0AD6">
        <w:rPr>
          <w:rFonts w:eastAsiaTheme="minorEastAsia"/>
          <w:sz w:val="24"/>
          <w:szCs w:val="24"/>
        </w:rPr>
        <w:t xml:space="preserve">Одним из важных направлений деятельности педагогического коллектива была работа по воспитанию здорового образа жизни, профилактики безнадзорности и правонарушений, </w:t>
      </w:r>
      <w:r w:rsidRPr="008F0AD6">
        <w:rPr>
          <w:rFonts w:eastAsiaTheme="minorEastAsia"/>
          <w:sz w:val="24"/>
          <w:szCs w:val="24"/>
        </w:rPr>
        <w:lastRenderedPageBreak/>
        <w:t xml:space="preserve">вредных привычек среди подростков. </w:t>
      </w:r>
      <w:r w:rsidRPr="008F0AD6">
        <w:rPr>
          <w:rFonts w:eastAsia="Calibri"/>
          <w:sz w:val="24"/>
          <w:szCs w:val="24"/>
        </w:rPr>
        <w:t>В школе создана система работы по профилактике преступлений и правонарушений:</w:t>
      </w:r>
    </w:p>
    <w:p w:rsidR="00D12393" w:rsidRPr="008F0AD6" w:rsidRDefault="00D12393" w:rsidP="00D12393">
      <w:pPr>
        <w:widowControl/>
        <w:numPr>
          <w:ilvl w:val="0"/>
          <w:numId w:val="36"/>
        </w:numPr>
        <w:autoSpaceDE/>
        <w:autoSpaceDN/>
        <w:spacing w:line="276" w:lineRule="auto"/>
        <w:ind w:left="284" w:firstLine="0"/>
        <w:contextualSpacing/>
        <w:jc w:val="both"/>
        <w:rPr>
          <w:rFonts w:eastAsia="Calibri"/>
          <w:sz w:val="24"/>
          <w:szCs w:val="24"/>
        </w:rPr>
      </w:pPr>
      <w:r w:rsidRPr="008F0AD6">
        <w:rPr>
          <w:rFonts w:eastAsia="Calibri"/>
          <w:sz w:val="24"/>
          <w:szCs w:val="24"/>
        </w:rPr>
        <w:t xml:space="preserve">в сентябре месяце были выявлены проблемные учащиеся и семьи (посещение семей, консультации педагога - психолога, операция «Быт»); </w:t>
      </w:r>
      <w:r w:rsidRPr="008F0AD6">
        <w:rPr>
          <w:rFonts w:eastAsia="Calibri"/>
          <w:iCs/>
          <w:sz w:val="24"/>
          <w:szCs w:val="24"/>
        </w:rPr>
        <w:t>на каждого учащегося составлены акты посещений;</w:t>
      </w:r>
    </w:p>
    <w:p w:rsidR="00D12393" w:rsidRPr="008F0AD6" w:rsidRDefault="00D12393" w:rsidP="00D12393">
      <w:pPr>
        <w:widowControl/>
        <w:numPr>
          <w:ilvl w:val="0"/>
          <w:numId w:val="36"/>
        </w:numPr>
        <w:autoSpaceDE/>
        <w:autoSpaceDN/>
        <w:spacing w:line="276" w:lineRule="auto"/>
        <w:ind w:left="284" w:firstLine="0"/>
        <w:contextualSpacing/>
        <w:jc w:val="both"/>
        <w:rPr>
          <w:rFonts w:eastAsia="Calibri"/>
          <w:sz w:val="24"/>
          <w:szCs w:val="24"/>
        </w:rPr>
      </w:pPr>
      <w:r w:rsidRPr="008F0AD6">
        <w:rPr>
          <w:rFonts w:eastAsia="Calibri"/>
          <w:sz w:val="24"/>
          <w:szCs w:val="24"/>
        </w:rPr>
        <w:t>совместно с ПДН АОВД были организованы рейды в неблагополучные семьи, проведены штабы по профилактике правонарушений, проведены лекции на темы: «Административные правонарушения», «Правила поведения в каникулярное время», «Правила поведения в общественных местах» и т.д.;</w:t>
      </w:r>
    </w:p>
    <w:p w:rsidR="00D12393" w:rsidRPr="008F0AD6" w:rsidRDefault="00D12393" w:rsidP="00D12393">
      <w:pPr>
        <w:widowControl/>
        <w:numPr>
          <w:ilvl w:val="0"/>
          <w:numId w:val="36"/>
        </w:numPr>
        <w:autoSpaceDE/>
        <w:autoSpaceDN/>
        <w:spacing w:line="276" w:lineRule="auto"/>
        <w:ind w:left="284" w:firstLine="0"/>
        <w:contextualSpacing/>
        <w:jc w:val="both"/>
        <w:rPr>
          <w:rFonts w:eastAsia="Calibri"/>
          <w:sz w:val="24"/>
          <w:szCs w:val="24"/>
        </w:rPr>
      </w:pPr>
      <w:r w:rsidRPr="008F0AD6">
        <w:rPr>
          <w:rFonts w:eastAsia="Calibri"/>
          <w:sz w:val="24"/>
          <w:szCs w:val="24"/>
        </w:rPr>
        <w:t>организовано родительское патрулирование;</w:t>
      </w:r>
    </w:p>
    <w:p w:rsidR="00D12393" w:rsidRPr="008F0AD6" w:rsidRDefault="00D12393" w:rsidP="00D12393">
      <w:pPr>
        <w:widowControl/>
        <w:numPr>
          <w:ilvl w:val="0"/>
          <w:numId w:val="36"/>
        </w:numPr>
        <w:autoSpaceDE/>
        <w:autoSpaceDN/>
        <w:spacing w:line="276" w:lineRule="auto"/>
        <w:ind w:left="284" w:firstLine="0"/>
        <w:contextualSpacing/>
        <w:jc w:val="both"/>
        <w:rPr>
          <w:rFonts w:eastAsia="Calibri"/>
          <w:sz w:val="24"/>
          <w:szCs w:val="24"/>
        </w:rPr>
      </w:pPr>
      <w:r w:rsidRPr="008F0AD6">
        <w:rPr>
          <w:rFonts w:eastAsia="Calibri"/>
          <w:sz w:val="24"/>
          <w:szCs w:val="24"/>
        </w:rPr>
        <w:t>постоянно ведётся работа по обеспечению занятостью «проблемных» учащихся, вовлечение их в мероприятия как на школьном так и на городском уровнях;</w:t>
      </w:r>
    </w:p>
    <w:p w:rsidR="00D12393" w:rsidRPr="008F0AD6" w:rsidRDefault="00D12393" w:rsidP="00D12393">
      <w:pPr>
        <w:widowControl/>
        <w:numPr>
          <w:ilvl w:val="0"/>
          <w:numId w:val="36"/>
        </w:numPr>
        <w:autoSpaceDE/>
        <w:autoSpaceDN/>
        <w:spacing w:line="276" w:lineRule="auto"/>
        <w:ind w:left="284" w:firstLine="0"/>
        <w:contextualSpacing/>
        <w:jc w:val="both"/>
        <w:rPr>
          <w:rFonts w:eastAsia="Calibri"/>
          <w:sz w:val="24"/>
          <w:szCs w:val="24"/>
        </w:rPr>
      </w:pPr>
      <w:r w:rsidRPr="008F0AD6">
        <w:rPr>
          <w:rFonts w:eastAsia="Calibri"/>
          <w:sz w:val="24"/>
          <w:szCs w:val="24"/>
        </w:rPr>
        <w:t>трудоустройство учащихся в летнее время (в обязательном порядке учащихся, состоящих на различных видах учёта;</w:t>
      </w:r>
    </w:p>
    <w:p w:rsidR="00D12393" w:rsidRPr="008F0AD6" w:rsidRDefault="00D12393" w:rsidP="00D12393">
      <w:pPr>
        <w:widowControl/>
        <w:numPr>
          <w:ilvl w:val="0"/>
          <w:numId w:val="36"/>
        </w:numPr>
        <w:autoSpaceDE/>
        <w:autoSpaceDN/>
        <w:spacing w:line="276" w:lineRule="auto"/>
        <w:ind w:left="284" w:firstLine="0"/>
        <w:contextualSpacing/>
        <w:jc w:val="both"/>
        <w:rPr>
          <w:rFonts w:eastAsia="Calibri"/>
          <w:sz w:val="24"/>
          <w:szCs w:val="24"/>
        </w:rPr>
      </w:pPr>
      <w:r w:rsidRPr="008F0AD6">
        <w:rPr>
          <w:rFonts w:eastAsia="Calibri"/>
          <w:sz w:val="24"/>
          <w:szCs w:val="24"/>
        </w:rPr>
        <w:t>организация отдыха учащихся «группы риска», учащихся из неблагополучных семей в пришкольном лагере школы;</w:t>
      </w:r>
    </w:p>
    <w:p w:rsidR="00D12393" w:rsidRPr="008F0AD6" w:rsidRDefault="00D12393" w:rsidP="00D12393">
      <w:pPr>
        <w:widowControl/>
        <w:numPr>
          <w:ilvl w:val="0"/>
          <w:numId w:val="36"/>
        </w:numPr>
        <w:autoSpaceDE/>
        <w:autoSpaceDN/>
        <w:spacing w:line="276" w:lineRule="auto"/>
        <w:ind w:left="284" w:firstLine="0"/>
        <w:contextualSpacing/>
        <w:jc w:val="both"/>
        <w:rPr>
          <w:rFonts w:eastAsia="Calibri"/>
          <w:sz w:val="24"/>
          <w:szCs w:val="24"/>
        </w:rPr>
      </w:pPr>
      <w:r w:rsidRPr="008F0AD6">
        <w:rPr>
          <w:rFonts w:eastAsia="Calibri"/>
          <w:sz w:val="24"/>
          <w:szCs w:val="24"/>
        </w:rPr>
        <w:t>индивидуальная работа с учащимися «группы риска» во время каникул.</w:t>
      </w:r>
    </w:p>
    <w:p w:rsidR="00D12393" w:rsidRPr="008F0AD6" w:rsidRDefault="00D12393" w:rsidP="00D12393">
      <w:pPr>
        <w:jc w:val="both"/>
        <w:rPr>
          <w:rFonts w:eastAsiaTheme="minorEastAsia"/>
          <w:sz w:val="24"/>
          <w:szCs w:val="24"/>
        </w:rPr>
      </w:pPr>
      <w:r w:rsidRPr="008F0AD6">
        <w:rPr>
          <w:rFonts w:eastAsia="Calibri"/>
          <w:sz w:val="24"/>
          <w:szCs w:val="24"/>
        </w:rPr>
        <w:t>Системой в школе стало ежегодное проведение месячников по профилактике детского дорожно-транспортного травматизма, правонарушений, декад права в течение учебного года. В рамках декад для учащихся проводились беседы со специалистами правоохранительных органов – инспектором по делам несовершеннолетних Максимовой А.Х.,Ахметшиной И.А. психологом школой Горащенковой Л.М., врачами-наркологами, специалистами СПИД-Центра и фельдшером школы Сагитовой Е.Л.  Вопросы самые разные – профилактика безнадзорности и правонарушений, профилактика суицидального поведения среди учащихся, разъяснение Закона РТ №71, Закона РФ №15, Законов об административной и уголовной ответственности несовершеннолетних, Правил поведения школьников, Устава школы, профилактические беседы в рамках реализации Республиканской программы «Путь к успеху» о вреде наркомании, токсикомании, алкоголизма, курения и т.д. Системой в школе стало ежегодное проведение акций «Помоги первокласснику безопасно добраться в школу», «Внимание, дети!», месячников по профилактике детского дорожно-транспортного травматизма, правонарушений, Декады Права в течение учебного года. В целях снижения и недопущения роста правонарушений в школе активно действует отряды по профилактике правонарушений среди несовершеннолетних «Лидер» и отряд СМС «Твой выбор»</w:t>
      </w:r>
      <w:r w:rsidRPr="008F0AD6">
        <w:rPr>
          <w:rFonts w:eastAsiaTheme="minorEastAsia"/>
          <w:sz w:val="24"/>
          <w:szCs w:val="24"/>
        </w:rPr>
        <w:t xml:space="preserve">», которые активно участвует в муниципальных конкурсах, организованных отделом внутренних дел Автозаводского  района, и УВД  города Набережные Челны,  а также ведет пропаганду правовых знаний для школ в рамках проведения декады права. С целью создания условий для активизации и взаимодействия школьного отрядов ОППН и укрепления основ правового воспитания и самосознания реализуются городская программа «Рубикон». Участником  программы являлся отряд профилактики правонарушений8а,9а,9бклассов,  руководитель Васенина Н.Н.Итогом работы стал  городской конкурс «Отрядов профилактики правонарушений среди несовершеннолетних». По итогам года отряд был награжден  грамотой за участие. </w:t>
      </w:r>
      <w:r w:rsidRPr="008F0AD6">
        <w:rPr>
          <w:rFonts w:eastAsia="+mn-ea"/>
          <w:kern w:val="24"/>
          <w:sz w:val="24"/>
          <w:szCs w:val="24"/>
        </w:rPr>
        <w:t xml:space="preserve">Городская программа </w:t>
      </w:r>
      <w:r w:rsidRPr="008F0AD6">
        <w:rPr>
          <w:rFonts w:eastAsiaTheme="minorEastAsia"/>
          <w:sz w:val="24"/>
          <w:szCs w:val="24"/>
        </w:rPr>
        <w:t xml:space="preserve">«Самостоятельные дети» в ДЮЦ №14.  В этой программе  участвовали 6А,8Б,  9Б класс (руководитель  Васенина Н.Н.) </w:t>
      </w:r>
    </w:p>
    <w:p w:rsidR="00D12393" w:rsidRPr="008F0AD6" w:rsidRDefault="00D12393" w:rsidP="00D12393">
      <w:pPr>
        <w:tabs>
          <w:tab w:val="left" w:pos="1985"/>
        </w:tabs>
        <w:jc w:val="both"/>
        <w:rPr>
          <w:rFonts w:eastAsia="Calibri"/>
          <w:sz w:val="24"/>
          <w:szCs w:val="24"/>
        </w:rPr>
      </w:pPr>
      <w:r w:rsidRPr="008F0AD6">
        <w:rPr>
          <w:rFonts w:eastAsia="Calibri"/>
          <w:sz w:val="24"/>
          <w:szCs w:val="24"/>
        </w:rPr>
        <w:t xml:space="preserve">Отряды помогают вести профилактическую работу по правонарушениям среди учащихся школы и принимают активное участие в школьных и городских мероприятиях. </w:t>
      </w:r>
      <w:r w:rsidRPr="008F0AD6">
        <w:rPr>
          <w:rFonts w:eastAsiaTheme="minorEastAsia"/>
          <w:sz w:val="24"/>
          <w:szCs w:val="24"/>
        </w:rPr>
        <w:t xml:space="preserve">В целях снижения и недопущения роста правонарушений осуществляется надлежащий контроль посещаемости учащимися учебных занятий. С этой целью регулярно ведется журнал </w:t>
      </w:r>
      <w:r w:rsidRPr="008F0AD6">
        <w:rPr>
          <w:rFonts w:eastAsiaTheme="minorEastAsia"/>
          <w:sz w:val="24"/>
          <w:szCs w:val="24"/>
        </w:rPr>
        <w:lastRenderedPageBreak/>
        <w:t>посещаемости, регулярно проводятся рейды по контролю посещаемости, по необходимости организуются выходы домой, своевременно ставятся в известность родители учащихся, замеченных в отсутствии на уроках без причины. При необходимости привлекаются инспектор по делам несовершеннолетних и проводятся заседания штаба по профилактике правонарушений несовершеннолетних. Согласно циклограмме, проводятся заседания Штаба по профилактике правонарушений (не менее 1 раза  в месяц). Большая роль в данной деятельности отводилась работе кабинета по профилактике злоупотребления психоактивных веществ, в ходе которой организованы встречи со специалистами инспекторами Отдела пропаганды ГИБДД, специалистами городского психологического центра «Диалог», психологами КЦСОН «Доверие.</w:t>
      </w:r>
    </w:p>
    <w:p w:rsidR="00D12393" w:rsidRPr="008F0AD6" w:rsidRDefault="00D12393" w:rsidP="00D12393">
      <w:pPr>
        <w:jc w:val="both"/>
        <w:rPr>
          <w:b/>
          <w:sz w:val="24"/>
          <w:szCs w:val="24"/>
        </w:rPr>
      </w:pPr>
      <w:r w:rsidRPr="008F0AD6">
        <w:rPr>
          <w:b/>
          <w:sz w:val="24"/>
          <w:szCs w:val="24"/>
        </w:rPr>
        <w:t>Количество состоящих на различных видах  учета:</w:t>
      </w:r>
    </w:p>
    <w:tbl>
      <w:tblPr>
        <w:tblW w:w="964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9"/>
        <w:gridCol w:w="1415"/>
        <w:gridCol w:w="1277"/>
        <w:gridCol w:w="1138"/>
        <w:gridCol w:w="1137"/>
        <w:gridCol w:w="1273"/>
        <w:gridCol w:w="1140"/>
      </w:tblGrid>
      <w:tr w:rsidR="00D12393" w:rsidRPr="008F0AD6" w:rsidTr="007D6D68">
        <w:tc>
          <w:tcPr>
            <w:tcW w:w="2269" w:type="dxa"/>
            <w:vMerge w:val="restart"/>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p>
        </w:tc>
        <w:tc>
          <w:tcPr>
            <w:tcW w:w="2692" w:type="dxa"/>
            <w:gridSpan w:val="2"/>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2016-2017</w:t>
            </w:r>
          </w:p>
        </w:tc>
        <w:tc>
          <w:tcPr>
            <w:tcW w:w="2275" w:type="dxa"/>
            <w:gridSpan w:val="2"/>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2017-2018</w:t>
            </w:r>
          </w:p>
        </w:tc>
        <w:tc>
          <w:tcPr>
            <w:tcW w:w="2413" w:type="dxa"/>
            <w:gridSpan w:val="2"/>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sz w:val="24"/>
                <w:szCs w:val="24"/>
              </w:rPr>
              <w:t>2018-2019</w:t>
            </w:r>
          </w:p>
        </w:tc>
      </w:tr>
      <w:tr w:rsidR="00D12393" w:rsidRPr="008F0AD6" w:rsidTr="007D6D68">
        <w:tc>
          <w:tcPr>
            <w:tcW w:w="2269" w:type="dxa"/>
            <w:vMerge/>
            <w:tcBorders>
              <w:top w:val="single" w:sz="4" w:space="0" w:color="auto"/>
              <w:left w:val="single" w:sz="4" w:space="0" w:color="auto"/>
              <w:bottom w:val="single" w:sz="4" w:space="0" w:color="auto"/>
              <w:right w:val="single" w:sz="4" w:space="0" w:color="auto"/>
            </w:tcBorders>
            <w:vAlign w:val="center"/>
            <w:hideMark/>
          </w:tcPr>
          <w:p w:rsidR="00D12393" w:rsidRPr="008F0AD6" w:rsidRDefault="00D12393" w:rsidP="007D6D68">
            <w:pPr>
              <w:jc w:val="both"/>
              <w:rPr>
                <w:sz w:val="24"/>
                <w:szCs w:val="24"/>
              </w:rPr>
            </w:pPr>
          </w:p>
        </w:tc>
        <w:tc>
          <w:tcPr>
            <w:tcW w:w="141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На 01.09</w:t>
            </w:r>
          </w:p>
        </w:tc>
        <w:tc>
          <w:tcPr>
            <w:tcW w:w="127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На 01.06</w:t>
            </w:r>
          </w:p>
        </w:tc>
        <w:tc>
          <w:tcPr>
            <w:tcW w:w="113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На 01.09</w:t>
            </w:r>
          </w:p>
        </w:tc>
        <w:tc>
          <w:tcPr>
            <w:tcW w:w="113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На 01.06</w:t>
            </w:r>
          </w:p>
        </w:tc>
        <w:tc>
          <w:tcPr>
            <w:tcW w:w="127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На 01.09</w:t>
            </w:r>
          </w:p>
        </w:tc>
        <w:tc>
          <w:tcPr>
            <w:tcW w:w="114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На 01.06</w:t>
            </w:r>
          </w:p>
        </w:tc>
      </w:tr>
      <w:tr w:rsidR="00D12393" w:rsidRPr="008F0AD6" w:rsidTr="007D6D68">
        <w:tc>
          <w:tcPr>
            <w:tcW w:w="2269"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sz w:val="24"/>
                <w:szCs w:val="24"/>
              </w:rPr>
              <w:t>Количество обучающихся</w:t>
            </w:r>
          </w:p>
          <w:p w:rsidR="00D12393" w:rsidRPr="008F0AD6" w:rsidRDefault="00D12393" w:rsidP="007D6D68">
            <w:pPr>
              <w:jc w:val="both"/>
              <w:rPr>
                <w:sz w:val="24"/>
                <w:szCs w:val="24"/>
              </w:rPr>
            </w:pPr>
            <w:r w:rsidRPr="008F0AD6">
              <w:rPr>
                <w:sz w:val="24"/>
                <w:szCs w:val="24"/>
              </w:rPr>
              <w:t>из них:</w:t>
            </w:r>
          </w:p>
        </w:tc>
        <w:tc>
          <w:tcPr>
            <w:tcW w:w="141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630</w:t>
            </w:r>
          </w:p>
        </w:tc>
        <w:tc>
          <w:tcPr>
            <w:tcW w:w="127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632</w:t>
            </w:r>
          </w:p>
        </w:tc>
        <w:tc>
          <w:tcPr>
            <w:tcW w:w="113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630</w:t>
            </w:r>
          </w:p>
        </w:tc>
        <w:tc>
          <w:tcPr>
            <w:tcW w:w="113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632</w:t>
            </w:r>
          </w:p>
        </w:tc>
        <w:tc>
          <w:tcPr>
            <w:tcW w:w="127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695</w:t>
            </w:r>
          </w:p>
        </w:tc>
        <w:tc>
          <w:tcPr>
            <w:tcW w:w="114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695</w:t>
            </w:r>
          </w:p>
        </w:tc>
      </w:tr>
      <w:tr w:rsidR="00D12393" w:rsidRPr="008F0AD6" w:rsidTr="007D6D68">
        <w:tc>
          <w:tcPr>
            <w:tcW w:w="226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на учете  ПДН</w:t>
            </w:r>
          </w:p>
        </w:tc>
        <w:tc>
          <w:tcPr>
            <w:tcW w:w="141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w:t>
            </w:r>
          </w:p>
        </w:tc>
        <w:tc>
          <w:tcPr>
            <w:tcW w:w="127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w:t>
            </w:r>
          </w:p>
        </w:tc>
        <w:tc>
          <w:tcPr>
            <w:tcW w:w="113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4</w:t>
            </w:r>
          </w:p>
        </w:tc>
        <w:tc>
          <w:tcPr>
            <w:tcW w:w="113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3</w:t>
            </w:r>
          </w:p>
        </w:tc>
        <w:tc>
          <w:tcPr>
            <w:tcW w:w="127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w:t>
            </w:r>
          </w:p>
        </w:tc>
        <w:tc>
          <w:tcPr>
            <w:tcW w:w="114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2</w:t>
            </w:r>
          </w:p>
        </w:tc>
      </w:tr>
      <w:tr w:rsidR="00D12393" w:rsidRPr="008F0AD6" w:rsidTr="007D6D68">
        <w:tc>
          <w:tcPr>
            <w:tcW w:w="2269" w:type="dxa"/>
            <w:tcBorders>
              <w:top w:val="single" w:sz="4" w:space="0" w:color="auto"/>
              <w:left w:val="single" w:sz="4" w:space="0" w:color="auto"/>
              <w:bottom w:val="single" w:sz="4" w:space="0" w:color="auto"/>
              <w:right w:val="single" w:sz="4" w:space="0" w:color="auto"/>
            </w:tcBorders>
            <w:hideMark/>
          </w:tcPr>
          <w:p w:rsidR="00D12393" w:rsidRPr="008F0AD6" w:rsidRDefault="00D12393" w:rsidP="007D6D68">
            <w:pPr>
              <w:jc w:val="both"/>
              <w:rPr>
                <w:sz w:val="24"/>
                <w:szCs w:val="24"/>
              </w:rPr>
            </w:pPr>
            <w:r w:rsidRPr="008F0AD6">
              <w:rPr>
                <w:sz w:val="24"/>
                <w:szCs w:val="24"/>
              </w:rPr>
              <w:t>на внутри-школьном учете</w:t>
            </w:r>
          </w:p>
        </w:tc>
        <w:tc>
          <w:tcPr>
            <w:tcW w:w="141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10</w:t>
            </w:r>
          </w:p>
        </w:tc>
        <w:tc>
          <w:tcPr>
            <w:tcW w:w="127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10</w:t>
            </w:r>
          </w:p>
        </w:tc>
        <w:tc>
          <w:tcPr>
            <w:tcW w:w="113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10</w:t>
            </w:r>
          </w:p>
        </w:tc>
        <w:tc>
          <w:tcPr>
            <w:tcW w:w="113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10</w:t>
            </w:r>
          </w:p>
        </w:tc>
        <w:tc>
          <w:tcPr>
            <w:tcW w:w="127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9</w:t>
            </w:r>
          </w:p>
        </w:tc>
        <w:tc>
          <w:tcPr>
            <w:tcW w:w="114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6</w:t>
            </w:r>
          </w:p>
        </w:tc>
      </w:tr>
      <w:tr w:rsidR="00D12393" w:rsidRPr="008F0AD6" w:rsidTr="007D6D68">
        <w:tc>
          <w:tcPr>
            <w:tcW w:w="2269"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b/>
                <w:sz w:val="24"/>
                <w:szCs w:val="24"/>
              </w:rPr>
            </w:pPr>
            <w:r w:rsidRPr="008F0AD6">
              <w:rPr>
                <w:b/>
                <w:sz w:val="24"/>
                <w:szCs w:val="24"/>
              </w:rPr>
              <w:t>Всего:</w:t>
            </w:r>
          </w:p>
        </w:tc>
        <w:tc>
          <w:tcPr>
            <w:tcW w:w="1415"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14</w:t>
            </w:r>
          </w:p>
        </w:tc>
        <w:tc>
          <w:tcPr>
            <w:tcW w:w="127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13</w:t>
            </w:r>
          </w:p>
        </w:tc>
        <w:tc>
          <w:tcPr>
            <w:tcW w:w="1138"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14</w:t>
            </w:r>
          </w:p>
        </w:tc>
        <w:tc>
          <w:tcPr>
            <w:tcW w:w="1137"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13</w:t>
            </w:r>
          </w:p>
        </w:tc>
        <w:tc>
          <w:tcPr>
            <w:tcW w:w="1273"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9</w:t>
            </w:r>
          </w:p>
        </w:tc>
        <w:tc>
          <w:tcPr>
            <w:tcW w:w="1140" w:type="dxa"/>
            <w:tcBorders>
              <w:top w:val="single" w:sz="4" w:space="0" w:color="auto"/>
              <w:left w:val="single" w:sz="4" w:space="0" w:color="auto"/>
              <w:bottom w:val="single" w:sz="4" w:space="0" w:color="auto"/>
              <w:right w:val="single" w:sz="4" w:space="0" w:color="auto"/>
            </w:tcBorders>
          </w:tcPr>
          <w:p w:rsidR="00D12393" w:rsidRPr="008F0AD6" w:rsidRDefault="00D12393" w:rsidP="007D6D68">
            <w:pPr>
              <w:jc w:val="both"/>
              <w:rPr>
                <w:sz w:val="24"/>
                <w:szCs w:val="24"/>
              </w:rPr>
            </w:pPr>
            <w:r w:rsidRPr="008F0AD6">
              <w:rPr>
                <w:sz w:val="24"/>
                <w:szCs w:val="24"/>
              </w:rPr>
              <w:t>8</w:t>
            </w:r>
          </w:p>
        </w:tc>
      </w:tr>
    </w:tbl>
    <w:p w:rsidR="00D12393" w:rsidRPr="008F0AD6" w:rsidRDefault="00D12393" w:rsidP="00D12393">
      <w:pPr>
        <w:spacing w:before="240"/>
        <w:jc w:val="both"/>
        <w:rPr>
          <w:rFonts w:eastAsiaTheme="minorEastAsia"/>
          <w:i/>
          <w:sz w:val="24"/>
          <w:szCs w:val="24"/>
        </w:rPr>
      </w:pPr>
      <w:r w:rsidRPr="008F0AD6">
        <w:rPr>
          <w:rFonts w:eastAsiaTheme="minorEastAsia"/>
          <w:sz w:val="24"/>
          <w:szCs w:val="24"/>
        </w:rPr>
        <w:t xml:space="preserve">           СОСТОЯНИЕ ПРЕСТУПНОСТИ В ДИНАМИКЕ ЗА 3  года</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98"/>
        <w:gridCol w:w="2836"/>
        <w:gridCol w:w="2472"/>
      </w:tblGrid>
      <w:tr w:rsidR="00D12393" w:rsidRPr="008F0AD6" w:rsidTr="007D6D68">
        <w:tc>
          <w:tcPr>
            <w:tcW w:w="2198" w:type="dxa"/>
          </w:tcPr>
          <w:p w:rsidR="00D12393" w:rsidRPr="008F0AD6" w:rsidRDefault="00D12393" w:rsidP="007D6D68">
            <w:pPr>
              <w:jc w:val="both"/>
              <w:rPr>
                <w:rFonts w:eastAsiaTheme="minorEastAsia"/>
                <w:sz w:val="24"/>
                <w:szCs w:val="24"/>
              </w:rPr>
            </w:pPr>
            <w:r w:rsidRPr="008F0AD6">
              <w:rPr>
                <w:rFonts w:eastAsiaTheme="minorEastAsia"/>
                <w:sz w:val="24"/>
                <w:szCs w:val="24"/>
              </w:rPr>
              <w:t>учебный год</w:t>
            </w:r>
          </w:p>
        </w:tc>
        <w:tc>
          <w:tcPr>
            <w:tcW w:w="2836" w:type="dxa"/>
          </w:tcPr>
          <w:p w:rsidR="00D12393" w:rsidRPr="008F0AD6" w:rsidRDefault="00D12393" w:rsidP="007D6D68">
            <w:pPr>
              <w:jc w:val="both"/>
              <w:rPr>
                <w:rFonts w:eastAsiaTheme="minorEastAsia"/>
                <w:sz w:val="24"/>
                <w:szCs w:val="24"/>
              </w:rPr>
            </w:pPr>
            <w:r w:rsidRPr="008F0AD6">
              <w:rPr>
                <w:rFonts w:eastAsiaTheme="minorEastAsia"/>
                <w:sz w:val="24"/>
                <w:szCs w:val="24"/>
              </w:rPr>
              <w:t>количество преступлений</w:t>
            </w:r>
          </w:p>
        </w:tc>
        <w:tc>
          <w:tcPr>
            <w:tcW w:w="2472" w:type="dxa"/>
          </w:tcPr>
          <w:p w:rsidR="00D12393" w:rsidRPr="008F0AD6" w:rsidRDefault="00D12393" w:rsidP="007D6D68">
            <w:pPr>
              <w:jc w:val="both"/>
              <w:rPr>
                <w:rFonts w:eastAsiaTheme="minorEastAsia"/>
                <w:sz w:val="24"/>
                <w:szCs w:val="24"/>
              </w:rPr>
            </w:pPr>
            <w:r w:rsidRPr="008F0AD6">
              <w:rPr>
                <w:rFonts w:eastAsiaTheme="minorEastAsia"/>
                <w:sz w:val="24"/>
                <w:szCs w:val="24"/>
              </w:rPr>
              <w:t>количество участников</w:t>
            </w:r>
          </w:p>
        </w:tc>
      </w:tr>
      <w:tr w:rsidR="00D12393" w:rsidRPr="008F0AD6" w:rsidTr="007D6D68">
        <w:tc>
          <w:tcPr>
            <w:tcW w:w="2198" w:type="dxa"/>
          </w:tcPr>
          <w:p w:rsidR="00D12393" w:rsidRPr="008F0AD6" w:rsidRDefault="00D12393" w:rsidP="007D6D68">
            <w:pPr>
              <w:jc w:val="both"/>
              <w:rPr>
                <w:rFonts w:eastAsiaTheme="minorEastAsia"/>
                <w:bCs/>
                <w:iCs/>
                <w:snapToGrid w:val="0"/>
                <w:sz w:val="24"/>
                <w:szCs w:val="24"/>
              </w:rPr>
            </w:pPr>
            <w:r w:rsidRPr="008F0AD6">
              <w:rPr>
                <w:rFonts w:eastAsiaTheme="minorEastAsia"/>
                <w:bCs/>
                <w:iCs/>
                <w:snapToGrid w:val="0"/>
                <w:sz w:val="24"/>
                <w:szCs w:val="24"/>
              </w:rPr>
              <w:t>2016-2017</w:t>
            </w:r>
          </w:p>
        </w:tc>
        <w:tc>
          <w:tcPr>
            <w:tcW w:w="2836" w:type="dxa"/>
          </w:tcPr>
          <w:p w:rsidR="00D12393" w:rsidRPr="008F0AD6" w:rsidRDefault="00D12393" w:rsidP="007D6D68">
            <w:pPr>
              <w:jc w:val="both"/>
              <w:rPr>
                <w:rFonts w:eastAsiaTheme="minorEastAsia"/>
                <w:sz w:val="24"/>
                <w:szCs w:val="24"/>
              </w:rPr>
            </w:pPr>
            <w:r w:rsidRPr="008F0AD6">
              <w:rPr>
                <w:rFonts w:eastAsiaTheme="minorEastAsia"/>
                <w:sz w:val="24"/>
                <w:szCs w:val="24"/>
              </w:rPr>
              <w:t>0</w:t>
            </w:r>
          </w:p>
        </w:tc>
        <w:tc>
          <w:tcPr>
            <w:tcW w:w="2472" w:type="dxa"/>
          </w:tcPr>
          <w:p w:rsidR="00D12393" w:rsidRPr="008F0AD6" w:rsidRDefault="00D12393" w:rsidP="007D6D68">
            <w:pPr>
              <w:jc w:val="both"/>
              <w:rPr>
                <w:rFonts w:eastAsiaTheme="minorEastAsia"/>
                <w:sz w:val="24"/>
                <w:szCs w:val="24"/>
              </w:rPr>
            </w:pPr>
            <w:r w:rsidRPr="008F0AD6">
              <w:rPr>
                <w:rFonts w:eastAsiaTheme="minorEastAsia"/>
                <w:sz w:val="24"/>
                <w:szCs w:val="24"/>
              </w:rPr>
              <w:t>0</w:t>
            </w:r>
          </w:p>
        </w:tc>
      </w:tr>
      <w:tr w:rsidR="00D12393" w:rsidRPr="008F0AD6" w:rsidTr="007D6D68">
        <w:tc>
          <w:tcPr>
            <w:tcW w:w="2198" w:type="dxa"/>
          </w:tcPr>
          <w:p w:rsidR="00D12393" w:rsidRPr="008F0AD6" w:rsidRDefault="00D12393" w:rsidP="007D6D68">
            <w:pPr>
              <w:jc w:val="both"/>
              <w:rPr>
                <w:rFonts w:eastAsiaTheme="minorEastAsia"/>
                <w:bCs/>
                <w:iCs/>
                <w:snapToGrid w:val="0"/>
                <w:sz w:val="24"/>
                <w:szCs w:val="24"/>
              </w:rPr>
            </w:pPr>
            <w:r w:rsidRPr="008F0AD6">
              <w:rPr>
                <w:rFonts w:eastAsiaTheme="minorEastAsia"/>
                <w:bCs/>
                <w:iCs/>
                <w:snapToGrid w:val="0"/>
                <w:sz w:val="24"/>
                <w:szCs w:val="24"/>
              </w:rPr>
              <w:t>2017-2018</w:t>
            </w:r>
          </w:p>
        </w:tc>
        <w:tc>
          <w:tcPr>
            <w:tcW w:w="2836" w:type="dxa"/>
          </w:tcPr>
          <w:p w:rsidR="00D12393" w:rsidRPr="008F0AD6" w:rsidRDefault="00D12393" w:rsidP="007D6D68">
            <w:pPr>
              <w:jc w:val="both"/>
              <w:rPr>
                <w:rFonts w:eastAsiaTheme="minorEastAsia"/>
                <w:sz w:val="24"/>
                <w:szCs w:val="24"/>
              </w:rPr>
            </w:pPr>
            <w:r w:rsidRPr="008F0AD6">
              <w:rPr>
                <w:rFonts w:eastAsiaTheme="minorEastAsia"/>
                <w:sz w:val="24"/>
                <w:szCs w:val="24"/>
              </w:rPr>
              <w:t>0</w:t>
            </w:r>
          </w:p>
        </w:tc>
        <w:tc>
          <w:tcPr>
            <w:tcW w:w="2472" w:type="dxa"/>
          </w:tcPr>
          <w:p w:rsidR="00D12393" w:rsidRPr="008F0AD6" w:rsidRDefault="00D12393" w:rsidP="007D6D68">
            <w:pPr>
              <w:jc w:val="both"/>
              <w:rPr>
                <w:rFonts w:eastAsiaTheme="minorEastAsia"/>
                <w:sz w:val="24"/>
                <w:szCs w:val="24"/>
              </w:rPr>
            </w:pPr>
            <w:r w:rsidRPr="008F0AD6">
              <w:rPr>
                <w:rFonts w:eastAsiaTheme="minorEastAsia"/>
                <w:sz w:val="24"/>
                <w:szCs w:val="24"/>
              </w:rPr>
              <w:t>0</w:t>
            </w:r>
          </w:p>
        </w:tc>
      </w:tr>
      <w:tr w:rsidR="00D12393" w:rsidRPr="008F0AD6" w:rsidTr="007D6D68">
        <w:tc>
          <w:tcPr>
            <w:tcW w:w="2198" w:type="dxa"/>
          </w:tcPr>
          <w:p w:rsidR="00D12393" w:rsidRPr="008F0AD6" w:rsidRDefault="00D12393" w:rsidP="007D6D68">
            <w:pPr>
              <w:jc w:val="both"/>
              <w:rPr>
                <w:rFonts w:eastAsiaTheme="minorEastAsia"/>
                <w:bCs/>
                <w:iCs/>
                <w:snapToGrid w:val="0"/>
                <w:sz w:val="24"/>
                <w:szCs w:val="24"/>
              </w:rPr>
            </w:pPr>
            <w:r w:rsidRPr="008F0AD6">
              <w:rPr>
                <w:rFonts w:eastAsiaTheme="minorEastAsia"/>
                <w:bCs/>
                <w:iCs/>
                <w:snapToGrid w:val="0"/>
                <w:sz w:val="24"/>
                <w:szCs w:val="24"/>
              </w:rPr>
              <w:t>2018-2019</w:t>
            </w:r>
          </w:p>
        </w:tc>
        <w:tc>
          <w:tcPr>
            <w:tcW w:w="2836" w:type="dxa"/>
          </w:tcPr>
          <w:p w:rsidR="00D12393" w:rsidRPr="008F0AD6" w:rsidRDefault="00D12393" w:rsidP="007D6D68">
            <w:pPr>
              <w:jc w:val="both"/>
              <w:rPr>
                <w:rFonts w:eastAsiaTheme="minorEastAsia"/>
                <w:sz w:val="24"/>
                <w:szCs w:val="24"/>
              </w:rPr>
            </w:pPr>
            <w:r w:rsidRPr="008F0AD6">
              <w:rPr>
                <w:rFonts w:eastAsiaTheme="minorEastAsia"/>
                <w:sz w:val="24"/>
                <w:szCs w:val="24"/>
              </w:rPr>
              <w:t>0</w:t>
            </w:r>
          </w:p>
        </w:tc>
        <w:tc>
          <w:tcPr>
            <w:tcW w:w="2472" w:type="dxa"/>
          </w:tcPr>
          <w:p w:rsidR="00D12393" w:rsidRPr="008F0AD6" w:rsidRDefault="00D12393" w:rsidP="007D6D68">
            <w:pPr>
              <w:jc w:val="both"/>
              <w:rPr>
                <w:rFonts w:eastAsiaTheme="minorEastAsia"/>
                <w:sz w:val="24"/>
                <w:szCs w:val="24"/>
              </w:rPr>
            </w:pPr>
            <w:r w:rsidRPr="008F0AD6">
              <w:rPr>
                <w:rFonts w:eastAsiaTheme="minorEastAsia"/>
                <w:sz w:val="24"/>
                <w:szCs w:val="24"/>
              </w:rPr>
              <w:t>0</w:t>
            </w:r>
          </w:p>
        </w:tc>
      </w:tr>
    </w:tbl>
    <w:p w:rsidR="00D12393" w:rsidRPr="008F0AD6" w:rsidRDefault="00D12393" w:rsidP="00D12393">
      <w:pPr>
        <w:jc w:val="both"/>
        <w:rPr>
          <w:rFonts w:eastAsiaTheme="minorEastAsia"/>
          <w:sz w:val="24"/>
          <w:szCs w:val="24"/>
        </w:rPr>
      </w:pPr>
      <w:r w:rsidRPr="008F0AD6">
        <w:rPr>
          <w:rFonts w:eastAsiaTheme="minorEastAsia"/>
          <w:b/>
          <w:sz w:val="24"/>
          <w:szCs w:val="24"/>
        </w:rPr>
        <w:t>Вывод:</w:t>
      </w:r>
      <w:r w:rsidRPr="008F0AD6">
        <w:rPr>
          <w:rFonts w:eastAsiaTheme="minorEastAsia"/>
          <w:sz w:val="24"/>
          <w:szCs w:val="24"/>
        </w:rPr>
        <w:t xml:space="preserve">Количество учащихся, состоящих на всех видах  учета за мелкие правонарушения - стабильно низкое.                </w:t>
      </w:r>
    </w:p>
    <w:p w:rsidR="00D12393" w:rsidRPr="008F0AD6" w:rsidRDefault="00D12393" w:rsidP="00D12393">
      <w:pPr>
        <w:jc w:val="both"/>
        <w:rPr>
          <w:rFonts w:eastAsiaTheme="minorEastAsia"/>
          <w:sz w:val="24"/>
          <w:szCs w:val="24"/>
        </w:rPr>
      </w:pPr>
      <w:r w:rsidRPr="008F0AD6">
        <w:rPr>
          <w:rFonts w:eastAsiaTheme="minorEastAsia"/>
          <w:sz w:val="24"/>
          <w:szCs w:val="24"/>
        </w:rPr>
        <w:t xml:space="preserve"> С 2016 по 2019г.-  преступления отсутствуют. К концу учебного года наблюдается уменьшение  количества учащихся, состоящих на учёте в ВШК, увеличение количества состоящих на ПДН В течение учебного года преступление несовершеннолетними не совершено. Классным руководителям, родителям обратить внимание на характер совершённых правонарушений, работать над их устранением. </w:t>
      </w:r>
    </w:p>
    <w:p w:rsidR="00D12393" w:rsidRPr="008F0AD6" w:rsidRDefault="00D12393" w:rsidP="00D12393">
      <w:pPr>
        <w:tabs>
          <w:tab w:val="left" w:pos="315"/>
        </w:tabs>
        <w:contextualSpacing/>
        <w:jc w:val="both"/>
        <w:rPr>
          <w:rFonts w:eastAsiaTheme="minorEastAsia"/>
          <w:sz w:val="24"/>
          <w:szCs w:val="24"/>
        </w:rPr>
      </w:pPr>
      <w:r w:rsidRPr="008F0AD6">
        <w:rPr>
          <w:rFonts w:eastAsiaTheme="minorEastAsia"/>
          <w:sz w:val="24"/>
          <w:szCs w:val="24"/>
        </w:rPr>
        <w:t xml:space="preserve">Все обучающиеся и н/б семьи находятся на контроле. С ними проводится индивидуально-профилактическая работа, поддерживается связь с родителями, проводятся профилактические беседы представителями ПДН и КДН, ГНД. Регулярно проводились штабы профилактики (1-2  раза в месяц), где рассматривались вопросы по нарушению Устава школы, по итогам года было проведено 12 заседаний штабов профилактики, где было обсуждено поведение подростков, написано 2 письма в ПДН Автозаводского района. Большую индивидуальную работу проводят классные руководители с «трудными учащимися», систематически ведутся дневники наблюдений, установлена тесная связь с родителями, регулярно отслеживается посещаемость, успеваемость этой категории учащихся. Однако, следует отметить, что работа по предупреждению безнадзорности, выявлению неблагополучных семей еще недостаточна. В школе имеется несколько семей под особым контролем администрации школы. </w:t>
      </w:r>
    </w:p>
    <w:p w:rsidR="00D12393" w:rsidRPr="008F0AD6" w:rsidRDefault="00D12393" w:rsidP="00D12393">
      <w:pPr>
        <w:jc w:val="both"/>
        <w:rPr>
          <w:rFonts w:eastAsiaTheme="minorEastAsia"/>
          <w:sz w:val="24"/>
          <w:szCs w:val="24"/>
        </w:rPr>
      </w:pPr>
      <w:r w:rsidRPr="008F0AD6">
        <w:rPr>
          <w:rFonts w:eastAsiaTheme="minorEastAsia"/>
          <w:bCs/>
          <w:sz w:val="24"/>
          <w:szCs w:val="24"/>
        </w:rPr>
        <w:t>На 2018/2019 учебный год перед педагогическим коллективом была поставлена цель:</w:t>
      </w:r>
    </w:p>
    <w:p w:rsidR="00D12393" w:rsidRPr="008F0AD6" w:rsidRDefault="00D12393" w:rsidP="00D12393">
      <w:pPr>
        <w:widowControl/>
        <w:numPr>
          <w:ilvl w:val="0"/>
          <w:numId w:val="37"/>
        </w:numPr>
        <w:autoSpaceDE/>
        <w:autoSpaceDN/>
        <w:spacing w:line="276" w:lineRule="auto"/>
        <w:contextualSpacing/>
        <w:jc w:val="both"/>
        <w:rPr>
          <w:rFonts w:eastAsiaTheme="minorEastAsia"/>
          <w:sz w:val="24"/>
          <w:szCs w:val="24"/>
        </w:rPr>
      </w:pPr>
      <w:r w:rsidRPr="008F0AD6">
        <w:rPr>
          <w:rFonts w:eastAsiaTheme="minorEastAsia"/>
          <w:sz w:val="24"/>
          <w:szCs w:val="24"/>
        </w:rPr>
        <w:t>недопущение совершения  несовершеннолетними учащимися образовательного учреждения преступлений,</w:t>
      </w:r>
    </w:p>
    <w:p w:rsidR="00D12393" w:rsidRPr="008F0AD6" w:rsidRDefault="00D12393" w:rsidP="00D12393">
      <w:pPr>
        <w:widowControl/>
        <w:numPr>
          <w:ilvl w:val="0"/>
          <w:numId w:val="37"/>
        </w:numPr>
        <w:autoSpaceDE/>
        <w:autoSpaceDN/>
        <w:spacing w:line="276" w:lineRule="auto"/>
        <w:contextualSpacing/>
        <w:jc w:val="both"/>
        <w:rPr>
          <w:rFonts w:eastAsiaTheme="minorEastAsia"/>
          <w:sz w:val="24"/>
          <w:szCs w:val="24"/>
        </w:rPr>
      </w:pPr>
      <w:r w:rsidRPr="008F0AD6">
        <w:rPr>
          <w:rFonts w:eastAsiaTheme="minorEastAsia"/>
          <w:sz w:val="24"/>
          <w:szCs w:val="24"/>
        </w:rPr>
        <w:lastRenderedPageBreak/>
        <w:t xml:space="preserve">снижение числа совершаемых несовершеннолетними учащимися образовательного учреждения правонарушений и общественно-опасных деяний через создание программ индивидуального сопровождения ребенка попавшего в зону особого внимания с учетом социальной ситуации и осуществление социально-психологической реабилитации детей, попавших в трудную жизненную ситуацию, </w:t>
      </w:r>
    </w:p>
    <w:p w:rsidR="00D12393" w:rsidRPr="008F0AD6" w:rsidRDefault="00D12393" w:rsidP="00D12393">
      <w:pPr>
        <w:widowControl/>
        <w:numPr>
          <w:ilvl w:val="0"/>
          <w:numId w:val="37"/>
        </w:numPr>
        <w:autoSpaceDE/>
        <w:autoSpaceDN/>
        <w:spacing w:line="276" w:lineRule="auto"/>
        <w:contextualSpacing/>
        <w:jc w:val="both"/>
        <w:rPr>
          <w:rFonts w:eastAsiaTheme="minorEastAsia"/>
          <w:sz w:val="24"/>
          <w:szCs w:val="24"/>
        </w:rPr>
      </w:pPr>
      <w:r w:rsidRPr="008F0AD6">
        <w:rPr>
          <w:rFonts w:eastAsiaTheme="minorEastAsia"/>
          <w:sz w:val="24"/>
          <w:szCs w:val="24"/>
        </w:rPr>
        <w:t xml:space="preserve">через выявление причин возникновения и разработку комплекса мер устраняющих или компенсирующих последствия выявленных причин. </w:t>
      </w:r>
    </w:p>
    <w:p w:rsidR="00D12393" w:rsidRPr="008F0AD6" w:rsidRDefault="00D12393" w:rsidP="00D12393">
      <w:pPr>
        <w:jc w:val="both"/>
        <w:rPr>
          <w:rFonts w:eastAsiaTheme="minorEastAsia"/>
          <w:sz w:val="24"/>
          <w:szCs w:val="24"/>
        </w:rPr>
      </w:pPr>
      <w:r w:rsidRPr="008F0AD6">
        <w:rPr>
          <w:rFonts w:eastAsiaTheme="minorEastAsia"/>
          <w:sz w:val="24"/>
          <w:szCs w:val="24"/>
        </w:rPr>
        <w:t>Коллектив справился с этой задачей и продолжает работать над  снижением количества мелких правонарушений учащимися школы.</w:t>
      </w:r>
    </w:p>
    <w:p w:rsidR="00D12393" w:rsidRPr="008F0AD6" w:rsidRDefault="00D12393" w:rsidP="00D12393">
      <w:pPr>
        <w:jc w:val="both"/>
        <w:rPr>
          <w:rFonts w:eastAsiaTheme="minorEastAsia"/>
          <w:sz w:val="24"/>
          <w:szCs w:val="24"/>
        </w:rPr>
      </w:pPr>
      <w:r w:rsidRPr="008F0AD6">
        <w:rPr>
          <w:rFonts w:eastAsiaTheme="minorEastAsia"/>
          <w:b/>
          <w:sz w:val="24"/>
          <w:szCs w:val="24"/>
        </w:rPr>
        <w:t>Воспитательная работа и дополнительное образование</w:t>
      </w:r>
      <w:r w:rsidRPr="008F0AD6">
        <w:rPr>
          <w:rFonts w:eastAsiaTheme="minorEastAsia"/>
          <w:sz w:val="24"/>
          <w:szCs w:val="24"/>
        </w:rPr>
        <w:t xml:space="preserve"> составляют единый непрерывный образовательный процесс. Обеспечивается высокая занятость обучающихся в системе  дополнительного образования. Охват обучающихся дополнительным образованием составляет 83%.</w:t>
      </w:r>
    </w:p>
    <w:p w:rsidR="00D12393" w:rsidRPr="008F0AD6" w:rsidRDefault="00D12393" w:rsidP="00D12393">
      <w:pPr>
        <w:jc w:val="both"/>
        <w:rPr>
          <w:rFonts w:eastAsiaTheme="minorEastAsia"/>
          <w:sz w:val="24"/>
          <w:szCs w:val="24"/>
        </w:rPr>
      </w:pPr>
      <w:r w:rsidRPr="008F0AD6">
        <w:rPr>
          <w:rFonts w:eastAsiaTheme="minorEastAsia"/>
          <w:sz w:val="24"/>
          <w:szCs w:val="24"/>
        </w:rPr>
        <w:t>В  2018-2019 учебном году в МБОУ «СОШ № 27»  стабильно налажено активное сотрудничество  с учреждениями  УДО:</w:t>
      </w:r>
      <w:r w:rsidRPr="008F0AD6">
        <w:rPr>
          <w:rFonts w:eastAsiaTheme="minorEastAsia"/>
          <w:b/>
          <w:sz w:val="24"/>
          <w:szCs w:val="24"/>
        </w:rPr>
        <w:t xml:space="preserve"> ,</w:t>
      </w:r>
      <w:r w:rsidRPr="008F0AD6">
        <w:rPr>
          <w:rFonts w:eastAsiaTheme="minorEastAsia"/>
          <w:sz w:val="24"/>
          <w:szCs w:val="24"/>
        </w:rPr>
        <w:t xml:space="preserve"> ДЭБЦ № 4, ДДТ №15, ДЮЦ №14, ЦДТТ №5, ДДН «Родник», ГДТДиМ №1, ГДТ«Огниво», ДМЦ № 9; ДХШ № 13, ШХ №3 «Соцветие» и др;с  учреждениями УФИС</w:t>
      </w:r>
      <w:r w:rsidRPr="008F0AD6">
        <w:rPr>
          <w:rFonts w:eastAsiaTheme="minorEastAsia"/>
          <w:b/>
          <w:sz w:val="24"/>
          <w:szCs w:val="24"/>
        </w:rPr>
        <w:t>:</w:t>
      </w:r>
      <w:r w:rsidRPr="008F0AD6">
        <w:rPr>
          <w:rFonts w:eastAsiaTheme="minorEastAsia"/>
          <w:sz w:val="24"/>
          <w:szCs w:val="24"/>
        </w:rPr>
        <w:t xml:space="preserve"> ДЮСШ «Яр Чаллы», ДЮСШ «Титан», ДФОЦ «Дельфин -8», ДЮСШ №10,11,12; ШШК «Этюд», Ледовый дворец и др.с учреждениями  культуры: Театр Кукол, Театр «Мастеровые»,  Татарский Драматический театр,ДК «КамАЗ», ДК «Энергетик» и др.Картинная галерея, Музей истории города, Пост №1 у Вечного огня,  детские сады №40,54,51 ;Национальный парк «Нижняя Кама», Совет ветеранов Автозаводского  района 26-27 комплексов, с  учреждениями  профилактики правонарушений и социально-психологической службы города: Подростковая служба НЧНД, СПИДцентр, ЦСОН «Доверие», Центр психологической помощи «Диалог», Городская комиссия по делам несовершеннолетних  и защите их прав,  Автозаводский  ОВД, ГИБДД, Исполком Автозаводского  района, КДН, Поликлиника № 4, Городской военкомат, Отдел опеки  и попечительства; СРЦН «Асылташ» и др.</w:t>
      </w:r>
    </w:p>
    <w:p w:rsidR="00D12393" w:rsidRPr="008F0AD6" w:rsidRDefault="00D12393" w:rsidP="00D12393">
      <w:pPr>
        <w:contextualSpacing/>
        <w:jc w:val="both"/>
        <w:rPr>
          <w:rFonts w:eastAsiaTheme="minorEastAsia"/>
          <w:sz w:val="24"/>
          <w:szCs w:val="24"/>
        </w:rPr>
      </w:pPr>
      <w:r w:rsidRPr="008F0AD6">
        <w:rPr>
          <w:rFonts w:eastAsiaTheme="minorEastAsia"/>
          <w:sz w:val="24"/>
          <w:szCs w:val="24"/>
        </w:rPr>
        <w:t>со спонсорами:</w:t>
      </w:r>
    </w:p>
    <w:p w:rsidR="00D12393" w:rsidRPr="008F0AD6" w:rsidRDefault="00D12393" w:rsidP="00D12393">
      <w:pPr>
        <w:widowControl/>
        <w:numPr>
          <w:ilvl w:val="0"/>
          <w:numId w:val="30"/>
        </w:numPr>
        <w:autoSpaceDE/>
        <w:autoSpaceDN/>
        <w:ind w:left="0" w:firstLine="567"/>
        <w:contextualSpacing/>
        <w:jc w:val="both"/>
        <w:rPr>
          <w:rFonts w:eastAsiaTheme="minorEastAsia"/>
          <w:sz w:val="24"/>
          <w:szCs w:val="24"/>
        </w:rPr>
      </w:pPr>
      <w:r w:rsidRPr="008F0AD6">
        <w:rPr>
          <w:rFonts w:eastAsiaTheme="minorEastAsia"/>
          <w:sz w:val="24"/>
          <w:szCs w:val="24"/>
        </w:rPr>
        <w:t>Депутаты Городского Совета: Архипов Е.Ю.</w:t>
      </w:r>
    </w:p>
    <w:p w:rsidR="00D12393" w:rsidRPr="008F0AD6" w:rsidRDefault="00D12393" w:rsidP="00D12393">
      <w:pPr>
        <w:widowControl/>
        <w:numPr>
          <w:ilvl w:val="0"/>
          <w:numId w:val="30"/>
        </w:numPr>
        <w:autoSpaceDE/>
        <w:autoSpaceDN/>
        <w:ind w:left="0" w:firstLine="567"/>
        <w:contextualSpacing/>
        <w:jc w:val="both"/>
        <w:rPr>
          <w:rFonts w:eastAsiaTheme="minorEastAsia"/>
          <w:sz w:val="24"/>
          <w:szCs w:val="24"/>
        </w:rPr>
      </w:pPr>
      <w:r w:rsidRPr="008F0AD6">
        <w:rPr>
          <w:rFonts w:eastAsiaTheme="minorEastAsia"/>
          <w:sz w:val="24"/>
          <w:szCs w:val="24"/>
        </w:rPr>
        <w:t>ТОЗ «Уютный»  Залялиева М.А.</w:t>
      </w:r>
    </w:p>
    <w:p w:rsidR="00D12393" w:rsidRPr="008F0AD6" w:rsidRDefault="00D12393" w:rsidP="00D12393">
      <w:pPr>
        <w:contextualSpacing/>
        <w:jc w:val="both"/>
        <w:rPr>
          <w:rFonts w:eastAsiaTheme="minorEastAsia"/>
          <w:sz w:val="24"/>
          <w:szCs w:val="24"/>
        </w:rPr>
      </w:pPr>
      <w:r w:rsidRPr="008F0AD6">
        <w:rPr>
          <w:rFonts w:eastAsiaTheme="minorEastAsia"/>
          <w:sz w:val="24"/>
          <w:szCs w:val="24"/>
        </w:rPr>
        <w:t>Данное сотрудничество позволило на хорошем уровне реализовать главную воспитательную цель  формирования активной гражданской позиции учащихся и развития личности,  обладающей качествами лидерства и предпринимательства.</w:t>
      </w:r>
    </w:p>
    <w:p w:rsidR="00883441" w:rsidRPr="003038D4" w:rsidRDefault="00D12393" w:rsidP="00D12393">
      <w:pPr>
        <w:pStyle w:val="a4"/>
        <w:ind w:right="407" w:firstLine="720"/>
        <w:jc w:val="both"/>
        <w:rPr>
          <w:i w:val="0"/>
          <w:sz w:val="24"/>
          <w:szCs w:val="24"/>
        </w:rPr>
      </w:pPr>
      <w:r w:rsidRPr="008F0AD6">
        <w:rPr>
          <w:rFonts w:eastAsiaTheme="minorEastAsia"/>
          <w:sz w:val="24"/>
          <w:szCs w:val="24"/>
        </w:rPr>
        <w:t>Организация внеурочной деятельности выстраивается на основе интересов и собственном выборе форм занятий обучающимися</w:t>
      </w:r>
      <w:r w:rsidR="00AD5596" w:rsidRPr="003038D4">
        <w:rPr>
          <w:i w:val="0"/>
          <w:sz w:val="24"/>
          <w:szCs w:val="24"/>
        </w:rPr>
        <w:t xml:space="preserve">Положительные результаты воспитательной работы в </w:t>
      </w:r>
      <w:r w:rsidR="003038D4" w:rsidRPr="003038D4">
        <w:rPr>
          <w:i w:val="0"/>
          <w:sz w:val="24"/>
          <w:szCs w:val="24"/>
        </w:rPr>
        <w:t>школе</w:t>
      </w:r>
      <w:r w:rsidR="00AD5596" w:rsidRPr="003038D4">
        <w:rPr>
          <w:i w:val="0"/>
          <w:sz w:val="24"/>
          <w:szCs w:val="24"/>
        </w:rPr>
        <w:t xml:space="preserve"> достигаются при помощи методов стимулирования учащихся: вручение дипломов, объявление благодарности, предоставление ответственной роли в общественном поручении, вручение ценных подарков и похвальных грамот особо отличившимся учащимся </w:t>
      </w:r>
      <w:r w:rsidR="003038D4" w:rsidRPr="003038D4">
        <w:rPr>
          <w:i w:val="0"/>
          <w:sz w:val="24"/>
          <w:szCs w:val="24"/>
        </w:rPr>
        <w:t xml:space="preserve">школы </w:t>
      </w:r>
      <w:r w:rsidR="00AD5596" w:rsidRPr="003038D4">
        <w:rPr>
          <w:i w:val="0"/>
          <w:sz w:val="24"/>
          <w:szCs w:val="24"/>
        </w:rPr>
        <w:t xml:space="preserve">по итогам года. </w:t>
      </w:r>
    </w:p>
    <w:p w:rsidR="00883441" w:rsidRPr="003038D4" w:rsidRDefault="00883441" w:rsidP="000F1F16">
      <w:pPr>
        <w:pStyle w:val="a4"/>
        <w:ind w:left="0" w:firstLine="720"/>
        <w:jc w:val="both"/>
        <w:rPr>
          <w:i w:val="0"/>
          <w:sz w:val="24"/>
          <w:szCs w:val="24"/>
        </w:rPr>
      </w:pPr>
    </w:p>
    <w:p w:rsidR="00883441" w:rsidRPr="003038D4" w:rsidRDefault="00AD5596" w:rsidP="003F6C42">
      <w:pPr>
        <w:pStyle w:val="a5"/>
        <w:numPr>
          <w:ilvl w:val="0"/>
          <w:numId w:val="2"/>
        </w:numPr>
        <w:tabs>
          <w:tab w:val="left" w:pos="3764"/>
        </w:tabs>
        <w:ind w:left="3763" w:firstLine="720"/>
        <w:jc w:val="left"/>
        <w:rPr>
          <w:b/>
          <w:sz w:val="24"/>
          <w:szCs w:val="24"/>
        </w:rPr>
      </w:pPr>
      <w:r w:rsidRPr="003038D4">
        <w:rPr>
          <w:b/>
          <w:sz w:val="24"/>
          <w:szCs w:val="24"/>
        </w:rPr>
        <w:t>Содержание и качество подготовки</w:t>
      </w:r>
    </w:p>
    <w:p w:rsidR="0042177E" w:rsidRPr="005B288F" w:rsidRDefault="0042177E" w:rsidP="00D12393">
      <w:pPr>
        <w:keepNext/>
        <w:keepLines/>
        <w:overflowPunct w:val="0"/>
        <w:adjustRightInd w:val="0"/>
        <w:spacing w:line="240" w:lineRule="atLeast"/>
        <w:jc w:val="both"/>
        <w:rPr>
          <w:sz w:val="28"/>
          <w:szCs w:val="28"/>
        </w:rPr>
      </w:pPr>
      <w:r w:rsidRPr="005B288F">
        <w:rPr>
          <w:sz w:val="28"/>
          <w:szCs w:val="28"/>
        </w:rPr>
        <w:lastRenderedPageBreak/>
        <w:t>Качество обучения составляет 54,81% (51,01% в 201</w:t>
      </w:r>
      <w:r>
        <w:rPr>
          <w:sz w:val="28"/>
          <w:szCs w:val="28"/>
        </w:rPr>
        <w:t>8</w:t>
      </w:r>
      <w:r w:rsidRPr="005B288F">
        <w:rPr>
          <w:sz w:val="28"/>
          <w:szCs w:val="28"/>
        </w:rPr>
        <w:t xml:space="preserve"> – 201</w:t>
      </w:r>
      <w:r>
        <w:rPr>
          <w:sz w:val="28"/>
          <w:szCs w:val="28"/>
        </w:rPr>
        <w:t>9</w:t>
      </w:r>
      <w:r w:rsidRPr="005B288F">
        <w:rPr>
          <w:sz w:val="28"/>
          <w:szCs w:val="28"/>
        </w:rPr>
        <w:t xml:space="preserve"> уч. году), что на 3,7% выше качества прошлого учебного года.  Успеваемость составляет – 98,82%.</w:t>
      </w:r>
    </w:p>
    <w:p w:rsidR="0042177E" w:rsidRDefault="0042177E" w:rsidP="0042177E">
      <w:pPr>
        <w:keepNext/>
        <w:keepLines/>
        <w:spacing w:line="240" w:lineRule="atLeast"/>
        <w:ind w:firstLine="567"/>
        <w:jc w:val="center"/>
        <w:rPr>
          <w:bCs/>
          <w:i/>
          <w:sz w:val="28"/>
          <w:szCs w:val="28"/>
        </w:rPr>
      </w:pPr>
      <w:r w:rsidRPr="003A1F52">
        <w:rPr>
          <w:bCs/>
          <w:i/>
          <w:sz w:val="28"/>
          <w:szCs w:val="28"/>
        </w:rPr>
        <w:t>Сравнительный анализ качества обучения за три года</w:t>
      </w:r>
    </w:p>
    <w:p w:rsidR="0042177E" w:rsidRPr="0042698E" w:rsidRDefault="0042177E" w:rsidP="0042177E">
      <w:pPr>
        <w:keepNext/>
        <w:keepLines/>
        <w:spacing w:line="240" w:lineRule="atLeast"/>
        <w:ind w:firstLine="567"/>
        <w:jc w:val="center"/>
        <w:rPr>
          <w:i/>
          <w:sz w:val="28"/>
          <w:szCs w:val="28"/>
        </w:rPr>
      </w:pPr>
    </w:p>
    <w:tbl>
      <w:tblPr>
        <w:tblW w:w="10301" w:type="dxa"/>
        <w:jc w:val="center"/>
        <w:tblInd w:w="5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2533"/>
        <w:gridCol w:w="2841"/>
        <w:gridCol w:w="2483"/>
        <w:gridCol w:w="2444"/>
      </w:tblGrid>
      <w:tr w:rsidR="0042177E" w:rsidRPr="0042698E" w:rsidTr="0042177E">
        <w:trPr>
          <w:trHeight w:val="20"/>
          <w:jc w:val="center"/>
        </w:trPr>
        <w:tc>
          <w:tcPr>
            <w:tcW w:w="2533" w:type="dxa"/>
            <w:shd w:val="clear" w:color="auto" w:fill="auto"/>
            <w:tcMar>
              <w:top w:w="15" w:type="dxa"/>
              <w:left w:w="108" w:type="dxa"/>
              <w:bottom w:w="0" w:type="dxa"/>
              <w:right w:w="108" w:type="dxa"/>
            </w:tcMar>
            <w:hideMark/>
          </w:tcPr>
          <w:p w:rsidR="0042177E" w:rsidRPr="003A1F52" w:rsidRDefault="0042177E" w:rsidP="0042177E">
            <w:pPr>
              <w:keepNext/>
              <w:keepLines/>
              <w:spacing w:line="240" w:lineRule="atLeast"/>
              <w:jc w:val="both"/>
              <w:rPr>
                <w:sz w:val="28"/>
                <w:szCs w:val="28"/>
              </w:rPr>
            </w:pPr>
          </w:p>
        </w:tc>
        <w:tc>
          <w:tcPr>
            <w:tcW w:w="2841" w:type="dxa"/>
            <w:shd w:val="clear" w:color="auto" w:fill="auto"/>
            <w:tcMar>
              <w:top w:w="15" w:type="dxa"/>
              <w:left w:w="108" w:type="dxa"/>
              <w:bottom w:w="0" w:type="dxa"/>
              <w:right w:w="108" w:type="dxa"/>
            </w:tcMar>
            <w:vAlign w:val="center"/>
            <w:hideMark/>
          </w:tcPr>
          <w:p w:rsidR="0042177E" w:rsidRPr="0042698E" w:rsidRDefault="0042177E" w:rsidP="0042177E">
            <w:pPr>
              <w:keepNext/>
              <w:keepLines/>
              <w:spacing w:line="240" w:lineRule="atLeast"/>
              <w:ind w:firstLine="567"/>
              <w:jc w:val="both"/>
              <w:rPr>
                <w:sz w:val="28"/>
                <w:szCs w:val="28"/>
              </w:rPr>
            </w:pPr>
            <w:r w:rsidRPr="0042698E">
              <w:rPr>
                <w:sz w:val="28"/>
                <w:szCs w:val="28"/>
              </w:rPr>
              <w:t>2016-2017</w:t>
            </w:r>
          </w:p>
        </w:tc>
        <w:tc>
          <w:tcPr>
            <w:tcW w:w="2483" w:type="dxa"/>
            <w:shd w:val="clear" w:color="auto" w:fill="auto"/>
            <w:tcMar>
              <w:top w:w="15" w:type="dxa"/>
              <w:left w:w="108" w:type="dxa"/>
              <w:bottom w:w="0" w:type="dxa"/>
              <w:right w:w="108" w:type="dxa"/>
            </w:tcMar>
            <w:vAlign w:val="center"/>
            <w:hideMark/>
          </w:tcPr>
          <w:p w:rsidR="0042177E" w:rsidRPr="0042698E" w:rsidRDefault="0042177E" w:rsidP="0042177E">
            <w:pPr>
              <w:keepNext/>
              <w:keepLines/>
              <w:spacing w:line="240" w:lineRule="atLeast"/>
              <w:ind w:firstLine="567"/>
              <w:jc w:val="both"/>
              <w:rPr>
                <w:sz w:val="28"/>
                <w:szCs w:val="28"/>
              </w:rPr>
            </w:pPr>
            <w:r w:rsidRPr="0042698E">
              <w:rPr>
                <w:sz w:val="28"/>
                <w:szCs w:val="28"/>
              </w:rPr>
              <w:t>2017-2018</w:t>
            </w:r>
          </w:p>
        </w:tc>
        <w:tc>
          <w:tcPr>
            <w:tcW w:w="2444" w:type="dxa"/>
            <w:vAlign w:val="center"/>
          </w:tcPr>
          <w:p w:rsidR="0042177E" w:rsidRPr="0042698E" w:rsidRDefault="0042177E" w:rsidP="0042177E">
            <w:pPr>
              <w:keepNext/>
              <w:keepLines/>
              <w:spacing w:line="240" w:lineRule="atLeast"/>
              <w:jc w:val="center"/>
              <w:rPr>
                <w:sz w:val="28"/>
                <w:szCs w:val="28"/>
              </w:rPr>
            </w:pPr>
            <w:r w:rsidRPr="0042698E">
              <w:rPr>
                <w:sz w:val="28"/>
                <w:szCs w:val="28"/>
              </w:rPr>
              <w:t>2018-2019</w:t>
            </w:r>
          </w:p>
        </w:tc>
      </w:tr>
      <w:tr w:rsidR="0042177E" w:rsidRPr="0042698E" w:rsidTr="0042177E">
        <w:trPr>
          <w:trHeight w:val="20"/>
          <w:jc w:val="center"/>
        </w:trPr>
        <w:tc>
          <w:tcPr>
            <w:tcW w:w="2533" w:type="dxa"/>
            <w:shd w:val="clear" w:color="auto" w:fill="auto"/>
            <w:tcMar>
              <w:top w:w="15" w:type="dxa"/>
              <w:left w:w="108" w:type="dxa"/>
              <w:bottom w:w="0" w:type="dxa"/>
              <w:right w:w="108" w:type="dxa"/>
            </w:tcMar>
            <w:vAlign w:val="center"/>
            <w:hideMark/>
          </w:tcPr>
          <w:p w:rsidR="0042177E" w:rsidRPr="0042698E" w:rsidRDefault="0042177E" w:rsidP="0042177E">
            <w:pPr>
              <w:keepNext/>
              <w:keepLines/>
              <w:spacing w:line="240" w:lineRule="atLeast"/>
              <w:ind w:firstLine="567"/>
              <w:jc w:val="both"/>
              <w:rPr>
                <w:sz w:val="28"/>
                <w:szCs w:val="28"/>
              </w:rPr>
            </w:pPr>
            <w:r w:rsidRPr="0042698E">
              <w:rPr>
                <w:sz w:val="28"/>
                <w:szCs w:val="28"/>
              </w:rPr>
              <w:t>2 – 4 классы</w:t>
            </w:r>
          </w:p>
        </w:tc>
        <w:tc>
          <w:tcPr>
            <w:tcW w:w="2841" w:type="dxa"/>
            <w:shd w:val="clear" w:color="auto" w:fill="auto"/>
            <w:tcMar>
              <w:top w:w="15" w:type="dxa"/>
              <w:left w:w="108" w:type="dxa"/>
              <w:bottom w:w="0" w:type="dxa"/>
              <w:right w:w="108" w:type="dxa"/>
            </w:tcMar>
            <w:hideMark/>
          </w:tcPr>
          <w:p w:rsidR="0042177E" w:rsidRPr="0042698E" w:rsidRDefault="0042177E" w:rsidP="0042177E">
            <w:pPr>
              <w:jc w:val="center"/>
              <w:rPr>
                <w:sz w:val="28"/>
                <w:szCs w:val="28"/>
              </w:rPr>
            </w:pPr>
            <w:r w:rsidRPr="0042698E">
              <w:rPr>
                <w:sz w:val="28"/>
                <w:szCs w:val="28"/>
              </w:rPr>
              <w:t>54,24</w:t>
            </w:r>
          </w:p>
        </w:tc>
        <w:tc>
          <w:tcPr>
            <w:tcW w:w="2483" w:type="dxa"/>
            <w:shd w:val="clear" w:color="auto" w:fill="auto"/>
            <w:tcMar>
              <w:top w:w="15" w:type="dxa"/>
              <w:left w:w="108" w:type="dxa"/>
              <w:bottom w:w="0" w:type="dxa"/>
              <w:right w:w="108" w:type="dxa"/>
            </w:tcMar>
            <w:vAlign w:val="center"/>
            <w:hideMark/>
          </w:tcPr>
          <w:p w:rsidR="0042177E" w:rsidRPr="0042698E" w:rsidRDefault="0042177E" w:rsidP="0042177E">
            <w:pPr>
              <w:keepNext/>
              <w:keepLines/>
              <w:spacing w:line="240" w:lineRule="atLeast"/>
              <w:ind w:firstLine="64"/>
              <w:jc w:val="center"/>
              <w:rPr>
                <w:sz w:val="28"/>
                <w:szCs w:val="28"/>
              </w:rPr>
            </w:pPr>
            <w:r w:rsidRPr="0042698E">
              <w:rPr>
                <w:sz w:val="28"/>
                <w:szCs w:val="28"/>
              </w:rPr>
              <w:t>61,16</w:t>
            </w:r>
          </w:p>
        </w:tc>
        <w:tc>
          <w:tcPr>
            <w:tcW w:w="2444" w:type="dxa"/>
            <w:vAlign w:val="center"/>
          </w:tcPr>
          <w:p w:rsidR="0042177E" w:rsidRPr="0042698E" w:rsidRDefault="0042177E" w:rsidP="0042177E">
            <w:pPr>
              <w:keepNext/>
              <w:keepLines/>
              <w:spacing w:line="240" w:lineRule="atLeast"/>
              <w:ind w:firstLine="64"/>
              <w:jc w:val="center"/>
              <w:rPr>
                <w:sz w:val="28"/>
                <w:szCs w:val="28"/>
              </w:rPr>
            </w:pPr>
            <w:r w:rsidRPr="0042698E">
              <w:rPr>
                <w:sz w:val="28"/>
                <w:szCs w:val="28"/>
              </w:rPr>
              <w:t>65,02</w:t>
            </w:r>
          </w:p>
        </w:tc>
      </w:tr>
      <w:tr w:rsidR="0042177E" w:rsidRPr="0042698E" w:rsidTr="0042177E">
        <w:trPr>
          <w:trHeight w:val="20"/>
          <w:jc w:val="center"/>
        </w:trPr>
        <w:tc>
          <w:tcPr>
            <w:tcW w:w="2533" w:type="dxa"/>
            <w:shd w:val="clear" w:color="auto" w:fill="auto"/>
            <w:tcMar>
              <w:top w:w="15" w:type="dxa"/>
              <w:left w:w="108" w:type="dxa"/>
              <w:bottom w:w="0" w:type="dxa"/>
              <w:right w:w="108" w:type="dxa"/>
            </w:tcMar>
            <w:vAlign w:val="center"/>
            <w:hideMark/>
          </w:tcPr>
          <w:p w:rsidR="0042177E" w:rsidRPr="0042698E" w:rsidRDefault="0042177E" w:rsidP="0042177E">
            <w:pPr>
              <w:keepNext/>
              <w:keepLines/>
              <w:spacing w:line="240" w:lineRule="atLeast"/>
              <w:ind w:firstLine="567"/>
              <w:jc w:val="both"/>
              <w:rPr>
                <w:sz w:val="28"/>
                <w:szCs w:val="28"/>
              </w:rPr>
            </w:pPr>
            <w:r w:rsidRPr="0042698E">
              <w:rPr>
                <w:sz w:val="28"/>
                <w:szCs w:val="28"/>
              </w:rPr>
              <w:t>5 – 9 классы</w:t>
            </w:r>
          </w:p>
        </w:tc>
        <w:tc>
          <w:tcPr>
            <w:tcW w:w="2841" w:type="dxa"/>
            <w:shd w:val="clear" w:color="auto" w:fill="auto"/>
            <w:tcMar>
              <w:top w:w="15" w:type="dxa"/>
              <w:left w:w="108" w:type="dxa"/>
              <w:bottom w:w="0" w:type="dxa"/>
              <w:right w:w="108" w:type="dxa"/>
            </w:tcMar>
            <w:hideMark/>
          </w:tcPr>
          <w:p w:rsidR="0042177E" w:rsidRPr="0042698E" w:rsidRDefault="0042177E" w:rsidP="0042177E">
            <w:pPr>
              <w:jc w:val="center"/>
              <w:rPr>
                <w:sz w:val="28"/>
                <w:szCs w:val="28"/>
              </w:rPr>
            </w:pPr>
            <w:r w:rsidRPr="0042698E">
              <w:rPr>
                <w:sz w:val="28"/>
                <w:szCs w:val="28"/>
              </w:rPr>
              <w:t>43,11</w:t>
            </w:r>
          </w:p>
        </w:tc>
        <w:tc>
          <w:tcPr>
            <w:tcW w:w="2483" w:type="dxa"/>
            <w:shd w:val="clear" w:color="auto" w:fill="auto"/>
            <w:tcMar>
              <w:top w:w="15" w:type="dxa"/>
              <w:left w:w="108" w:type="dxa"/>
              <w:bottom w:w="0" w:type="dxa"/>
              <w:right w:w="108" w:type="dxa"/>
            </w:tcMar>
            <w:vAlign w:val="center"/>
            <w:hideMark/>
          </w:tcPr>
          <w:p w:rsidR="0042177E" w:rsidRPr="0042698E" w:rsidRDefault="0042177E" w:rsidP="0042177E">
            <w:pPr>
              <w:keepNext/>
              <w:keepLines/>
              <w:spacing w:line="240" w:lineRule="atLeast"/>
              <w:ind w:firstLine="64"/>
              <w:jc w:val="center"/>
              <w:rPr>
                <w:sz w:val="28"/>
                <w:szCs w:val="28"/>
              </w:rPr>
            </w:pPr>
            <w:r w:rsidRPr="0042698E">
              <w:rPr>
                <w:sz w:val="28"/>
                <w:szCs w:val="28"/>
              </w:rPr>
              <w:t>42,09</w:t>
            </w:r>
          </w:p>
        </w:tc>
        <w:tc>
          <w:tcPr>
            <w:tcW w:w="2444" w:type="dxa"/>
            <w:vAlign w:val="center"/>
          </w:tcPr>
          <w:p w:rsidR="0042177E" w:rsidRPr="0042698E" w:rsidRDefault="0042177E" w:rsidP="0042177E">
            <w:pPr>
              <w:keepNext/>
              <w:keepLines/>
              <w:spacing w:line="240" w:lineRule="atLeast"/>
              <w:ind w:firstLine="64"/>
              <w:jc w:val="center"/>
              <w:rPr>
                <w:sz w:val="28"/>
                <w:szCs w:val="28"/>
              </w:rPr>
            </w:pPr>
            <w:r w:rsidRPr="0042698E">
              <w:rPr>
                <w:sz w:val="28"/>
                <w:szCs w:val="28"/>
              </w:rPr>
              <w:t>46,39</w:t>
            </w:r>
          </w:p>
        </w:tc>
      </w:tr>
      <w:tr w:rsidR="0042177E" w:rsidRPr="0042698E" w:rsidTr="0042177E">
        <w:trPr>
          <w:trHeight w:val="20"/>
          <w:jc w:val="center"/>
        </w:trPr>
        <w:tc>
          <w:tcPr>
            <w:tcW w:w="2533" w:type="dxa"/>
            <w:shd w:val="clear" w:color="auto" w:fill="auto"/>
            <w:tcMar>
              <w:top w:w="15" w:type="dxa"/>
              <w:left w:w="108" w:type="dxa"/>
              <w:bottom w:w="0" w:type="dxa"/>
              <w:right w:w="108" w:type="dxa"/>
            </w:tcMar>
            <w:vAlign w:val="center"/>
            <w:hideMark/>
          </w:tcPr>
          <w:p w:rsidR="0042177E" w:rsidRPr="0042698E" w:rsidRDefault="0042177E" w:rsidP="0042177E">
            <w:pPr>
              <w:keepNext/>
              <w:keepLines/>
              <w:spacing w:line="240" w:lineRule="atLeast"/>
              <w:ind w:firstLine="567"/>
              <w:jc w:val="both"/>
              <w:rPr>
                <w:sz w:val="28"/>
                <w:szCs w:val="28"/>
              </w:rPr>
            </w:pPr>
            <w:r w:rsidRPr="0042698E">
              <w:rPr>
                <w:sz w:val="28"/>
                <w:szCs w:val="28"/>
              </w:rPr>
              <w:t>10-11 классы</w:t>
            </w:r>
          </w:p>
        </w:tc>
        <w:tc>
          <w:tcPr>
            <w:tcW w:w="2841" w:type="dxa"/>
            <w:shd w:val="clear" w:color="auto" w:fill="auto"/>
            <w:tcMar>
              <w:top w:w="15" w:type="dxa"/>
              <w:left w:w="108" w:type="dxa"/>
              <w:bottom w:w="0" w:type="dxa"/>
              <w:right w:w="108" w:type="dxa"/>
            </w:tcMar>
            <w:hideMark/>
          </w:tcPr>
          <w:p w:rsidR="0042177E" w:rsidRPr="0042698E" w:rsidRDefault="0042177E" w:rsidP="0042177E">
            <w:pPr>
              <w:jc w:val="center"/>
              <w:rPr>
                <w:sz w:val="28"/>
                <w:szCs w:val="28"/>
              </w:rPr>
            </w:pPr>
            <w:r w:rsidRPr="0042698E">
              <w:rPr>
                <w:sz w:val="28"/>
                <w:szCs w:val="28"/>
              </w:rPr>
              <w:t>71,19</w:t>
            </w:r>
          </w:p>
        </w:tc>
        <w:tc>
          <w:tcPr>
            <w:tcW w:w="2483" w:type="dxa"/>
            <w:shd w:val="clear" w:color="auto" w:fill="auto"/>
            <w:tcMar>
              <w:top w:w="15" w:type="dxa"/>
              <w:left w:w="108" w:type="dxa"/>
              <w:bottom w:w="0" w:type="dxa"/>
              <w:right w:w="108" w:type="dxa"/>
            </w:tcMar>
            <w:vAlign w:val="center"/>
            <w:hideMark/>
          </w:tcPr>
          <w:p w:rsidR="0042177E" w:rsidRPr="0042698E" w:rsidRDefault="0042177E" w:rsidP="0042177E">
            <w:pPr>
              <w:keepNext/>
              <w:keepLines/>
              <w:spacing w:line="240" w:lineRule="atLeast"/>
              <w:ind w:firstLine="64"/>
              <w:jc w:val="center"/>
              <w:rPr>
                <w:sz w:val="28"/>
                <w:szCs w:val="28"/>
              </w:rPr>
            </w:pPr>
            <w:r w:rsidRPr="0042698E">
              <w:rPr>
                <w:sz w:val="28"/>
                <w:szCs w:val="28"/>
              </w:rPr>
              <w:t>54,39</w:t>
            </w:r>
          </w:p>
        </w:tc>
        <w:tc>
          <w:tcPr>
            <w:tcW w:w="2444" w:type="dxa"/>
            <w:vAlign w:val="center"/>
          </w:tcPr>
          <w:p w:rsidR="0042177E" w:rsidRPr="0042698E" w:rsidRDefault="0042177E" w:rsidP="0042177E">
            <w:pPr>
              <w:keepNext/>
              <w:keepLines/>
              <w:spacing w:line="240" w:lineRule="atLeast"/>
              <w:ind w:firstLine="64"/>
              <w:jc w:val="center"/>
              <w:rPr>
                <w:sz w:val="28"/>
                <w:szCs w:val="28"/>
              </w:rPr>
            </w:pPr>
            <w:r w:rsidRPr="0042698E">
              <w:rPr>
                <w:sz w:val="28"/>
                <w:szCs w:val="28"/>
              </w:rPr>
              <w:t>31,58</w:t>
            </w:r>
          </w:p>
        </w:tc>
      </w:tr>
      <w:tr w:rsidR="0042177E" w:rsidRPr="0042698E" w:rsidTr="0042177E">
        <w:trPr>
          <w:trHeight w:val="20"/>
          <w:jc w:val="center"/>
        </w:trPr>
        <w:tc>
          <w:tcPr>
            <w:tcW w:w="2533" w:type="dxa"/>
            <w:shd w:val="clear" w:color="auto" w:fill="auto"/>
            <w:tcMar>
              <w:top w:w="15" w:type="dxa"/>
              <w:left w:w="108" w:type="dxa"/>
              <w:bottom w:w="0" w:type="dxa"/>
              <w:right w:w="108" w:type="dxa"/>
            </w:tcMar>
            <w:vAlign w:val="center"/>
            <w:hideMark/>
          </w:tcPr>
          <w:p w:rsidR="0042177E" w:rsidRPr="0042698E" w:rsidRDefault="0042177E" w:rsidP="0042177E">
            <w:pPr>
              <w:keepNext/>
              <w:keepLines/>
              <w:spacing w:line="240" w:lineRule="atLeast"/>
              <w:ind w:firstLine="567"/>
              <w:jc w:val="both"/>
              <w:rPr>
                <w:sz w:val="28"/>
                <w:szCs w:val="28"/>
              </w:rPr>
            </w:pPr>
            <w:r w:rsidRPr="0042698E">
              <w:rPr>
                <w:sz w:val="28"/>
                <w:szCs w:val="28"/>
              </w:rPr>
              <w:t>2-11 классы</w:t>
            </w:r>
          </w:p>
        </w:tc>
        <w:tc>
          <w:tcPr>
            <w:tcW w:w="2841" w:type="dxa"/>
            <w:shd w:val="clear" w:color="auto" w:fill="auto"/>
            <w:tcMar>
              <w:top w:w="15" w:type="dxa"/>
              <w:left w:w="108" w:type="dxa"/>
              <w:bottom w:w="0" w:type="dxa"/>
              <w:right w:w="108" w:type="dxa"/>
            </w:tcMar>
            <w:hideMark/>
          </w:tcPr>
          <w:p w:rsidR="0042177E" w:rsidRPr="0042698E" w:rsidRDefault="0042177E" w:rsidP="0042177E">
            <w:pPr>
              <w:jc w:val="center"/>
              <w:rPr>
                <w:b/>
                <w:i/>
                <w:sz w:val="28"/>
                <w:szCs w:val="28"/>
              </w:rPr>
            </w:pPr>
            <w:r w:rsidRPr="0042698E">
              <w:rPr>
                <w:b/>
                <w:i/>
                <w:sz w:val="28"/>
                <w:szCs w:val="28"/>
              </w:rPr>
              <w:t>50,56</w:t>
            </w:r>
          </w:p>
        </w:tc>
        <w:tc>
          <w:tcPr>
            <w:tcW w:w="2483" w:type="dxa"/>
            <w:shd w:val="clear" w:color="auto" w:fill="auto"/>
            <w:tcMar>
              <w:top w:w="15" w:type="dxa"/>
              <w:left w:w="108" w:type="dxa"/>
              <w:bottom w:w="0" w:type="dxa"/>
              <w:right w:w="108" w:type="dxa"/>
            </w:tcMar>
            <w:vAlign w:val="center"/>
            <w:hideMark/>
          </w:tcPr>
          <w:p w:rsidR="0042177E" w:rsidRPr="0042698E" w:rsidRDefault="0042177E" w:rsidP="0042177E">
            <w:pPr>
              <w:keepNext/>
              <w:keepLines/>
              <w:spacing w:line="240" w:lineRule="atLeast"/>
              <w:ind w:firstLine="64"/>
              <w:jc w:val="center"/>
              <w:rPr>
                <w:b/>
                <w:sz w:val="28"/>
                <w:szCs w:val="28"/>
              </w:rPr>
            </w:pPr>
            <w:r w:rsidRPr="0042698E">
              <w:rPr>
                <w:b/>
                <w:sz w:val="28"/>
                <w:szCs w:val="28"/>
              </w:rPr>
              <w:t>51,01</w:t>
            </w:r>
          </w:p>
        </w:tc>
        <w:tc>
          <w:tcPr>
            <w:tcW w:w="2444" w:type="dxa"/>
            <w:vAlign w:val="center"/>
          </w:tcPr>
          <w:p w:rsidR="0042177E" w:rsidRPr="0042698E" w:rsidRDefault="0042177E" w:rsidP="0042177E">
            <w:pPr>
              <w:keepNext/>
              <w:keepLines/>
              <w:spacing w:line="240" w:lineRule="atLeast"/>
              <w:ind w:firstLine="64"/>
              <w:jc w:val="center"/>
              <w:rPr>
                <w:b/>
                <w:sz w:val="28"/>
                <w:szCs w:val="28"/>
              </w:rPr>
            </w:pPr>
            <w:r w:rsidRPr="0042698E">
              <w:rPr>
                <w:b/>
                <w:sz w:val="28"/>
                <w:szCs w:val="28"/>
              </w:rPr>
              <w:t>54,81</w:t>
            </w:r>
          </w:p>
        </w:tc>
      </w:tr>
    </w:tbl>
    <w:p w:rsidR="0042177E" w:rsidRPr="0042698E" w:rsidRDefault="0042177E" w:rsidP="0042177E">
      <w:pPr>
        <w:keepNext/>
        <w:keepLines/>
        <w:tabs>
          <w:tab w:val="left" w:pos="915"/>
        </w:tabs>
        <w:spacing w:line="240" w:lineRule="atLeast"/>
        <w:jc w:val="center"/>
        <w:rPr>
          <w:b/>
          <w:i/>
          <w:noProof/>
          <w:sz w:val="28"/>
          <w:szCs w:val="28"/>
        </w:rPr>
      </w:pPr>
    </w:p>
    <w:p w:rsidR="0042177E" w:rsidRPr="0042698E" w:rsidRDefault="0042177E" w:rsidP="0042177E">
      <w:pPr>
        <w:keepNext/>
        <w:keepLines/>
        <w:tabs>
          <w:tab w:val="left" w:pos="915"/>
        </w:tabs>
        <w:spacing w:line="240" w:lineRule="atLeast"/>
        <w:jc w:val="both"/>
        <w:rPr>
          <w:noProof/>
          <w:sz w:val="28"/>
          <w:szCs w:val="28"/>
        </w:rPr>
      </w:pPr>
      <w:r w:rsidRPr="0042698E">
        <w:rPr>
          <w:noProof/>
          <w:sz w:val="28"/>
          <w:szCs w:val="28"/>
        </w:rPr>
        <w:t>Таким образом, за три года отмечается положительная динамика качества обученности на уровне начального общего образования, выросло качество на уровне основного общего образования за последний год на 4,3%, за три года значительно понизилось качество обученности на уровне среднего общего образования.</w:t>
      </w:r>
    </w:p>
    <w:p w:rsidR="0042177E" w:rsidRPr="0042698E" w:rsidRDefault="0042177E" w:rsidP="0042177E">
      <w:pPr>
        <w:keepNext/>
        <w:keepLines/>
        <w:tabs>
          <w:tab w:val="left" w:pos="915"/>
        </w:tabs>
        <w:spacing w:line="240" w:lineRule="atLeast"/>
        <w:jc w:val="center"/>
        <w:rPr>
          <w:b/>
          <w:i/>
          <w:noProof/>
          <w:sz w:val="28"/>
          <w:szCs w:val="28"/>
        </w:rPr>
      </w:pPr>
    </w:p>
    <w:p w:rsidR="0042177E" w:rsidRPr="0042698E" w:rsidRDefault="0042177E" w:rsidP="0042177E">
      <w:pPr>
        <w:keepNext/>
        <w:keepLines/>
        <w:tabs>
          <w:tab w:val="left" w:pos="915"/>
        </w:tabs>
        <w:spacing w:line="240" w:lineRule="atLeast"/>
        <w:jc w:val="center"/>
        <w:rPr>
          <w:b/>
          <w:i/>
          <w:noProof/>
          <w:sz w:val="28"/>
          <w:szCs w:val="28"/>
        </w:rPr>
      </w:pPr>
      <w:r w:rsidRPr="0042698E">
        <w:rPr>
          <w:b/>
          <w:i/>
          <w:noProof/>
          <w:sz w:val="28"/>
          <w:szCs w:val="28"/>
        </w:rPr>
        <w:t>Сравнительная таблица качества обучения за два года по параллелям</w:t>
      </w:r>
    </w:p>
    <w:p w:rsidR="0042177E" w:rsidRPr="0042698E" w:rsidRDefault="0042177E" w:rsidP="0042177E">
      <w:pPr>
        <w:keepNext/>
        <w:keepLines/>
        <w:tabs>
          <w:tab w:val="left" w:pos="915"/>
        </w:tabs>
        <w:spacing w:line="240" w:lineRule="atLeast"/>
        <w:jc w:val="center"/>
        <w:rPr>
          <w:b/>
          <w:i/>
          <w:noProof/>
          <w:sz w:val="28"/>
          <w:szCs w:val="28"/>
        </w:rPr>
      </w:pPr>
    </w:p>
    <w:p w:rsidR="0042177E" w:rsidRPr="0042698E" w:rsidRDefault="0042177E" w:rsidP="0042177E">
      <w:pPr>
        <w:keepNext/>
        <w:keepLines/>
        <w:tabs>
          <w:tab w:val="left" w:pos="915"/>
        </w:tabs>
        <w:spacing w:line="240" w:lineRule="atLeast"/>
        <w:jc w:val="center"/>
        <w:rPr>
          <w:b/>
          <w:i/>
          <w:noProof/>
          <w:sz w:val="28"/>
          <w:szCs w:val="28"/>
        </w:rPr>
      </w:pPr>
    </w:p>
    <w:tbl>
      <w:tblPr>
        <w:tblW w:w="7968" w:type="dxa"/>
        <w:tblCellMar>
          <w:left w:w="0" w:type="dxa"/>
          <w:right w:w="0" w:type="dxa"/>
        </w:tblCellMar>
        <w:tblLook w:val="04A0"/>
      </w:tblPr>
      <w:tblGrid>
        <w:gridCol w:w="1614"/>
        <w:gridCol w:w="1926"/>
        <w:gridCol w:w="2069"/>
        <w:gridCol w:w="2359"/>
      </w:tblGrid>
      <w:tr w:rsidR="0042177E" w:rsidRPr="0042698E" w:rsidTr="0042177E">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both"/>
              <w:rPr>
                <w:sz w:val="28"/>
                <w:szCs w:val="28"/>
              </w:rPr>
            </w:pPr>
            <w:r w:rsidRPr="0042698E">
              <w:rPr>
                <w:b/>
                <w:bCs/>
                <w:sz w:val="28"/>
                <w:szCs w:val="28"/>
              </w:rPr>
              <w:t>Параллель</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42177E" w:rsidRPr="0042698E" w:rsidRDefault="0042177E" w:rsidP="0042177E">
            <w:pPr>
              <w:keepNext/>
              <w:keepLines/>
              <w:spacing w:line="240" w:lineRule="atLeast"/>
              <w:ind w:firstLine="567"/>
              <w:jc w:val="both"/>
              <w:rPr>
                <w:b/>
                <w:bCs/>
                <w:sz w:val="28"/>
                <w:szCs w:val="28"/>
              </w:rPr>
            </w:pPr>
            <w:r w:rsidRPr="0042698E">
              <w:rPr>
                <w:b/>
                <w:bCs/>
                <w:sz w:val="28"/>
                <w:szCs w:val="28"/>
              </w:rPr>
              <w:t>2017-2018</w:t>
            </w:r>
          </w:p>
        </w:tc>
        <w:tc>
          <w:tcPr>
            <w:tcW w:w="2074" w:type="dxa"/>
            <w:tcBorders>
              <w:top w:val="single" w:sz="6" w:space="0" w:color="000000"/>
              <w:left w:val="single" w:sz="6" w:space="0" w:color="000000"/>
              <w:bottom w:val="single" w:sz="6" w:space="0" w:color="000000"/>
              <w:right w:val="single" w:sz="6" w:space="0" w:color="000000"/>
            </w:tcBorders>
          </w:tcPr>
          <w:p w:rsidR="0042177E" w:rsidRPr="0042698E" w:rsidRDefault="0042177E" w:rsidP="0042177E">
            <w:pPr>
              <w:keepNext/>
              <w:keepLines/>
              <w:spacing w:line="240" w:lineRule="atLeast"/>
              <w:ind w:firstLine="567"/>
              <w:jc w:val="both"/>
              <w:rPr>
                <w:b/>
                <w:bCs/>
                <w:sz w:val="28"/>
                <w:szCs w:val="28"/>
              </w:rPr>
            </w:pPr>
            <w:r w:rsidRPr="0042698E">
              <w:rPr>
                <w:b/>
                <w:bCs/>
                <w:sz w:val="28"/>
                <w:szCs w:val="28"/>
              </w:rPr>
              <w:t>2018-2019</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firstLine="567"/>
              <w:jc w:val="both"/>
              <w:rPr>
                <w:sz w:val="28"/>
                <w:szCs w:val="28"/>
              </w:rPr>
            </w:pPr>
            <w:r w:rsidRPr="0042698E">
              <w:rPr>
                <w:b/>
                <w:bCs/>
                <w:sz w:val="28"/>
                <w:szCs w:val="28"/>
              </w:rPr>
              <w:t>Динамика</w:t>
            </w:r>
          </w:p>
          <w:p w:rsidR="0042177E" w:rsidRPr="0042698E" w:rsidRDefault="0042177E" w:rsidP="0042177E">
            <w:pPr>
              <w:keepNext/>
              <w:keepLines/>
              <w:spacing w:line="240" w:lineRule="atLeast"/>
              <w:ind w:firstLine="567"/>
              <w:jc w:val="both"/>
              <w:rPr>
                <w:sz w:val="28"/>
                <w:szCs w:val="28"/>
              </w:rPr>
            </w:pPr>
            <w:r w:rsidRPr="0042698E">
              <w:rPr>
                <w:b/>
                <w:bCs/>
                <w:sz w:val="28"/>
                <w:szCs w:val="28"/>
              </w:rPr>
              <w:t>за 2 года</w:t>
            </w:r>
          </w:p>
        </w:tc>
      </w:tr>
      <w:tr w:rsidR="0042177E" w:rsidRPr="0042698E" w:rsidTr="0042177E">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b/>
                <w:bCs/>
                <w:sz w:val="28"/>
                <w:szCs w:val="28"/>
              </w:rPr>
              <w:t>2</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42177E" w:rsidRPr="0042698E" w:rsidRDefault="0042177E" w:rsidP="0042177E">
            <w:pPr>
              <w:keepNext/>
              <w:keepLines/>
              <w:spacing w:line="240" w:lineRule="atLeast"/>
              <w:jc w:val="center"/>
              <w:rPr>
                <w:sz w:val="28"/>
                <w:szCs w:val="28"/>
              </w:rPr>
            </w:pPr>
            <w:r w:rsidRPr="0042698E">
              <w:rPr>
                <w:sz w:val="28"/>
                <w:szCs w:val="28"/>
              </w:rPr>
              <w:t>67,62</w:t>
            </w:r>
          </w:p>
        </w:tc>
        <w:tc>
          <w:tcPr>
            <w:tcW w:w="2074" w:type="dxa"/>
            <w:tcBorders>
              <w:top w:val="single" w:sz="6" w:space="0" w:color="000000"/>
              <w:left w:val="single" w:sz="6" w:space="0" w:color="000000"/>
              <w:bottom w:val="single" w:sz="6" w:space="0" w:color="000000"/>
              <w:right w:val="single" w:sz="6" w:space="0" w:color="000000"/>
            </w:tcBorders>
          </w:tcPr>
          <w:p w:rsidR="0042177E" w:rsidRPr="0042698E" w:rsidRDefault="0042177E" w:rsidP="0042177E">
            <w:pPr>
              <w:keepNext/>
              <w:keepLines/>
              <w:spacing w:line="240" w:lineRule="atLeast"/>
              <w:jc w:val="center"/>
              <w:rPr>
                <w:sz w:val="28"/>
                <w:szCs w:val="28"/>
              </w:rPr>
            </w:pPr>
            <w:r w:rsidRPr="0042698E">
              <w:rPr>
                <w:sz w:val="28"/>
                <w:szCs w:val="28"/>
              </w:rPr>
              <w:t>66,67</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-0,95</w:t>
            </w:r>
          </w:p>
        </w:tc>
      </w:tr>
      <w:tr w:rsidR="0042177E" w:rsidRPr="0042698E" w:rsidTr="0042177E">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b/>
                <w:bCs/>
                <w:sz w:val="28"/>
                <w:szCs w:val="28"/>
              </w:rPr>
              <w:t>3</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42177E" w:rsidRPr="0042698E" w:rsidRDefault="0042177E" w:rsidP="0042177E">
            <w:pPr>
              <w:keepNext/>
              <w:keepLines/>
              <w:spacing w:line="240" w:lineRule="atLeast"/>
              <w:jc w:val="center"/>
              <w:rPr>
                <w:sz w:val="28"/>
                <w:szCs w:val="28"/>
              </w:rPr>
            </w:pPr>
            <w:r w:rsidRPr="0042698E">
              <w:rPr>
                <w:sz w:val="28"/>
                <w:szCs w:val="28"/>
              </w:rPr>
              <w:t>60,24</w:t>
            </w:r>
          </w:p>
        </w:tc>
        <w:tc>
          <w:tcPr>
            <w:tcW w:w="2074" w:type="dxa"/>
            <w:tcBorders>
              <w:top w:val="single" w:sz="6" w:space="0" w:color="000000"/>
              <w:left w:val="single" w:sz="6" w:space="0" w:color="000000"/>
              <w:bottom w:val="single" w:sz="6" w:space="0" w:color="000000"/>
              <w:right w:val="single" w:sz="6" w:space="0" w:color="000000"/>
            </w:tcBorders>
          </w:tcPr>
          <w:p w:rsidR="0042177E" w:rsidRPr="0042698E" w:rsidRDefault="0042177E" w:rsidP="0042177E">
            <w:pPr>
              <w:keepNext/>
              <w:keepLines/>
              <w:spacing w:line="240" w:lineRule="atLeast"/>
              <w:jc w:val="center"/>
              <w:rPr>
                <w:sz w:val="28"/>
                <w:szCs w:val="28"/>
              </w:rPr>
            </w:pPr>
            <w:r w:rsidRPr="0042698E">
              <w:rPr>
                <w:sz w:val="28"/>
                <w:szCs w:val="28"/>
              </w:rPr>
              <w:t>69,81</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+ 9,57</w:t>
            </w:r>
          </w:p>
        </w:tc>
      </w:tr>
      <w:tr w:rsidR="0042177E" w:rsidRPr="0042698E" w:rsidTr="0042177E">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b/>
                <w:bCs/>
                <w:sz w:val="28"/>
                <w:szCs w:val="28"/>
              </w:rPr>
              <w:t>4</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42177E" w:rsidRPr="0042698E" w:rsidRDefault="0042177E" w:rsidP="0042177E">
            <w:pPr>
              <w:keepNext/>
              <w:keepLines/>
              <w:spacing w:line="240" w:lineRule="atLeast"/>
              <w:jc w:val="center"/>
              <w:rPr>
                <w:sz w:val="28"/>
                <w:szCs w:val="28"/>
              </w:rPr>
            </w:pPr>
            <w:r w:rsidRPr="0042698E">
              <w:rPr>
                <w:sz w:val="28"/>
                <w:szCs w:val="28"/>
              </w:rPr>
              <w:t>50</w:t>
            </w:r>
          </w:p>
        </w:tc>
        <w:tc>
          <w:tcPr>
            <w:tcW w:w="2074" w:type="dxa"/>
            <w:tcBorders>
              <w:top w:val="single" w:sz="6" w:space="0" w:color="000000"/>
              <w:left w:val="single" w:sz="6" w:space="0" w:color="000000"/>
              <w:bottom w:val="single" w:sz="6" w:space="0" w:color="000000"/>
              <w:right w:val="single" w:sz="6" w:space="0" w:color="000000"/>
            </w:tcBorders>
          </w:tcPr>
          <w:p w:rsidR="0042177E" w:rsidRPr="0042698E" w:rsidRDefault="0042177E" w:rsidP="0042177E">
            <w:pPr>
              <w:keepNext/>
              <w:keepLines/>
              <w:spacing w:line="240" w:lineRule="atLeast"/>
              <w:jc w:val="center"/>
              <w:rPr>
                <w:sz w:val="28"/>
                <w:szCs w:val="28"/>
              </w:rPr>
            </w:pPr>
            <w:r w:rsidRPr="0042698E">
              <w:rPr>
                <w:sz w:val="28"/>
                <w:szCs w:val="28"/>
              </w:rPr>
              <w:t>56,41</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+6,41</w:t>
            </w:r>
          </w:p>
        </w:tc>
      </w:tr>
      <w:tr w:rsidR="0042177E" w:rsidRPr="0042698E" w:rsidTr="0042177E">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b/>
                <w:bCs/>
                <w:sz w:val="28"/>
                <w:szCs w:val="28"/>
              </w:rPr>
              <w:t>5</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42177E" w:rsidRPr="0042698E" w:rsidRDefault="0042177E" w:rsidP="0042177E">
            <w:pPr>
              <w:keepNext/>
              <w:keepLines/>
              <w:spacing w:line="240" w:lineRule="atLeast"/>
              <w:jc w:val="center"/>
              <w:rPr>
                <w:sz w:val="28"/>
                <w:szCs w:val="28"/>
              </w:rPr>
            </w:pPr>
            <w:r w:rsidRPr="0042698E">
              <w:rPr>
                <w:sz w:val="28"/>
                <w:szCs w:val="28"/>
              </w:rPr>
              <w:t>41,07</w:t>
            </w:r>
          </w:p>
        </w:tc>
        <w:tc>
          <w:tcPr>
            <w:tcW w:w="2074" w:type="dxa"/>
            <w:tcBorders>
              <w:top w:val="single" w:sz="6" w:space="0" w:color="000000"/>
              <w:left w:val="single" w:sz="6" w:space="0" w:color="000000"/>
              <w:bottom w:val="single" w:sz="6" w:space="0" w:color="000000"/>
              <w:right w:val="single" w:sz="6" w:space="0" w:color="000000"/>
            </w:tcBorders>
          </w:tcPr>
          <w:p w:rsidR="0042177E" w:rsidRPr="0042698E" w:rsidRDefault="0042177E" w:rsidP="0042177E">
            <w:pPr>
              <w:keepNext/>
              <w:keepLines/>
              <w:spacing w:line="240" w:lineRule="atLeast"/>
              <w:jc w:val="center"/>
              <w:rPr>
                <w:sz w:val="28"/>
                <w:szCs w:val="28"/>
              </w:rPr>
            </w:pPr>
            <w:r w:rsidRPr="0042698E">
              <w:rPr>
                <w:sz w:val="28"/>
                <w:szCs w:val="28"/>
              </w:rPr>
              <w:t>50</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+ 8,93</w:t>
            </w:r>
          </w:p>
        </w:tc>
      </w:tr>
      <w:tr w:rsidR="0042177E" w:rsidRPr="0042698E" w:rsidTr="0042177E">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b/>
                <w:bCs/>
                <w:sz w:val="28"/>
                <w:szCs w:val="28"/>
              </w:rPr>
              <w:t>6</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42177E" w:rsidRPr="0042698E" w:rsidRDefault="0042177E" w:rsidP="0042177E">
            <w:pPr>
              <w:keepNext/>
              <w:keepLines/>
              <w:spacing w:line="240" w:lineRule="atLeast"/>
              <w:jc w:val="center"/>
              <w:rPr>
                <w:sz w:val="28"/>
                <w:szCs w:val="28"/>
              </w:rPr>
            </w:pPr>
            <w:r w:rsidRPr="0042698E">
              <w:rPr>
                <w:sz w:val="28"/>
                <w:szCs w:val="28"/>
              </w:rPr>
              <w:t>45,07</w:t>
            </w:r>
          </w:p>
        </w:tc>
        <w:tc>
          <w:tcPr>
            <w:tcW w:w="2074" w:type="dxa"/>
            <w:tcBorders>
              <w:top w:val="single" w:sz="6" w:space="0" w:color="000000"/>
              <w:left w:val="single" w:sz="6" w:space="0" w:color="000000"/>
              <w:bottom w:val="single" w:sz="6" w:space="0" w:color="000000"/>
              <w:right w:val="single" w:sz="6" w:space="0" w:color="000000"/>
            </w:tcBorders>
          </w:tcPr>
          <w:p w:rsidR="0042177E" w:rsidRPr="0042698E" w:rsidRDefault="0042177E" w:rsidP="0042177E">
            <w:pPr>
              <w:keepNext/>
              <w:keepLines/>
              <w:spacing w:line="240" w:lineRule="atLeast"/>
              <w:jc w:val="center"/>
              <w:rPr>
                <w:sz w:val="28"/>
                <w:szCs w:val="28"/>
              </w:rPr>
            </w:pPr>
            <w:r w:rsidRPr="0042698E">
              <w:rPr>
                <w:sz w:val="28"/>
                <w:szCs w:val="28"/>
              </w:rPr>
              <w:t>40,68</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-4,39</w:t>
            </w:r>
          </w:p>
        </w:tc>
      </w:tr>
      <w:tr w:rsidR="0042177E" w:rsidRPr="0042698E" w:rsidTr="0042177E">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b/>
                <w:bCs/>
                <w:sz w:val="28"/>
                <w:szCs w:val="28"/>
              </w:rPr>
              <w:t>7</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42177E" w:rsidRPr="0042698E" w:rsidRDefault="0042177E" w:rsidP="0042177E">
            <w:pPr>
              <w:keepNext/>
              <w:keepLines/>
              <w:spacing w:line="240" w:lineRule="atLeast"/>
              <w:jc w:val="center"/>
              <w:rPr>
                <w:sz w:val="28"/>
                <w:szCs w:val="28"/>
              </w:rPr>
            </w:pPr>
            <w:r w:rsidRPr="0042698E">
              <w:rPr>
                <w:sz w:val="28"/>
                <w:szCs w:val="28"/>
              </w:rPr>
              <w:t>42,37</w:t>
            </w:r>
          </w:p>
        </w:tc>
        <w:tc>
          <w:tcPr>
            <w:tcW w:w="2074" w:type="dxa"/>
            <w:tcBorders>
              <w:top w:val="single" w:sz="6" w:space="0" w:color="000000"/>
              <w:left w:val="single" w:sz="6" w:space="0" w:color="000000"/>
              <w:bottom w:val="single" w:sz="6" w:space="0" w:color="000000"/>
              <w:right w:val="single" w:sz="6" w:space="0" w:color="000000"/>
            </w:tcBorders>
          </w:tcPr>
          <w:p w:rsidR="0042177E" w:rsidRPr="0042698E" w:rsidRDefault="0042177E" w:rsidP="0042177E">
            <w:pPr>
              <w:keepNext/>
              <w:keepLines/>
              <w:spacing w:line="240" w:lineRule="atLeast"/>
              <w:jc w:val="center"/>
              <w:rPr>
                <w:sz w:val="28"/>
                <w:szCs w:val="28"/>
              </w:rPr>
            </w:pPr>
            <w:r w:rsidRPr="0042698E">
              <w:rPr>
                <w:sz w:val="28"/>
                <w:szCs w:val="28"/>
              </w:rPr>
              <w:t>39,39</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- 2,98</w:t>
            </w:r>
          </w:p>
        </w:tc>
      </w:tr>
      <w:tr w:rsidR="0042177E" w:rsidRPr="0042698E" w:rsidTr="0042177E">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b/>
                <w:bCs/>
                <w:sz w:val="28"/>
                <w:szCs w:val="28"/>
              </w:rPr>
              <w:t>8</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42177E" w:rsidRPr="0042698E" w:rsidRDefault="0042177E" w:rsidP="0042177E">
            <w:pPr>
              <w:keepNext/>
              <w:keepLines/>
              <w:spacing w:line="240" w:lineRule="atLeast"/>
              <w:jc w:val="center"/>
              <w:rPr>
                <w:sz w:val="28"/>
                <w:szCs w:val="28"/>
              </w:rPr>
            </w:pPr>
            <w:r w:rsidRPr="0042698E">
              <w:rPr>
                <w:sz w:val="28"/>
                <w:szCs w:val="28"/>
              </w:rPr>
              <w:t>44,83</w:t>
            </w:r>
          </w:p>
        </w:tc>
        <w:tc>
          <w:tcPr>
            <w:tcW w:w="2074" w:type="dxa"/>
            <w:tcBorders>
              <w:top w:val="single" w:sz="6" w:space="0" w:color="000000"/>
              <w:left w:val="single" w:sz="6" w:space="0" w:color="000000"/>
              <w:bottom w:val="single" w:sz="6" w:space="0" w:color="000000"/>
              <w:right w:val="single" w:sz="6" w:space="0" w:color="000000"/>
            </w:tcBorders>
          </w:tcPr>
          <w:p w:rsidR="0042177E" w:rsidRPr="0042698E" w:rsidRDefault="0042177E" w:rsidP="0042177E">
            <w:pPr>
              <w:keepNext/>
              <w:keepLines/>
              <w:spacing w:line="240" w:lineRule="atLeast"/>
              <w:jc w:val="center"/>
              <w:rPr>
                <w:sz w:val="28"/>
                <w:szCs w:val="28"/>
              </w:rPr>
            </w:pPr>
            <w:r w:rsidRPr="0042698E">
              <w:rPr>
                <w:sz w:val="28"/>
                <w:szCs w:val="28"/>
              </w:rPr>
              <w:t xml:space="preserve">47,37 </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+ 2,54</w:t>
            </w:r>
          </w:p>
        </w:tc>
      </w:tr>
      <w:tr w:rsidR="0042177E" w:rsidRPr="0042698E" w:rsidTr="0042177E">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b/>
                <w:bCs/>
                <w:sz w:val="28"/>
                <w:szCs w:val="28"/>
              </w:rPr>
              <w:t>9</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42177E" w:rsidRPr="0042698E" w:rsidRDefault="0042177E" w:rsidP="0042177E">
            <w:pPr>
              <w:keepNext/>
              <w:keepLines/>
              <w:spacing w:line="240" w:lineRule="atLeast"/>
              <w:jc w:val="center"/>
              <w:rPr>
                <w:sz w:val="28"/>
                <w:szCs w:val="28"/>
              </w:rPr>
            </w:pPr>
            <w:r w:rsidRPr="0042698E">
              <w:rPr>
                <w:sz w:val="28"/>
                <w:szCs w:val="28"/>
              </w:rPr>
              <w:t>35,85</w:t>
            </w:r>
          </w:p>
        </w:tc>
        <w:tc>
          <w:tcPr>
            <w:tcW w:w="2074" w:type="dxa"/>
            <w:tcBorders>
              <w:top w:val="single" w:sz="6" w:space="0" w:color="000000"/>
              <w:left w:val="single" w:sz="6" w:space="0" w:color="000000"/>
              <w:bottom w:val="single" w:sz="6" w:space="0" w:color="000000"/>
              <w:right w:val="single" w:sz="6" w:space="0" w:color="000000"/>
            </w:tcBorders>
          </w:tcPr>
          <w:p w:rsidR="0042177E" w:rsidRPr="0042698E" w:rsidRDefault="0042177E" w:rsidP="0042177E">
            <w:pPr>
              <w:keepNext/>
              <w:keepLines/>
              <w:spacing w:line="240" w:lineRule="atLeast"/>
              <w:jc w:val="center"/>
              <w:rPr>
                <w:sz w:val="28"/>
                <w:szCs w:val="28"/>
              </w:rPr>
            </w:pPr>
            <w:r w:rsidRPr="0042698E">
              <w:rPr>
                <w:sz w:val="28"/>
                <w:szCs w:val="28"/>
              </w:rPr>
              <w:t>50</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+14,25</w:t>
            </w:r>
          </w:p>
        </w:tc>
      </w:tr>
      <w:tr w:rsidR="0042177E" w:rsidRPr="0042698E" w:rsidTr="0042177E">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b/>
                <w:bCs/>
                <w:sz w:val="28"/>
                <w:szCs w:val="28"/>
              </w:rPr>
              <w:t>10</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42177E" w:rsidRPr="0042698E" w:rsidRDefault="0042177E" w:rsidP="0042177E">
            <w:pPr>
              <w:keepNext/>
              <w:keepLines/>
              <w:spacing w:line="240" w:lineRule="atLeast"/>
              <w:jc w:val="center"/>
              <w:rPr>
                <w:sz w:val="28"/>
                <w:szCs w:val="28"/>
              </w:rPr>
            </w:pPr>
            <w:r w:rsidRPr="0042698E">
              <w:rPr>
                <w:sz w:val="28"/>
                <w:szCs w:val="28"/>
              </w:rPr>
              <w:t>15,38</w:t>
            </w:r>
          </w:p>
        </w:tc>
        <w:tc>
          <w:tcPr>
            <w:tcW w:w="2074" w:type="dxa"/>
            <w:tcBorders>
              <w:top w:val="single" w:sz="6" w:space="0" w:color="000000"/>
              <w:left w:val="single" w:sz="6" w:space="0" w:color="000000"/>
              <w:bottom w:val="single" w:sz="6" w:space="0" w:color="000000"/>
              <w:right w:val="single" w:sz="6" w:space="0" w:color="000000"/>
            </w:tcBorders>
          </w:tcPr>
          <w:p w:rsidR="0042177E" w:rsidRPr="0042698E" w:rsidRDefault="0042177E" w:rsidP="0042177E">
            <w:pPr>
              <w:keepNext/>
              <w:keepLines/>
              <w:spacing w:line="240" w:lineRule="atLeast"/>
              <w:jc w:val="center"/>
              <w:rPr>
                <w:sz w:val="28"/>
                <w:szCs w:val="28"/>
              </w:rPr>
            </w:pPr>
            <w:r w:rsidRPr="0042698E">
              <w:rPr>
                <w:sz w:val="28"/>
                <w:szCs w:val="28"/>
              </w:rPr>
              <w:t>-</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p>
        </w:tc>
      </w:tr>
      <w:tr w:rsidR="0042177E" w:rsidRPr="0042698E" w:rsidTr="0042177E">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b/>
                <w:bCs/>
                <w:sz w:val="28"/>
                <w:szCs w:val="28"/>
              </w:rPr>
              <w:t>11</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42177E" w:rsidRPr="0042698E" w:rsidRDefault="0042177E" w:rsidP="0042177E">
            <w:pPr>
              <w:keepNext/>
              <w:keepLines/>
              <w:spacing w:line="240" w:lineRule="atLeast"/>
              <w:jc w:val="center"/>
              <w:rPr>
                <w:sz w:val="28"/>
                <w:szCs w:val="28"/>
              </w:rPr>
            </w:pPr>
            <w:r w:rsidRPr="0042698E">
              <w:rPr>
                <w:sz w:val="28"/>
                <w:szCs w:val="28"/>
              </w:rPr>
              <w:t>87,1</w:t>
            </w:r>
          </w:p>
        </w:tc>
        <w:tc>
          <w:tcPr>
            <w:tcW w:w="2074" w:type="dxa"/>
            <w:tcBorders>
              <w:top w:val="single" w:sz="6" w:space="0" w:color="000000"/>
              <w:left w:val="single" w:sz="6" w:space="0" w:color="000000"/>
              <w:bottom w:val="single" w:sz="6" w:space="0" w:color="000000"/>
              <w:right w:val="single" w:sz="6" w:space="0" w:color="000000"/>
            </w:tcBorders>
          </w:tcPr>
          <w:p w:rsidR="0042177E" w:rsidRPr="0042698E" w:rsidRDefault="0042177E" w:rsidP="0042177E">
            <w:pPr>
              <w:keepNext/>
              <w:keepLines/>
              <w:spacing w:line="240" w:lineRule="atLeast"/>
              <w:jc w:val="center"/>
              <w:rPr>
                <w:sz w:val="28"/>
                <w:szCs w:val="28"/>
              </w:rPr>
            </w:pPr>
            <w:r w:rsidRPr="0042698E">
              <w:rPr>
                <w:sz w:val="28"/>
                <w:szCs w:val="28"/>
              </w:rPr>
              <w:t>31,58</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-55,52</w:t>
            </w:r>
          </w:p>
        </w:tc>
      </w:tr>
    </w:tbl>
    <w:p w:rsidR="0042177E" w:rsidRPr="0042698E" w:rsidRDefault="0042177E" w:rsidP="0042177E">
      <w:pPr>
        <w:keepNext/>
        <w:keepLines/>
        <w:ind w:firstLine="567"/>
        <w:jc w:val="both"/>
        <w:rPr>
          <w:sz w:val="28"/>
          <w:szCs w:val="28"/>
        </w:rPr>
      </w:pPr>
      <w:r w:rsidRPr="0042698E">
        <w:rPr>
          <w:sz w:val="28"/>
          <w:szCs w:val="28"/>
        </w:rPr>
        <w:t>Из представленных   таблиц  видно, что по сравнению с прошлым годом снизилось качество обучения в параллелях  2, 6, 7, 11  классов, в остальных параллелях качество обучения повысилось. Самое высокое качество обучения в параллели 3-х классов (69,81%), самое низкое качество обучения в параллели 11-х классов (31,58%). Если сравнивать те же классы (по диагонали) , то надо отметить, что повысилось качество обученности в 11 классе на 16,2%, в параллели 9-х классов повысилось на 5,17%,  в параллели 8-х классов на 5%, в параллели 3-х классов на 2,19%, осталось на том же уровне в параллели 5-х классов, в остальных параллелях качество обученности понизилось.</w:t>
      </w:r>
    </w:p>
    <w:p w:rsidR="0042177E" w:rsidRPr="0042698E" w:rsidRDefault="0042177E" w:rsidP="0042177E">
      <w:pPr>
        <w:keepNext/>
        <w:keepLines/>
        <w:spacing w:line="240" w:lineRule="atLeast"/>
        <w:ind w:firstLine="567"/>
        <w:jc w:val="both"/>
        <w:rPr>
          <w:bCs/>
          <w:sz w:val="28"/>
          <w:szCs w:val="28"/>
        </w:rPr>
      </w:pPr>
      <w:r w:rsidRPr="0042698E">
        <w:rPr>
          <w:bCs/>
          <w:sz w:val="28"/>
          <w:szCs w:val="28"/>
        </w:rPr>
        <w:t>Качество выше среднего по школе  в следующих классах</w:t>
      </w:r>
    </w:p>
    <w:p w:rsidR="0042177E" w:rsidRPr="0042698E" w:rsidRDefault="0042177E" w:rsidP="0042177E">
      <w:pPr>
        <w:pStyle w:val="a5"/>
        <w:keepNext/>
        <w:keepLines/>
        <w:widowControl/>
        <w:numPr>
          <w:ilvl w:val="0"/>
          <w:numId w:val="12"/>
        </w:numPr>
        <w:autoSpaceDE/>
        <w:autoSpaceDN/>
        <w:spacing w:line="240" w:lineRule="atLeast"/>
        <w:contextualSpacing/>
        <w:jc w:val="both"/>
        <w:rPr>
          <w:bCs/>
          <w:sz w:val="28"/>
          <w:szCs w:val="28"/>
        </w:rPr>
      </w:pPr>
      <w:r w:rsidRPr="0042698E">
        <w:rPr>
          <w:bCs/>
          <w:sz w:val="28"/>
          <w:szCs w:val="28"/>
        </w:rPr>
        <w:lastRenderedPageBreak/>
        <w:t xml:space="preserve">2абг, 3абвг, 4а,   5а  </w:t>
      </w:r>
    </w:p>
    <w:p w:rsidR="0042177E" w:rsidRPr="0042698E" w:rsidRDefault="0042177E" w:rsidP="0042177E">
      <w:pPr>
        <w:keepNext/>
        <w:keepLines/>
        <w:spacing w:line="240" w:lineRule="atLeast"/>
        <w:jc w:val="both"/>
        <w:rPr>
          <w:bCs/>
          <w:i/>
          <w:sz w:val="28"/>
          <w:szCs w:val="28"/>
        </w:rPr>
      </w:pPr>
    </w:p>
    <w:p w:rsidR="0042177E" w:rsidRPr="0042698E" w:rsidRDefault="0042177E" w:rsidP="0042177E">
      <w:pPr>
        <w:keepNext/>
        <w:keepLines/>
        <w:spacing w:line="240" w:lineRule="atLeast"/>
        <w:jc w:val="both"/>
        <w:rPr>
          <w:bCs/>
          <w:i/>
          <w:sz w:val="28"/>
          <w:szCs w:val="28"/>
        </w:rPr>
      </w:pPr>
      <w:r w:rsidRPr="0042698E">
        <w:rPr>
          <w:bCs/>
          <w:i/>
          <w:sz w:val="28"/>
          <w:szCs w:val="28"/>
        </w:rPr>
        <w:t>Поитогам 2018-2019 учебногогода</w:t>
      </w:r>
    </w:p>
    <w:p w:rsidR="0042177E" w:rsidRPr="0042698E" w:rsidRDefault="0042177E" w:rsidP="0042177E">
      <w:pPr>
        <w:keepNext/>
        <w:keepLines/>
        <w:widowControl/>
        <w:numPr>
          <w:ilvl w:val="0"/>
          <w:numId w:val="13"/>
        </w:numPr>
        <w:tabs>
          <w:tab w:val="clear" w:pos="720"/>
          <w:tab w:val="left" w:pos="567"/>
        </w:tabs>
        <w:autoSpaceDE/>
        <w:autoSpaceDN/>
        <w:spacing w:line="240" w:lineRule="atLeast"/>
        <w:ind w:left="0" w:firstLine="284"/>
        <w:jc w:val="both"/>
        <w:rPr>
          <w:bCs/>
          <w:sz w:val="28"/>
          <w:szCs w:val="28"/>
        </w:rPr>
      </w:pPr>
      <w:r w:rsidRPr="0042698E">
        <w:rPr>
          <w:bCs/>
          <w:sz w:val="28"/>
          <w:szCs w:val="28"/>
        </w:rPr>
        <w:t xml:space="preserve">  2абг, 3абвг, 4а, 5а  имеют рациональный уровень качества обучения (65-79%)</w:t>
      </w:r>
    </w:p>
    <w:p w:rsidR="0042177E" w:rsidRPr="0042698E" w:rsidRDefault="0042177E" w:rsidP="0042177E">
      <w:pPr>
        <w:keepNext/>
        <w:keepLines/>
        <w:widowControl/>
        <w:numPr>
          <w:ilvl w:val="0"/>
          <w:numId w:val="13"/>
        </w:numPr>
        <w:tabs>
          <w:tab w:val="clear" w:pos="720"/>
          <w:tab w:val="left" w:pos="567"/>
        </w:tabs>
        <w:autoSpaceDE/>
        <w:autoSpaceDN/>
        <w:spacing w:line="240" w:lineRule="atLeast"/>
        <w:ind w:left="0" w:firstLine="284"/>
        <w:jc w:val="both"/>
        <w:rPr>
          <w:bCs/>
          <w:sz w:val="28"/>
          <w:szCs w:val="28"/>
        </w:rPr>
      </w:pPr>
      <w:r w:rsidRPr="0042698E">
        <w:rPr>
          <w:bCs/>
          <w:sz w:val="28"/>
          <w:szCs w:val="28"/>
        </w:rPr>
        <w:t>6б, 7а,7в,  11а  имеют критический уровень качества обучения (менее 40%), эти же классы имели такой же уровень обученности и в прошлом учебном году.</w:t>
      </w:r>
    </w:p>
    <w:p w:rsidR="0042177E" w:rsidRPr="0042698E" w:rsidRDefault="0042177E" w:rsidP="0042177E">
      <w:pPr>
        <w:keepNext/>
        <w:keepLines/>
        <w:spacing w:line="240" w:lineRule="atLeast"/>
        <w:jc w:val="both"/>
        <w:rPr>
          <w:bCs/>
          <w:i/>
          <w:sz w:val="28"/>
          <w:szCs w:val="28"/>
        </w:rPr>
      </w:pPr>
    </w:p>
    <w:p w:rsidR="0042177E" w:rsidRPr="0042698E" w:rsidRDefault="0042177E" w:rsidP="0042177E">
      <w:pPr>
        <w:keepNext/>
        <w:keepLines/>
        <w:spacing w:line="240" w:lineRule="atLeast"/>
        <w:jc w:val="both"/>
        <w:rPr>
          <w:bCs/>
          <w:i/>
          <w:sz w:val="28"/>
          <w:szCs w:val="28"/>
        </w:rPr>
      </w:pPr>
      <w:r w:rsidRPr="0042698E">
        <w:rPr>
          <w:bCs/>
          <w:i/>
          <w:sz w:val="28"/>
          <w:szCs w:val="28"/>
        </w:rPr>
        <w:t>По итогам 2018-2019 учебного года обучаются только на «5» ( в сравнении с 2017- 2018 учебным годом)</w:t>
      </w:r>
    </w:p>
    <w:tbl>
      <w:tblPr>
        <w:tblW w:w="9660" w:type="dxa"/>
        <w:jc w:val="center"/>
        <w:tblInd w:w="7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tblPr>
      <w:tblGrid>
        <w:gridCol w:w="2832"/>
        <w:gridCol w:w="3414"/>
        <w:gridCol w:w="3414"/>
      </w:tblGrid>
      <w:tr w:rsidR="0042177E" w:rsidRPr="0042698E" w:rsidTr="0042177E">
        <w:trPr>
          <w:trHeight w:val="129"/>
          <w:jc w:val="center"/>
        </w:trPr>
        <w:tc>
          <w:tcPr>
            <w:tcW w:w="2832"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both"/>
              <w:rPr>
                <w:bCs/>
                <w:sz w:val="28"/>
                <w:szCs w:val="28"/>
              </w:rPr>
            </w:pPr>
          </w:p>
        </w:tc>
        <w:tc>
          <w:tcPr>
            <w:tcW w:w="3414"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2017-2018учебныйгод</w:t>
            </w:r>
          </w:p>
        </w:tc>
        <w:tc>
          <w:tcPr>
            <w:tcW w:w="3414" w:type="dxa"/>
          </w:tcPr>
          <w:p w:rsidR="0042177E" w:rsidRPr="0042698E" w:rsidRDefault="0042177E" w:rsidP="0042177E">
            <w:pPr>
              <w:keepNext/>
              <w:keepLines/>
              <w:spacing w:line="240" w:lineRule="atLeast"/>
              <w:ind w:firstLine="221"/>
              <w:jc w:val="center"/>
              <w:rPr>
                <w:bCs/>
                <w:sz w:val="28"/>
                <w:szCs w:val="28"/>
              </w:rPr>
            </w:pPr>
            <w:r w:rsidRPr="0042698E">
              <w:rPr>
                <w:bCs/>
                <w:sz w:val="28"/>
                <w:szCs w:val="28"/>
              </w:rPr>
              <w:t>2018-2019учебныйгод</w:t>
            </w:r>
          </w:p>
        </w:tc>
      </w:tr>
      <w:tr w:rsidR="0042177E" w:rsidRPr="0042698E" w:rsidTr="0042177E">
        <w:trPr>
          <w:trHeight w:val="122"/>
          <w:jc w:val="center"/>
        </w:trPr>
        <w:tc>
          <w:tcPr>
            <w:tcW w:w="2832"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2 – 4 классы</w:t>
            </w:r>
          </w:p>
        </w:tc>
        <w:tc>
          <w:tcPr>
            <w:tcW w:w="3414"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firstLine="221"/>
              <w:jc w:val="center"/>
              <w:rPr>
                <w:bCs/>
                <w:sz w:val="28"/>
                <w:szCs w:val="28"/>
              </w:rPr>
            </w:pPr>
            <w:r w:rsidRPr="0042698E">
              <w:rPr>
                <w:bCs/>
                <w:sz w:val="28"/>
                <w:szCs w:val="28"/>
              </w:rPr>
              <w:t>13</w:t>
            </w:r>
          </w:p>
        </w:tc>
        <w:tc>
          <w:tcPr>
            <w:tcW w:w="3414" w:type="dxa"/>
          </w:tcPr>
          <w:p w:rsidR="0042177E" w:rsidRPr="0042698E" w:rsidRDefault="0042177E" w:rsidP="0042177E">
            <w:pPr>
              <w:keepNext/>
              <w:keepLines/>
              <w:spacing w:line="240" w:lineRule="atLeast"/>
              <w:ind w:firstLine="221"/>
              <w:jc w:val="center"/>
              <w:rPr>
                <w:bCs/>
                <w:sz w:val="28"/>
                <w:szCs w:val="28"/>
              </w:rPr>
            </w:pPr>
            <w:r w:rsidRPr="0042698E">
              <w:rPr>
                <w:bCs/>
                <w:sz w:val="28"/>
                <w:szCs w:val="28"/>
              </w:rPr>
              <w:t>20</w:t>
            </w:r>
          </w:p>
        </w:tc>
      </w:tr>
      <w:tr w:rsidR="0042177E" w:rsidRPr="0042698E" w:rsidTr="0042177E">
        <w:trPr>
          <w:trHeight w:val="122"/>
          <w:jc w:val="center"/>
        </w:trPr>
        <w:tc>
          <w:tcPr>
            <w:tcW w:w="2832"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5 – 9 классы</w:t>
            </w:r>
          </w:p>
        </w:tc>
        <w:tc>
          <w:tcPr>
            <w:tcW w:w="3414"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firstLine="221"/>
              <w:jc w:val="center"/>
              <w:rPr>
                <w:bCs/>
                <w:sz w:val="28"/>
                <w:szCs w:val="28"/>
              </w:rPr>
            </w:pPr>
            <w:r w:rsidRPr="0042698E">
              <w:rPr>
                <w:bCs/>
                <w:sz w:val="28"/>
                <w:szCs w:val="28"/>
              </w:rPr>
              <w:t>12</w:t>
            </w:r>
          </w:p>
        </w:tc>
        <w:tc>
          <w:tcPr>
            <w:tcW w:w="3414" w:type="dxa"/>
          </w:tcPr>
          <w:p w:rsidR="0042177E" w:rsidRPr="0042698E" w:rsidRDefault="0042177E" w:rsidP="0042177E">
            <w:pPr>
              <w:keepNext/>
              <w:keepLines/>
              <w:spacing w:line="240" w:lineRule="atLeast"/>
              <w:ind w:firstLine="221"/>
              <w:jc w:val="center"/>
              <w:rPr>
                <w:bCs/>
                <w:sz w:val="28"/>
                <w:szCs w:val="28"/>
              </w:rPr>
            </w:pPr>
            <w:r w:rsidRPr="0042698E">
              <w:rPr>
                <w:bCs/>
                <w:sz w:val="28"/>
                <w:szCs w:val="28"/>
              </w:rPr>
              <w:t>15</w:t>
            </w:r>
          </w:p>
        </w:tc>
      </w:tr>
      <w:tr w:rsidR="0042177E" w:rsidRPr="0042698E" w:rsidTr="0042177E">
        <w:trPr>
          <w:trHeight w:val="122"/>
          <w:jc w:val="center"/>
        </w:trPr>
        <w:tc>
          <w:tcPr>
            <w:tcW w:w="2832"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10-11 классы</w:t>
            </w:r>
          </w:p>
        </w:tc>
        <w:tc>
          <w:tcPr>
            <w:tcW w:w="3414"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firstLine="221"/>
              <w:jc w:val="center"/>
              <w:rPr>
                <w:bCs/>
                <w:sz w:val="28"/>
                <w:szCs w:val="28"/>
              </w:rPr>
            </w:pPr>
            <w:r w:rsidRPr="0042698E">
              <w:rPr>
                <w:bCs/>
                <w:sz w:val="28"/>
                <w:szCs w:val="28"/>
              </w:rPr>
              <w:t>2</w:t>
            </w:r>
          </w:p>
        </w:tc>
        <w:tc>
          <w:tcPr>
            <w:tcW w:w="3414" w:type="dxa"/>
          </w:tcPr>
          <w:p w:rsidR="0042177E" w:rsidRPr="0042698E" w:rsidRDefault="0042177E" w:rsidP="0042177E">
            <w:pPr>
              <w:keepNext/>
              <w:keepLines/>
              <w:spacing w:line="240" w:lineRule="atLeast"/>
              <w:ind w:firstLine="221"/>
              <w:jc w:val="center"/>
              <w:rPr>
                <w:bCs/>
                <w:sz w:val="28"/>
                <w:szCs w:val="28"/>
              </w:rPr>
            </w:pPr>
            <w:r w:rsidRPr="0042698E">
              <w:rPr>
                <w:bCs/>
                <w:sz w:val="28"/>
                <w:szCs w:val="28"/>
              </w:rPr>
              <w:t>0</w:t>
            </w:r>
          </w:p>
        </w:tc>
      </w:tr>
      <w:tr w:rsidR="0042177E" w:rsidRPr="0042698E" w:rsidTr="0042177E">
        <w:trPr>
          <w:trHeight w:val="122"/>
          <w:jc w:val="center"/>
        </w:trPr>
        <w:tc>
          <w:tcPr>
            <w:tcW w:w="2832"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2 – 11 классы</w:t>
            </w:r>
          </w:p>
        </w:tc>
        <w:tc>
          <w:tcPr>
            <w:tcW w:w="3414"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firstLine="221"/>
              <w:jc w:val="center"/>
              <w:rPr>
                <w:bCs/>
                <w:sz w:val="28"/>
                <w:szCs w:val="28"/>
              </w:rPr>
            </w:pPr>
            <w:r w:rsidRPr="0042698E">
              <w:rPr>
                <w:bCs/>
                <w:sz w:val="28"/>
                <w:szCs w:val="28"/>
              </w:rPr>
              <w:t>27</w:t>
            </w:r>
          </w:p>
        </w:tc>
        <w:tc>
          <w:tcPr>
            <w:tcW w:w="3414" w:type="dxa"/>
          </w:tcPr>
          <w:p w:rsidR="0042177E" w:rsidRPr="0042698E" w:rsidRDefault="0042177E" w:rsidP="0042177E">
            <w:pPr>
              <w:keepNext/>
              <w:keepLines/>
              <w:spacing w:line="240" w:lineRule="atLeast"/>
              <w:ind w:firstLine="221"/>
              <w:jc w:val="center"/>
              <w:rPr>
                <w:bCs/>
                <w:sz w:val="28"/>
                <w:szCs w:val="28"/>
              </w:rPr>
            </w:pPr>
            <w:r w:rsidRPr="0042698E">
              <w:rPr>
                <w:bCs/>
                <w:sz w:val="28"/>
                <w:szCs w:val="28"/>
              </w:rPr>
              <w:t>35</w:t>
            </w:r>
          </w:p>
        </w:tc>
      </w:tr>
    </w:tbl>
    <w:p w:rsidR="0042177E" w:rsidRPr="0042698E" w:rsidRDefault="0042177E" w:rsidP="0042177E">
      <w:pPr>
        <w:keepNext/>
        <w:keepLines/>
        <w:spacing w:line="240" w:lineRule="atLeast"/>
        <w:jc w:val="both"/>
        <w:rPr>
          <w:b/>
          <w:bCs/>
          <w:sz w:val="28"/>
          <w:szCs w:val="28"/>
        </w:rPr>
      </w:pPr>
    </w:p>
    <w:p w:rsidR="0042177E" w:rsidRPr="0042698E" w:rsidRDefault="0042177E" w:rsidP="0042177E">
      <w:pPr>
        <w:keepNext/>
        <w:keepLines/>
        <w:spacing w:line="240" w:lineRule="atLeast"/>
        <w:jc w:val="both"/>
        <w:rPr>
          <w:bCs/>
          <w:sz w:val="28"/>
          <w:szCs w:val="28"/>
        </w:rPr>
      </w:pPr>
      <w:r w:rsidRPr="0042698E">
        <w:rPr>
          <w:bCs/>
          <w:sz w:val="28"/>
          <w:szCs w:val="28"/>
        </w:rPr>
        <w:t>Отметим, что по сравненю с прошлым учебным годом увеличилось общее количество отличников, нет отличников  на уровне среднего общего образования.</w:t>
      </w:r>
    </w:p>
    <w:p w:rsidR="0042177E" w:rsidRPr="0042698E" w:rsidRDefault="0042177E" w:rsidP="0042177E">
      <w:pPr>
        <w:keepNext/>
        <w:keepLines/>
        <w:spacing w:line="240" w:lineRule="atLeast"/>
        <w:jc w:val="both"/>
        <w:rPr>
          <w:bCs/>
          <w:i/>
          <w:sz w:val="28"/>
          <w:szCs w:val="28"/>
        </w:rPr>
      </w:pPr>
    </w:p>
    <w:p w:rsidR="0042177E" w:rsidRPr="0042698E" w:rsidRDefault="0042177E" w:rsidP="0042177E">
      <w:pPr>
        <w:keepNext/>
        <w:keepLines/>
        <w:spacing w:line="240" w:lineRule="atLeast"/>
        <w:jc w:val="both"/>
        <w:rPr>
          <w:bCs/>
          <w:i/>
          <w:sz w:val="28"/>
          <w:szCs w:val="28"/>
        </w:rPr>
      </w:pPr>
      <w:r w:rsidRPr="0042698E">
        <w:rPr>
          <w:bCs/>
          <w:i/>
          <w:sz w:val="28"/>
          <w:szCs w:val="28"/>
        </w:rPr>
        <w:t>Обучаютсяна «4» и «5»</w:t>
      </w:r>
    </w:p>
    <w:tbl>
      <w:tblPr>
        <w:tblW w:w="9719" w:type="dxa"/>
        <w:jc w:val="center"/>
        <w:tblInd w:w="69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2905"/>
        <w:gridCol w:w="3407"/>
        <w:gridCol w:w="3407"/>
      </w:tblGrid>
      <w:tr w:rsidR="0042177E" w:rsidRPr="0042698E" w:rsidTr="0042177E">
        <w:trPr>
          <w:trHeight w:val="20"/>
          <w:jc w:val="center"/>
        </w:trPr>
        <w:tc>
          <w:tcPr>
            <w:tcW w:w="2905"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p>
        </w:tc>
        <w:tc>
          <w:tcPr>
            <w:tcW w:w="3407"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2017-2018учебныйгод</w:t>
            </w:r>
          </w:p>
        </w:tc>
        <w:tc>
          <w:tcPr>
            <w:tcW w:w="3407" w:type="dxa"/>
          </w:tcPr>
          <w:p w:rsidR="0042177E" w:rsidRPr="0042698E" w:rsidRDefault="0042177E" w:rsidP="0042177E">
            <w:pPr>
              <w:keepNext/>
              <w:keepLines/>
              <w:spacing w:line="240" w:lineRule="atLeast"/>
              <w:ind w:firstLine="221"/>
              <w:jc w:val="center"/>
              <w:rPr>
                <w:bCs/>
                <w:sz w:val="28"/>
                <w:szCs w:val="28"/>
              </w:rPr>
            </w:pPr>
            <w:r w:rsidRPr="0042698E">
              <w:rPr>
                <w:bCs/>
                <w:sz w:val="28"/>
                <w:szCs w:val="28"/>
              </w:rPr>
              <w:t>2018-2019учебныйгод</w:t>
            </w:r>
          </w:p>
        </w:tc>
      </w:tr>
      <w:tr w:rsidR="0042177E" w:rsidRPr="0042698E" w:rsidTr="0042177E">
        <w:trPr>
          <w:trHeight w:val="20"/>
          <w:jc w:val="center"/>
        </w:trPr>
        <w:tc>
          <w:tcPr>
            <w:tcW w:w="2905"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2 – 4 классы</w:t>
            </w:r>
          </w:p>
        </w:tc>
        <w:tc>
          <w:tcPr>
            <w:tcW w:w="3407"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firstLine="184"/>
              <w:jc w:val="center"/>
              <w:rPr>
                <w:sz w:val="28"/>
                <w:szCs w:val="28"/>
              </w:rPr>
            </w:pPr>
            <w:r w:rsidRPr="0042698E">
              <w:rPr>
                <w:sz w:val="28"/>
                <w:szCs w:val="28"/>
              </w:rPr>
              <w:t>135</w:t>
            </w:r>
          </w:p>
        </w:tc>
        <w:tc>
          <w:tcPr>
            <w:tcW w:w="3407" w:type="dxa"/>
          </w:tcPr>
          <w:p w:rsidR="0042177E" w:rsidRPr="0042698E" w:rsidRDefault="0042177E" w:rsidP="0042177E">
            <w:pPr>
              <w:keepNext/>
              <w:keepLines/>
              <w:spacing w:line="240" w:lineRule="atLeast"/>
              <w:ind w:firstLine="184"/>
              <w:jc w:val="center"/>
              <w:rPr>
                <w:sz w:val="28"/>
                <w:szCs w:val="28"/>
              </w:rPr>
            </w:pPr>
            <w:r w:rsidRPr="0042698E">
              <w:rPr>
                <w:sz w:val="28"/>
                <w:szCs w:val="28"/>
              </w:rPr>
              <w:t>164</w:t>
            </w:r>
          </w:p>
        </w:tc>
      </w:tr>
      <w:tr w:rsidR="0042177E" w:rsidRPr="0042698E" w:rsidTr="0042177E">
        <w:trPr>
          <w:trHeight w:val="20"/>
          <w:jc w:val="center"/>
        </w:trPr>
        <w:tc>
          <w:tcPr>
            <w:tcW w:w="2905"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5 – 9 классы</w:t>
            </w:r>
          </w:p>
        </w:tc>
        <w:tc>
          <w:tcPr>
            <w:tcW w:w="3407"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firstLine="184"/>
              <w:jc w:val="center"/>
              <w:rPr>
                <w:sz w:val="28"/>
                <w:szCs w:val="28"/>
              </w:rPr>
            </w:pPr>
            <w:r w:rsidRPr="0042698E">
              <w:rPr>
                <w:sz w:val="28"/>
                <w:szCs w:val="28"/>
              </w:rPr>
              <w:t>113</w:t>
            </w:r>
          </w:p>
        </w:tc>
        <w:tc>
          <w:tcPr>
            <w:tcW w:w="3407" w:type="dxa"/>
          </w:tcPr>
          <w:p w:rsidR="0042177E" w:rsidRPr="0042698E" w:rsidRDefault="0042177E" w:rsidP="0042177E">
            <w:pPr>
              <w:keepNext/>
              <w:keepLines/>
              <w:spacing w:line="240" w:lineRule="atLeast"/>
              <w:ind w:firstLine="184"/>
              <w:jc w:val="center"/>
              <w:rPr>
                <w:sz w:val="28"/>
                <w:szCs w:val="28"/>
              </w:rPr>
            </w:pPr>
            <w:r w:rsidRPr="0042698E">
              <w:rPr>
                <w:sz w:val="28"/>
                <w:szCs w:val="28"/>
              </w:rPr>
              <w:t>120</w:t>
            </w:r>
          </w:p>
        </w:tc>
      </w:tr>
      <w:tr w:rsidR="0042177E" w:rsidRPr="0042698E" w:rsidTr="0042177E">
        <w:trPr>
          <w:trHeight w:val="20"/>
          <w:jc w:val="center"/>
        </w:trPr>
        <w:tc>
          <w:tcPr>
            <w:tcW w:w="2905"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10-11 классы</w:t>
            </w:r>
          </w:p>
        </w:tc>
        <w:tc>
          <w:tcPr>
            <w:tcW w:w="3407"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firstLine="184"/>
              <w:jc w:val="center"/>
              <w:rPr>
                <w:sz w:val="28"/>
                <w:szCs w:val="28"/>
              </w:rPr>
            </w:pPr>
            <w:r w:rsidRPr="0042698E">
              <w:rPr>
                <w:sz w:val="28"/>
                <w:szCs w:val="28"/>
              </w:rPr>
              <w:t>29</w:t>
            </w:r>
          </w:p>
        </w:tc>
        <w:tc>
          <w:tcPr>
            <w:tcW w:w="3407" w:type="dxa"/>
          </w:tcPr>
          <w:p w:rsidR="0042177E" w:rsidRPr="0042698E" w:rsidRDefault="0042177E" w:rsidP="0042177E">
            <w:pPr>
              <w:keepNext/>
              <w:keepLines/>
              <w:spacing w:line="240" w:lineRule="atLeast"/>
              <w:ind w:firstLine="184"/>
              <w:jc w:val="center"/>
              <w:rPr>
                <w:sz w:val="28"/>
                <w:szCs w:val="28"/>
              </w:rPr>
            </w:pPr>
            <w:r w:rsidRPr="0042698E">
              <w:rPr>
                <w:sz w:val="28"/>
                <w:szCs w:val="28"/>
              </w:rPr>
              <w:t>6</w:t>
            </w:r>
          </w:p>
        </w:tc>
      </w:tr>
      <w:tr w:rsidR="0042177E" w:rsidRPr="0042698E" w:rsidTr="0042177E">
        <w:trPr>
          <w:trHeight w:val="20"/>
          <w:jc w:val="center"/>
        </w:trPr>
        <w:tc>
          <w:tcPr>
            <w:tcW w:w="2905"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sz w:val="28"/>
                <w:szCs w:val="28"/>
              </w:rPr>
            </w:pPr>
            <w:r w:rsidRPr="0042698E">
              <w:rPr>
                <w:sz w:val="28"/>
                <w:szCs w:val="28"/>
              </w:rPr>
              <w:t>2 – 11 классы</w:t>
            </w:r>
          </w:p>
        </w:tc>
        <w:tc>
          <w:tcPr>
            <w:tcW w:w="3407"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firstLine="184"/>
              <w:jc w:val="center"/>
              <w:rPr>
                <w:sz w:val="28"/>
                <w:szCs w:val="28"/>
              </w:rPr>
            </w:pPr>
            <w:r w:rsidRPr="0042698E">
              <w:rPr>
                <w:sz w:val="28"/>
                <w:szCs w:val="28"/>
              </w:rPr>
              <w:t>277</w:t>
            </w:r>
          </w:p>
        </w:tc>
        <w:tc>
          <w:tcPr>
            <w:tcW w:w="3407" w:type="dxa"/>
          </w:tcPr>
          <w:p w:rsidR="0042177E" w:rsidRPr="0042698E" w:rsidRDefault="0042177E" w:rsidP="0042177E">
            <w:pPr>
              <w:keepNext/>
              <w:keepLines/>
              <w:spacing w:line="240" w:lineRule="atLeast"/>
              <w:ind w:firstLine="184"/>
              <w:jc w:val="center"/>
              <w:rPr>
                <w:sz w:val="28"/>
                <w:szCs w:val="28"/>
              </w:rPr>
            </w:pPr>
            <w:r w:rsidRPr="0042698E">
              <w:rPr>
                <w:sz w:val="28"/>
                <w:szCs w:val="28"/>
              </w:rPr>
              <w:t>290</w:t>
            </w:r>
          </w:p>
        </w:tc>
      </w:tr>
    </w:tbl>
    <w:p w:rsidR="0042177E" w:rsidRPr="0042698E" w:rsidRDefault="0042177E" w:rsidP="0042177E">
      <w:pPr>
        <w:keepNext/>
        <w:keepLines/>
        <w:spacing w:line="240" w:lineRule="atLeast"/>
        <w:jc w:val="both"/>
        <w:rPr>
          <w:sz w:val="28"/>
          <w:szCs w:val="28"/>
        </w:rPr>
      </w:pPr>
    </w:p>
    <w:p w:rsidR="0042177E" w:rsidRPr="0042698E" w:rsidRDefault="0042177E" w:rsidP="0042177E">
      <w:pPr>
        <w:keepNext/>
        <w:keepLines/>
        <w:spacing w:line="240" w:lineRule="atLeast"/>
        <w:jc w:val="both"/>
        <w:rPr>
          <w:bCs/>
          <w:sz w:val="28"/>
          <w:szCs w:val="28"/>
        </w:rPr>
      </w:pPr>
      <w:r w:rsidRPr="0042698E">
        <w:rPr>
          <w:bCs/>
          <w:sz w:val="28"/>
          <w:szCs w:val="28"/>
        </w:rPr>
        <w:t>Отметим, что по сравненю с прошлым учебным годом увеличилось общее количество ударников учебы, при этом значительно уменьшилось число ударников  на уровне среднего общего образования.</w:t>
      </w:r>
    </w:p>
    <w:p w:rsidR="0042177E" w:rsidRPr="0042698E" w:rsidRDefault="0042177E" w:rsidP="0042177E">
      <w:pPr>
        <w:keepNext/>
        <w:keepLines/>
        <w:spacing w:line="240" w:lineRule="atLeast"/>
        <w:jc w:val="both"/>
        <w:rPr>
          <w:sz w:val="28"/>
          <w:szCs w:val="28"/>
        </w:rPr>
      </w:pPr>
    </w:p>
    <w:p w:rsidR="0042177E" w:rsidRPr="0042698E" w:rsidRDefault="0042177E" w:rsidP="0042177E">
      <w:pPr>
        <w:keepNext/>
        <w:keepLines/>
        <w:spacing w:line="240" w:lineRule="atLeast"/>
        <w:jc w:val="both"/>
        <w:rPr>
          <w:bCs/>
          <w:i/>
          <w:sz w:val="28"/>
          <w:szCs w:val="28"/>
        </w:rPr>
      </w:pPr>
      <w:r w:rsidRPr="0042698E">
        <w:rPr>
          <w:bCs/>
          <w:i/>
          <w:sz w:val="28"/>
          <w:szCs w:val="28"/>
        </w:rPr>
        <w:t>Количествообучающихся с одной «4»</w:t>
      </w:r>
    </w:p>
    <w:tbl>
      <w:tblPr>
        <w:tblW w:w="9940" w:type="dxa"/>
        <w:jc w:val="center"/>
        <w:tblInd w:w="6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tblPr>
      <w:tblGrid>
        <w:gridCol w:w="3038"/>
        <w:gridCol w:w="3451"/>
        <w:gridCol w:w="3451"/>
      </w:tblGrid>
      <w:tr w:rsidR="0042177E" w:rsidRPr="0042698E" w:rsidTr="0042177E">
        <w:trPr>
          <w:trHeight w:val="20"/>
          <w:jc w:val="center"/>
        </w:trPr>
        <w:tc>
          <w:tcPr>
            <w:tcW w:w="3038"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p>
        </w:tc>
        <w:tc>
          <w:tcPr>
            <w:tcW w:w="3451"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2017-2018учебныйгод</w:t>
            </w:r>
          </w:p>
        </w:tc>
        <w:tc>
          <w:tcPr>
            <w:tcW w:w="3451" w:type="dxa"/>
          </w:tcPr>
          <w:p w:rsidR="0042177E" w:rsidRPr="0042698E" w:rsidRDefault="0042177E" w:rsidP="0042177E">
            <w:pPr>
              <w:keepNext/>
              <w:keepLines/>
              <w:spacing w:line="240" w:lineRule="atLeast"/>
              <w:ind w:firstLine="221"/>
              <w:jc w:val="center"/>
              <w:rPr>
                <w:bCs/>
                <w:sz w:val="28"/>
                <w:szCs w:val="28"/>
              </w:rPr>
            </w:pPr>
            <w:r w:rsidRPr="0042698E">
              <w:rPr>
                <w:bCs/>
                <w:sz w:val="28"/>
                <w:szCs w:val="28"/>
              </w:rPr>
              <w:t>2018-2019учебныйгод</w:t>
            </w:r>
          </w:p>
        </w:tc>
      </w:tr>
      <w:tr w:rsidR="0042177E" w:rsidRPr="0042698E" w:rsidTr="0042177E">
        <w:trPr>
          <w:trHeight w:val="20"/>
          <w:jc w:val="center"/>
        </w:trPr>
        <w:tc>
          <w:tcPr>
            <w:tcW w:w="3038"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2 – 4 классы</w:t>
            </w:r>
          </w:p>
        </w:tc>
        <w:tc>
          <w:tcPr>
            <w:tcW w:w="3451"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1</w:t>
            </w:r>
          </w:p>
        </w:tc>
        <w:tc>
          <w:tcPr>
            <w:tcW w:w="3451" w:type="dxa"/>
          </w:tcPr>
          <w:p w:rsidR="0042177E" w:rsidRPr="0042698E" w:rsidRDefault="0042177E" w:rsidP="0042177E">
            <w:pPr>
              <w:keepNext/>
              <w:keepLines/>
              <w:spacing w:line="240" w:lineRule="atLeast"/>
              <w:jc w:val="center"/>
              <w:rPr>
                <w:bCs/>
                <w:sz w:val="28"/>
                <w:szCs w:val="28"/>
              </w:rPr>
            </w:pPr>
            <w:r w:rsidRPr="0042698E">
              <w:rPr>
                <w:bCs/>
                <w:sz w:val="28"/>
                <w:szCs w:val="28"/>
              </w:rPr>
              <w:t>5</w:t>
            </w:r>
          </w:p>
        </w:tc>
      </w:tr>
      <w:tr w:rsidR="0042177E" w:rsidRPr="0042698E" w:rsidTr="0042177E">
        <w:trPr>
          <w:trHeight w:val="20"/>
          <w:jc w:val="center"/>
        </w:trPr>
        <w:tc>
          <w:tcPr>
            <w:tcW w:w="3038"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5 – 9 классы</w:t>
            </w:r>
          </w:p>
        </w:tc>
        <w:tc>
          <w:tcPr>
            <w:tcW w:w="3451"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1</w:t>
            </w:r>
          </w:p>
        </w:tc>
        <w:tc>
          <w:tcPr>
            <w:tcW w:w="3451" w:type="dxa"/>
          </w:tcPr>
          <w:p w:rsidR="0042177E" w:rsidRPr="0042698E" w:rsidRDefault="0042177E" w:rsidP="0042177E">
            <w:pPr>
              <w:keepNext/>
              <w:keepLines/>
              <w:spacing w:line="240" w:lineRule="atLeast"/>
              <w:jc w:val="center"/>
              <w:rPr>
                <w:bCs/>
                <w:sz w:val="28"/>
                <w:szCs w:val="28"/>
              </w:rPr>
            </w:pPr>
            <w:r w:rsidRPr="0042698E">
              <w:rPr>
                <w:bCs/>
                <w:sz w:val="28"/>
                <w:szCs w:val="28"/>
              </w:rPr>
              <w:t>2</w:t>
            </w:r>
          </w:p>
        </w:tc>
      </w:tr>
      <w:tr w:rsidR="0042177E" w:rsidRPr="0042698E" w:rsidTr="0042177E">
        <w:trPr>
          <w:trHeight w:val="20"/>
          <w:jc w:val="center"/>
        </w:trPr>
        <w:tc>
          <w:tcPr>
            <w:tcW w:w="3038"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10-11 классы</w:t>
            </w:r>
          </w:p>
        </w:tc>
        <w:tc>
          <w:tcPr>
            <w:tcW w:w="3451"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2</w:t>
            </w:r>
          </w:p>
        </w:tc>
        <w:tc>
          <w:tcPr>
            <w:tcW w:w="3451" w:type="dxa"/>
          </w:tcPr>
          <w:p w:rsidR="0042177E" w:rsidRPr="0042698E" w:rsidRDefault="0042177E" w:rsidP="0042177E">
            <w:pPr>
              <w:keepNext/>
              <w:keepLines/>
              <w:spacing w:line="240" w:lineRule="atLeast"/>
              <w:jc w:val="center"/>
              <w:rPr>
                <w:bCs/>
                <w:sz w:val="28"/>
                <w:szCs w:val="28"/>
              </w:rPr>
            </w:pPr>
            <w:r w:rsidRPr="0042698E">
              <w:rPr>
                <w:bCs/>
                <w:sz w:val="28"/>
                <w:szCs w:val="28"/>
              </w:rPr>
              <w:t>0</w:t>
            </w:r>
          </w:p>
        </w:tc>
      </w:tr>
      <w:tr w:rsidR="0042177E" w:rsidRPr="0042698E" w:rsidTr="0042177E">
        <w:trPr>
          <w:trHeight w:val="20"/>
          <w:jc w:val="center"/>
        </w:trPr>
        <w:tc>
          <w:tcPr>
            <w:tcW w:w="3038"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2 – 11 классы</w:t>
            </w:r>
          </w:p>
        </w:tc>
        <w:tc>
          <w:tcPr>
            <w:tcW w:w="3451"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4</w:t>
            </w:r>
          </w:p>
        </w:tc>
        <w:tc>
          <w:tcPr>
            <w:tcW w:w="3451" w:type="dxa"/>
          </w:tcPr>
          <w:p w:rsidR="0042177E" w:rsidRPr="0042698E" w:rsidRDefault="0042177E" w:rsidP="0042177E">
            <w:pPr>
              <w:keepNext/>
              <w:keepLines/>
              <w:spacing w:line="240" w:lineRule="atLeast"/>
              <w:jc w:val="center"/>
              <w:rPr>
                <w:bCs/>
                <w:sz w:val="28"/>
                <w:szCs w:val="28"/>
              </w:rPr>
            </w:pPr>
            <w:r w:rsidRPr="0042698E">
              <w:rPr>
                <w:bCs/>
                <w:sz w:val="28"/>
                <w:szCs w:val="28"/>
              </w:rPr>
              <w:t>7</w:t>
            </w:r>
          </w:p>
        </w:tc>
      </w:tr>
    </w:tbl>
    <w:p w:rsidR="0042177E" w:rsidRPr="0042698E" w:rsidRDefault="0042177E" w:rsidP="0042177E">
      <w:pPr>
        <w:keepNext/>
        <w:keepLines/>
        <w:spacing w:line="240" w:lineRule="atLeast"/>
        <w:ind w:firstLine="567"/>
        <w:jc w:val="both"/>
        <w:rPr>
          <w:b/>
          <w:bCs/>
          <w:sz w:val="28"/>
          <w:szCs w:val="28"/>
        </w:rPr>
      </w:pPr>
    </w:p>
    <w:p w:rsidR="0042177E" w:rsidRPr="0042698E" w:rsidRDefault="0042177E" w:rsidP="0042177E">
      <w:pPr>
        <w:keepNext/>
        <w:keepLines/>
        <w:spacing w:line="240" w:lineRule="atLeast"/>
        <w:ind w:firstLine="567"/>
        <w:jc w:val="both"/>
        <w:rPr>
          <w:bCs/>
          <w:sz w:val="28"/>
          <w:szCs w:val="28"/>
        </w:rPr>
      </w:pPr>
      <w:r w:rsidRPr="0042698E">
        <w:rPr>
          <w:bCs/>
          <w:sz w:val="28"/>
          <w:szCs w:val="28"/>
        </w:rPr>
        <w:t xml:space="preserve">По сравнению с прошлым учебным годом, по-прежнему увеличивается число учащихся, имеющих одну «4» по итогам года </w:t>
      </w:r>
    </w:p>
    <w:p w:rsidR="0042177E" w:rsidRPr="0042698E" w:rsidRDefault="0042177E" w:rsidP="0042177E">
      <w:pPr>
        <w:keepNext/>
        <w:keepLines/>
        <w:spacing w:line="240" w:lineRule="atLeast"/>
        <w:jc w:val="both"/>
        <w:rPr>
          <w:bCs/>
          <w:i/>
          <w:sz w:val="28"/>
          <w:szCs w:val="28"/>
        </w:rPr>
      </w:pPr>
    </w:p>
    <w:p w:rsidR="0042177E" w:rsidRPr="0042698E" w:rsidRDefault="0042177E" w:rsidP="0042177E">
      <w:pPr>
        <w:keepNext/>
        <w:keepLines/>
        <w:spacing w:line="240" w:lineRule="atLeast"/>
        <w:jc w:val="both"/>
        <w:rPr>
          <w:bCs/>
          <w:i/>
          <w:sz w:val="28"/>
          <w:szCs w:val="28"/>
        </w:rPr>
      </w:pPr>
      <w:r w:rsidRPr="0042698E">
        <w:rPr>
          <w:bCs/>
          <w:i/>
          <w:sz w:val="28"/>
          <w:szCs w:val="28"/>
        </w:rPr>
        <w:t>Количествообучающихся с одной «3»</w:t>
      </w:r>
    </w:p>
    <w:tbl>
      <w:tblPr>
        <w:tblW w:w="10010" w:type="dxa"/>
        <w:jc w:val="center"/>
        <w:tblInd w:w="-36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2892"/>
        <w:gridCol w:w="3716"/>
        <w:gridCol w:w="3402"/>
      </w:tblGrid>
      <w:tr w:rsidR="0042177E" w:rsidRPr="0042698E" w:rsidTr="0042177E">
        <w:trPr>
          <w:trHeight w:val="20"/>
          <w:jc w:val="center"/>
        </w:trPr>
        <w:tc>
          <w:tcPr>
            <w:tcW w:w="2892"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p>
        </w:tc>
        <w:tc>
          <w:tcPr>
            <w:tcW w:w="3716"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2017-2018учебныйгод</w:t>
            </w:r>
          </w:p>
        </w:tc>
        <w:tc>
          <w:tcPr>
            <w:tcW w:w="3402" w:type="dxa"/>
          </w:tcPr>
          <w:p w:rsidR="0042177E" w:rsidRPr="0042698E" w:rsidRDefault="0042177E" w:rsidP="0042177E">
            <w:pPr>
              <w:keepNext/>
              <w:keepLines/>
              <w:spacing w:line="240" w:lineRule="atLeast"/>
              <w:ind w:firstLine="221"/>
              <w:jc w:val="center"/>
              <w:rPr>
                <w:bCs/>
                <w:sz w:val="28"/>
                <w:szCs w:val="28"/>
              </w:rPr>
            </w:pPr>
            <w:r w:rsidRPr="0042698E">
              <w:rPr>
                <w:bCs/>
                <w:sz w:val="28"/>
                <w:szCs w:val="28"/>
              </w:rPr>
              <w:t>2018-2019учебныйгод</w:t>
            </w:r>
          </w:p>
        </w:tc>
      </w:tr>
      <w:tr w:rsidR="0042177E" w:rsidRPr="0042698E" w:rsidTr="0042177E">
        <w:trPr>
          <w:trHeight w:val="20"/>
          <w:jc w:val="center"/>
        </w:trPr>
        <w:tc>
          <w:tcPr>
            <w:tcW w:w="2892"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2 – 4 классы</w:t>
            </w:r>
          </w:p>
        </w:tc>
        <w:tc>
          <w:tcPr>
            <w:tcW w:w="3716"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left="122"/>
              <w:jc w:val="center"/>
              <w:rPr>
                <w:bCs/>
                <w:sz w:val="28"/>
                <w:szCs w:val="28"/>
              </w:rPr>
            </w:pPr>
            <w:r w:rsidRPr="0042698E">
              <w:rPr>
                <w:bCs/>
                <w:sz w:val="28"/>
                <w:szCs w:val="28"/>
              </w:rPr>
              <w:t>7</w:t>
            </w:r>
          </w:p>
        </w:tc>
        <w:tc>
          <w:tcPr>
            <w:tcW w:w="3402" w:type="dxa"/>
          </w:tcPr>
          <w:p w:rsidR="0042177E" w:rsidRPr="0042698E" w:rsidRDefault="0042177E" w:rsidP="0042177E">
            <w:pPr>
              <w:keepNext/>
              <w:keepLines/>
              <w:spacing w:line="240" w:lineRule="atLeast"/>
              <w:ind w:left="122"/>
              <w:jc w:val="center"/>
              <w:rPr>
                <w:bCs/>
                <w:sz w:val="28"/>
                <w:szCs w:val="28"/>
              </w:rPr>
            </w:pPr>
            <w:r w:rsidRPr="0042698E">
              <w:rPr>
                <w:bCs/>
                <w:sz w:val="28"/>
                <w:szCs w:val="28"/>
              </w:rPr>
              <w:t>11</w:t>
            </w:r>
          </w:p>
        </w:tc>
      </w:tr>
      <w:tr w:rsidR="0042177E" w:rsidRPr="0042698E" w:rsidTr="0042177E">
        <w:trPr>
          <w:trHeight w:val="20"/>
          <w:jc w:val="center"/>
        </w:trPr>
        <w:tc>
          <w:tcPr>
            <w:tcW w:w="2892"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5 – 9 классы</w:t>
            </w:r>
          </w:p>
        </w:tc>
        <w:tc>
          <w:tcPr>
            <w:tcW w:w="3716"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left="122"/>
              <w:jc w:val="center"/>
              <w:rPr>
                <w:bCs/>
                <w:sz w:val="28"/>
                <w:szCs w:val="28"/>
              </w:rPr>
            </w:pPr>
            <w:r w:rsidRPr="0042698E">
              <w:rPr>
                <w:bCs/>
                <w:sz w:val="28"/>
                <w:szCs w:val="28"/>
              </w:rPr>
              <w:t>17</w:t>
            </w:r>
          </w:p>
        </w:tc>
        <w:tc>
          <w:tcPr>
            <w:tcW w:w="3402" w:type="dxa"/>
          </w:tcPr>
          <w:p w:rsidR="0042177E" w:rsidRPr="0042698E" w:rsidRDefault="0042177E" w:rsidP="0042177E">
            <w:pPr>
              <w:keepNext/>
              <w:keepLines/>
              <w:spacing w:line="240" w:lineRule="atLeast"/>
              <w:ind w:left="122"/>
              <w:jc w:val="center"/>
              <w:rPr>
                <w:bCs/>
                <w:sz w:val="28"/>
                <w:szCs w:val="28"/>
              </w:rPr>
            </w:pPr>
            <w:r w:rsidRPr="0042698E">
              <w:rPr>
                <w:bCs/>
                <w:sz w:val="28"/>
                <w:szCs w:val="28"/>
              </w:rPr>
              <w:t>18</w:t>
            </w:r>
          </w:p>
        </w:tc>
      </w:tr>
      <w:tr w:rsidR="0042177E" w:rsidRPr="0042698E" w:rsidTr="0042177E">
        <w:trPr>
          <w:trHeight w:val="20"/>
          <w:jc w:val="center"/>
        </w:trPr>
        <w:tc>
          <w:tcPr>
            <w:tcW w:w="2892"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10-11 классы</w:t>
            </w:r>
          </w:p>
        </w:tc>
        <w:tc>
          <w:tcPr>
            <w:tcW w:w="3716"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left="122"/>
              <w:jc w:val="center"/>
              <w:rPr>
                <w:bCs/>
                <w:sz w:val="28"/>
                <w:szCs w:val="28"/>
              </w:rPr>
            </w:pPr>
            <w:r w:rsidRPr="0042698E">
              <w:rPr>
                <w:bCs/>
                <w:sz w:val="28"/>
                <w:szCs w:val="28"/>
              </w:rPr>
              <w:t>7</w:t>
            </w:r>
          </w:p>
        </w:tc>
        <w:tc>
          <w:tcPr>
            <w:tcW w:w="3402" w:type="dxa"/>
          </w:tcPr>
          <w:p w:rsidR="0042177E" w:rsidRPr="0042698E" w:rsidRDefault="0042177E" w:rsidP="0042177E">
            <w:pPr>
              <w:keepNext/>
              <w:keepLines/>
              <w:spacing w:line="240" w:lineRule="atLeast"/>
              <w:ind w:left="122"/>
              <w:jc w:val="center"/>
              <w:rPr>
                <w:bCs/>
                <w:sz w:val="28"/>
                <w:szCs w:val="28"/>
              </w:rPr>
            </w:pPr>
            <w:r w:rsidRPr="0042698E">
              <w:rPr>
                <w:bCs/>
                <w:sz w:val="28"/>
                <w:szCs w:val="28"/>
              </w:rPr>
              <w:t>6</w:t>
            </w:r>
          </w:p>
        </w:tc>
      </w:tr>
      <w:tr w:rsidR="0042177E" w:rsidRPr="0042698E" w:rsidTr="0042177E">
        <w:trPr>
          <w:trHeight w:val="20"/>
          <w:jc w:val="center"/>
        </w:trPr>
        <w:tc>
          <w:tcPr>
            <w:tcW w:w="2892"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jc w:val="center"/>
              <w:rPr>
                <w:bCs/>
                <w:sz w:val="28"/>
                <w:szCs w:val="28"/>
              </w:rPr>
            </w:pPr>
            <w:r w:rsidRPr="0042698E">
              <w:rPr>
                <w:bCs/>
                <w:sz w:val="28"/>
                <w:szCs w:val="28"/>
              </w:rPr>
              <w:t>2 – 11 классы</w:t>
            </w:r>
          </w:p>
        </w:tc>
        <w:tc>
          <w:tcPr>
            <w:tcW w:w="3716" w:type="dxa"/>
            <w:shd w:val="clear" w:color="auto" w:fill="auto"/>
            <w:tcMar>
              <w:top w:w="15" w:type="dxa"/>
              <w:left w:w="108" w:type="dxa"/>
              <w:bottom w:w="0" w:type="dxa"/>
              <w:right w:w="108" w:type="dxa"/>
            </w:tcMar>
            <w:hideMark/>
          </w:tcPr>
          <w:p w:rsidR="0042177E" w:rsidRPr="0042698E" w:rsidRDefault="0042177E" w:rsidP="0042177E">
            <w:pPr>
              <w:keepNext/>
              <w:keepLines/>
              <w:spacing w:line="240" w:lineRule="atLeast"/>
              <w:ind w:left="122"/>
              <w:jc w:val="center"/>
              <w:rPr>
                <w:bCs/>
                <w:sz w:val="28"/>
                <w:szCs w:val="28"/>
              </w:rPr>
            </w:pPr>
            <w:r w:rsidRPr="0042698E">
              <w:rPr>
                <w:bCs/>
                <w:sz w:val="28"/>
                <w:szCs w:val="28"/>
              </w:rPr>
              <w:t>31</w:t>
            </w:r>
          </w:p>
        </w:tc>
        <w:tc>
          <w:tcPr>
            <w:tcW w:w="3402" w:type="dxa"/>
          </w:tcPr>
          <w:p w:rsidR="0042177E" w:rsidRPr="0042698E" w:rsidRDefault="0042177E" w:rsidP="0042177E">
            <w:pPr>
              <w:keepNext/>
              <w:keepLines/>
              <w:spacing w:line="240" w:lineRule="atLeast"/>
              <w:ind w:left="122"/>
              <w:jc w:val="center"/>
              <w:rPr>
                <w:bCs/>
                <w:sz w:val="28"/>
                <w:szCs w:val="28"/>
              </w:rPr>
            </w:pPr>
            <w:r w:rsidRPr="0042698E">
              <w:rPr>
                <w:bCs/>
                <w:sz w:val="28"/>
                <w:szCs w:val="28"/>
              </w:rPr>
              <w:t>35</w:t>
            </w:r>
          </w:p>
        </w:tc>
      </w:tr>
    </w:tbl>
    <w:p w:rsidR="0042177E" w:rsidRPr="0042698E" w:rsidRDefault="0042177E" w:rsidP="0042177E">
      <w:pPr>
        <w:ind w:firstLine="708"/>
        <w:jc w:val="both"/>
        <w:rPr>
          <w:sz w:val="28"/>
          <w:szCs w:val="28"/>
        </w:rPr>
      </w:pPr>
    </w:p>
    <w:p w:rsidR="0042177E" w:rsidRPr="0042698E" w:rsidRDefault="0042177E" w:rsidP="0042177E">
      <w:pPr>
        <w:keepNext/>
        <w:keepLines/>
        <w:spacing w:line="240" w:lineRule="atLeast"/>
        <w:ind w:firstLine="567"/>
        <w:jc w:val="both"/>
        <w:rPr>
          <w:bCs/>
          <w:sz w:val="28"/>
          <w:szCs w:val="28"/>
        </w:rPr>
      </w:pPr>
      <w:r w:rsidRPr="0042698E">
        <w:rPr>
          <w:bCs/>
          <w:sz w:val="28"/>
          <w:szCs w:val="28"/>
        </w:rPr>
        <w:t xml:space="preserve">По сравнению с прошлым учебным годом, имеется отрицательная динамика: увеличивается число учащихся, имеющих одну «3» по итогам года </w:t>
      </w:r>
    </w:p>
    <w:p w:rsidR="0042177E" w:rsidRPr="0042698E" w:rsidRDefault="0042177E" w:rsidP="0042177E">
      <w:pPr>
        <w:ind w:firstLine="708"/>
        <w:jc w:val="both"/>
        <w:rPr>
          <w:sz w:val="28"/>
          <w:szCs w:val="28"/>
        </w:rPr>
      </w:pPr>
    </w:p>
    <w:p w:rsidR="0042177E" w:rsidRPr="0042698E" w:rsidRDefault="0042177E" w:rsidP="0042177E">
      <w:pPr>
        <w:jc w:val="both"/>
        <w:rPr>
          <w:b/>
          <w:bCs/>
          <w:sz w:val="28"/>
          <w:szCs w:val="28"/>
        </w:rPr>
      </w:pPr>
      <w:r w:rsidRPr="0042698E">
        <w:rPr>
          <w:b/>
          <w:bCs/>
          <w:sz w:val="28"/>
          <w:szCs w:val="28"/>
        </w:rPr>
        <w:t>Анализ качества обучения по классам     за 2018-2019 учебный год.</w:t>
      </w:r>
    </w:p>
    <w:p w:rsidR="0042177E" w:rsidRPr="0042698E" w:rsidRDefault="0042177E" w:rsidP="0042177E">
      <w:pPr>
        <w:jc w:val="both"/>
        <w:rPr>
          <w:b/>
          <w:bCs/>
          <w:sz w:val="28"/>
          <w:szCs w:val="28"/>
        </w:rPr>
      </w:pPr>
    </w:p>
    <w:tbl>
      <w:tblPr>
        <w:tblStyle w:val="ab"/>
        <w:tblW w:w="0" w:type="auto"/>
        <w:tblLook w:val="04A0"/>
      </w:tblPr>
      <w:tblGrid>
        <w:gridCol w:w="733"/>
        <w:gridCol w:w="2052"/>
        <w:gridCol w:w="2222"/>
        <w:gridCol w:w="1494"/>
        <w:gridCol w:w="1000"/>
        <w:gridCol w:w="1411"/>
        <w:gridCol w:w="917"/>
      </w:tblGrid>
      <w:tr w:rsidR="0042177E" w:rsidRPr="00FE6234" w:rsidTr="0042177E">
        <w:tc>
          <w:tcPr>
            <w:tcW w:w="833" w:type="dxa"/>
          </w:tcPr>
          <w:p w:rsidR="0042177E" w:rsidRPr="0042698E" w:rsidRDefault="0042177E" w:rsidP="0042177E">
            <w:pPr>
              <w:contextualSpacing/>
              <w:jc w:val="both"/>
              <w:rPr>
                <w:bCs/>
                <w:sz w:val="28"/>
                <w:szCs w:val="28"/>
              </w:rPr>
            </w:pPr>
            <w:r w:rsidRPr="0042698E">
              <w:rPr>
                <w:bCs/>
                <w:sz w:val="28"/>
                <w:szCs w:val="28"/>
              </w:rPr>
              <w:t>Класс</w:t>
            </w:r>
          </w:p>
        </w:tc>
        <w:tc>
          <w:tcPr>
            <w:tcW w:w="1417" w:type="dxa"/>
          </w:tcPr>
          <w:p w:rsidR="0042177E" w:rsidRPr="0042698E" w:rsidRDefault="0042177E" w:rsidP="0042177E">
            <w:pPr>
              <w:contextualSpacing/>
              <w:jc w:val="both"/>
              <w:rPr>
                <w:bCs/>
                <w:sz w:val="28"/>
                <w:szCs w:val="28"/>
              </w:rPr>
            </w:pPr>
            <w:r w:rsidRPr="0042698E">
              <w:rPr>
                <w:bCs/>
                <w:sz w:val="28"/>
                <w:szCs w:val="28"/>
              </w:rPr>
              <w:t>Количествоучащихся</w:t>
            </w:r>
          </w:p>
        </w:tc>
        <w:tc>
          <w:tcPr>
            <w:tcW w:w="1417" w:type="dxa"/>
          </w:tcPr>
          <w:p w:rsidR="0042177E" w:rsidRPr="0042698E" w:rsidRDefault="0042177E" w:rsidP="0042177E">
            <w:pPr>
              <w:contextualSpacing/>
              <w:jc w:val="both"/>
              <w:rPr>
                <w:bCs/>
                <w:sz w:val="28"/>
                <w:szCs w:val="28"/>
              </w:rPr>
            </w:pPr>
            <w:r w:rsidRPr="0042698E">
              <w:rPr>
                <w:bCs/>
                <w:sz w:val="28"/>
                <w:szCs w:val="28"/>
              </w:rPr>
              <w:t>Количествоотличников и ударников</w:t>
            </w:r>
          </w:p>
        </w:tc>
        <w:tc>
          <w:tcPr>
            <w:tcW w:w="1745" w:type="dxa"/>
          </w:tcPr>
          <w:p w:rsidR="0042177E" w:rsidRPr="0042698E" w:rsidRDefault="0042177E" w:rsidP="0042177E">
            <w:pPr>
              <w:contextualSpacing/>
              <w:jc w:val="both"/>
              <w:rPr>
                <w:bCs/>
                <w:sz w:val="28"/>
                <w:szCs w:val="28"/>
              </w:rPr>
            </w:pPr>
            <w:r w:rsidRPr="0042698E">
              <w:rPr>
                <w:bCs/>
                <w:sz w:val="28"/>
                <w:szCs w:val="28"/>
              </w:rPr>
              <w:t>Количество неуспевающих учащихся</w:t>
            </w:r>
          </w:p>
        </w:tc>
        <w:tc>
          <w:tcPr>
            <w:tcW w:w="1205" w:type="dxa"/>
          </w:tcPr>
          <w:p w:rsidR="0042177E" w:rsidRPr="0042698E" w:rsidRDefault="0042177E" w:rsidP="0042177E">
            <w:pPr>
              <w:contextualSpacing/>
              <w:jc w:val="both"/>
              <w:rPr>
                <w:bCs/>
                <w:sz w:val="28"/>
                <w:szCs w:val="28"/>
              </w:rPr>
            </w:pPr>
            <w:r w:rsidRPr="0042698E">
              <w:rPr>
                <w:bCs/>
                <w:sz w:val="28"/>
                <w:szCs w:val="28"/>
              </w:rPr>
              <w:t>Качество</w:t>
            </w:r>
          </w:p>
        </w:tc>
        <w:tc>
          <w:tcPr>
            <w:tcW w:w="1739" w:type="dxa"/>
          </w:tcPr>
          <w:p w:rsidR="0042177E" w:rsidRPr="0042698E" w:rsidRDefault="0042177E" w:rsidP="0042177E">
            <w:pPr>
              <w:contextualSpacing/>
              <w:jc w:val="both"/>
              <w:rPr>
                <w:bCs/>
                <w:sz w:val="28"/>
                <w:szCs w:val="28"/>
              </w:rPr>
            </w:pPr>
            <w:r w:rsidRPr="0042698E">
              <w:rPr>
                <w:bCs/>
                <w:sz w:val="28"/>
                <w:szCs w:val="28"/>
              </w:rPr>
              <w:t>Успеваемость</w:t>
            </w:r>
          </w:p>
        </w:tc>
        <w:tc>
          <w:tcPr>
            <w:tcW w:w="1357" w:type="dxa"/>
          </w:tcPr>
          <w:p w:rsidR="0042177E" w:rsidRPr="0042698E" w:rsidRDefault="0042177E" w:rsidP="0042177E">
            <w:pPr>
              <w:contextualSpacing/>
              <w:jc w:val="both"/>
              <w:rPr>
                <w:bCs/>
                <w:sz w:val="28"/>
                <w:szCs w:val="28"/>
              </w:rPr>
            </w:pPr>
            <w:r w:rsidRPr="0042698E">
              <w:rPr>
                <w:bCs/>
                <w:sz w:val="28"/>
                <w:szCs w:val="28"/>
              </w:rPr>
              <w:t xml:space="preserve"> С одной  тройкой за год</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2 Б</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30</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23</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76,67</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1</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3 Б</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28</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21</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75</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2</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2 Г</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21</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15</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2</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71,43</w:t>
            </w:r>
          </w:p>
        </w:tc>
        <w:tc>
          <w:tcPr>
            <w:tcW w:w="1739" w:type="dxa"/>
            <w:shd w:val="clear" w:color="auto" w:fill="auto"/>
          </w:tcPr>
          <w:p w:rsidR="0042177E" w:rsidRPr="00D02E80" w:rsidRDefault="0042177E" w:rsidP="0042177E">
            <w:pPr>
              <w:jc w:val="both"/>
              <w:rPr>
                <w:bCs/>
                <w:sz w:val="28"/>
                <w:szCs w:val="28"/>
              </w:rPr>
            </w:pPr>
            <w:r w:rsidRPr="00D02E80">
              <w:rPr>
                <w:bCs/>
                <w:sz w:val="28"/>
                <w:szCs w:val="28"/>
              </w:rPr>
              <w:t>90,48</w:t>
            </w:r>
          </w:p>
        </w:tc>
        <w:tc>
          <w:tcPr>
            <w:tcW w:w="1357" w:type="dxa"/>
            <w:shd w:val="clear" w:color="auto" w:fill="auto"/>
          </w:tcPr>
          <w:p w:rsidR="0042177E" w:rsidRPr="00D02E80" w:rsidRDefault="0042177E" w:rsidP="0042177E">
            <w:pPr>
              <w:jc w:val="both"/>
              <w:rPr>
                <w:bCs/>
                <w:sz w:val="28"/>
                <w:szCs w:val="28"/>
              </w:rPr>
            </w:pPr>
            <w:r w:rsidRPr="00D02E80">
              <w:rPr>
                <w:bCs/>
                <w:sz w:val="28"/>
                <w:szCs w:val="28"/>
              </w:rPr>
              <w:t>1</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4 А</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27</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19</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70,37</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0</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3 А</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26</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18</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69,23</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1</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3 В</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25</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17</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68</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1</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2 А</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30</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20</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66,67</w:t>
            </w:r>
          </w:p>
        </w:tc>
        <w:tc>
          <w:tcPr>
            <w:tcW w:w="1739" w:type="dxa"/>
            <w:shd w:val="clear" w:color="auto" w:fill="auto"/>
          </w:tcPr>
          <w:p w:rsidR="0042177E" w:rsidRPr="00D02E80" w:rsidRDefault="0042177E" w:rsidP="0042177E">
            <w:pPr>
              <w:contextualSpacing/>
              <w:jc w:val="both"/>
              <w:rPr>
                <w:bCs/>
                <w:sz w:val="28"/>
                <w:szCs w:val="28"/>
              </w:rPr>
            </w:pPr>
            <w:r w:rsidRPr="00D02E80">
              <w:rPr>
                <w:bCs/>
                <w:sz w:val="28"/>
                <w:szCs w:val="28"/>
              </w:rPr>
              <w:t>100</w:t>
            </w:r>
          </w:p>
        </w:tc>
        <w:tc>
          <w:tcPr>
            <w:tcW w:w="1357" w:type="dxa"/>
            <w:shd w:val="clear" w:color="auto" w:fill="auto"/>
          </w:tcPr>
          <w:p w:rsidR="0042177E" w:rsidRPr="00D02E80" w:rsidRDefault="0042177E" w:rsidP="0042177E">
            <w:pPr>
              <w:contextualSpacing/>
              <w:jc w:val="both"/>
              <w:rPr>
                <w:bCs/>
                <w:sz w:val="28"/>
                <w:szCs w:val="28"/>
              </w:rPr>
            </w:pPr>
            <w:r w:rsidRPr="00D02E80">
              <w:rPr>
                <w:bCs/>
                <w:sz w:val="28"/>
                <w:szCs w:val="28"/>
              </w:rPr>
              <w:t>2</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3 Г</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27</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18</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66,67</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0</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5 А</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27</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17</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62,96</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3</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7 Б</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23</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12</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1</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52,17</w:t>
            </w:r>
          </w:p>
        </w:tc>
        <w:tc>
          <w:tcPr>
            <w:tcW w:w="1739" w:type="dxa"/>
            <w:shd w:val="clear" w:color="auto" w:fill="auto"/>
          </w:tcPr>
          <w:p w:rsidR="0042177E" w:rsidRPr="00D02E80" w:rsidRDefault="0042177E" w:rsidP="0042177E">
            <w:pPr>
              <w:jc w:val="both"/>
              <w:rPr>
                <w:sz w:val="28"/>
                <w:szCs w:val="28"/>
              </w:rPr>
            </w:pPr>
            <w:r w:rsidRPr="00D02E80">
              <w:rPr>
                <w:sz w:val="28"/>
                <w:szCs w:val="28"/>
              </w:rPr>
              <w:t>95,65</w:t>
            </w:r>
          </w:p>
        </w:tc>
        <w:tc>
          <w:tcPr>
            <w:tcW w:w="1357" w:type="dxa"/>
            <w:shd w:val="clear" w:color="auto" w:fill="auto"/>
          </w:tcPr>
          <w:p w:rsidR="0042177E" w:rsidRPr="00D02E80" w:rsidRDefault="0042177E" w:rsidP="0042177E">
            <w:pPr>
              <w:jc w:val="both"/>
              <w:rPr>
                <w:sz w:val="28"/>
                <w:szCs w:val="28"/>
              </w:rPr>
            </w:pPr>
            <w:r w:rsidRPr="00D02E80">
              <w:rPr>
                <w:sz w:val="28"/>
                <w:szCs w:val="28"/>
              </w:rPr>
              <w:t>1</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4 Б</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25</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13</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52</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1</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5 Б</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26</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13</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1</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50</w:t>
            </w:r>
          </w:p>
        </w:tc>
        <w:tc>
          <w:tcPr>
            <w:tcW w:w="1739" w:type="dxa"/>
            <w:shd w:val="clear" w:color="auto" w:fill="auto"/>
          </w:tcPr>
          <w:p w:rsidR="0042177E" w:rsidRPr="00D02E80" w:rsidRDefault="0042177E" w:rsidP="0042177E">
            <w:pPr>
              <w:jc w:val="both"/>
              <w:rPr>
                <w:sz w:val="28"/>
                <w:szCs w:val="28"/>
              </w:rPr>
            </w:pPr>
            <w:r w:rsidRPr="00D02E80">
              <w:rPr>
                <w:sz w:val="28"/>
                <w:szCs w:val="28"/>
              </w:rPr>
              <w:t>96,15</w:t>
            </w:r>
          </w:p>
        </w:tc>
        <w:tc>
          <w:tcPr>
            <w:tcW w:w="1357" w:type="dxa"/>
            <w:shd w:val="clear" w:color="auto" w:fill="auto"/>
          </w:tcPr>
          <w:p w:rsidR="0042177E" w:rsidRPr="00D02E80" w:rsidRDefault="0042177E" w:rsidP="0042177E">
            <w:pPr>
              <w:jc w:val="both"/>
              <w:rPr>
                <w:sz w:val="28"/>
                <w:szCs w:val="28"/>
              </w:rPr>
            </w:pPr>
            <w:r w:rsidRPr="00D02E80">
              <w:rPr>
                <w:sz w:val="28"/>
                <w:szCs w:val="28"/>
              </w:rPr>
              <w:t>2</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9 А</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28</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14</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50</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2</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9 Б</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28</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14</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50</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1</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8 А</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27</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13</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1</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48,15</w:t>
            </w:r>
          </w:p>
        </w:tc>
        <w:tc>
          <w:tcPr>
            <w:tcW w:w="1739" w:type="dxa"/>
            <w:shd w:val="clear" w:color="auto" w:fill="auto"/>
          </w:tcPr>
          <w:p w:rsidR="0042177E" w:rsidRPr="00D02E80" w:rsidRDefault="0042177E" w:rsidP="0042177E">
            <w:pPr>
              <w:jc w:val="both"/>
              <w:rPr>
                <w:bCs/>
                <w:sz w:val="28"/>
                <w:szCs w:val="28"/>
              </w:rPr>
            </w:pPr>
            <w:r w:rsidRPr="00D02E80">
              <w:rPr>
                <w:bCs/>
                <w:sz w:val="28"/>
                <w:szCs w:val="28"/>
              </w:rPr>
              <w:t>96,3</w:t>
            </w:r>
          </w:p>
        </w:tc>
        <w:tc>
          <w:tcPr>
            <w:tcW w:w="1357" w:type="dxa"/>
            <w:shd w:val="clear" w:color="auto" w:fill="auto"/>
          </w:tcPr>
          <w:p w:rsidR="0042177E" w:rsidRPr="00D02E80" w:rsidRDefault="0042177E" w:rsidP="0042177E">
            <w:pPr>
              <w:jc w:val="both"/>
              <w:rPr>
                <w:bCs/>
                <w:sz w:val="28"/>
                <w:szCs w:val="28"/>
              </w:rPr>
            </w:pPr>
            <w:r w:rsidRPr="00D02E80">
              <w:rPr>
                <w:bCs/>
                <w:sz w:val="28"/>
                <w:szCs w:val="28"/>
              </w:rPr>
              <w:t>0</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8 Б</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30</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14</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1</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46,67</w:t>
            </w:r>
          </w:p>
        </w:tc>
        <w:tc>
          <w:tcPr>
            <w:tcW w:w="1739" w:type="dxa"/>
            <w:shd w:val="clear" w:color="auto" w:fill="auto"/>
          </w:tcPr>
          <w:p w:rsidR="0042177E" w:rsidRPr="00D02E80" w:rsidRDefault="0042177E" w:rsidP="0042177E">
            <w:pPr>
              <w:jc w:val="both"/>
              <w:rPr>
                <w:sz w:val="28"/>
                <w:szCs w:val="28"/>
              </w:rPr>
            </w:pPr>
            <w:r w:rsidRPr="00D02E80">
              <w:rPr>
                <w:sz w:val="28"/>
                <w:szCs w:val="28"/>
              </w:rPr>
              <w:t>96,67</w:t>
            </w:r>
          </w:p>
        </w:tc>
        <w:tc>
          <w:tcPr>
            <w:tcW w:w="1357" w:type="dxa"/>
            <w:shd w:val="clear" w:color="auto" w:fill="auto"/>
          </w:tcPr>
          <w:p w:rsidR="0042177E" w:rsidRPr="00D02E80" w:rsidRDefault="0042177E" w:rsidP="0042177E">
            <w:pPr>
              <w:jc w:val="both"/>
              <w:rPr>
                <w:sz w:val="28"/>
                <w:szCs w:val="28"/>
              </w:rPr>
            </w:pPr>
            <w:r w:rsidRPr="00D02E80">
              <w:rPr>
                <w:sz w:val="28"/>
                <w:szCs w:val="28"/>
              </w:rPr>
              <w:t>1</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4 В</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26</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12</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46,15</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1</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2 В</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18</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8</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1</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44,44</w:t>
            </w:r>
          </w:p>
        </w:tc>
        <w:tc>
          <w:tcPr>
            <w:tcW w:w="1739" w:type="dxa"/>
            <w:shd w:val="clear" w:color="auto" w:fill="auto"/>
          </w:tcPr>
          <w:p w:rsidR="0042177E" w:rsidRPr="00D02E80" w:rsidRDefault="0042177E" w:rsidP="0042177E">
            <w:pPr>
              <w:jc w:val="both"/>
              <w:rPr>
                <w:bCs/>
                <w:sz w:val="28"/>
                <w:szCs w:val="28"/>
              </w:rPr>
            </w:pPr>
            <w:r w:rsidRPr="00D02E80">
              <w:rPr>
                <w:bCs/>
                <w:sz w:val="28"/>
                <w:szCs w:val="28"/>
              </w:rPr>
              <w:t>94,44</w:t>
            </w:r>
          </w:p>
        </w:tc>
        <w:tc>
          <w:tcPr>
            <w:tcW w:w="1357" w:type="dxa"/>
            <w:shd w:val="clear" w:color="auto" w:fill="auto"/>
          </w:tcPr>
          <w:p w:rsidR="0042177E" w:rsidRPr="00D02E80" w:rsidRDefault="0042177E" w:rsidP="0042177E">
            <w:pPr>
              <w:jc w:val="both"/>
              <w:rPr>
                <w:bCs/>
                <w:sz w:val="28"/>
                <w:szCs w:val="28"/>
              </w:rPr>
            </w:pPr>
            <w:r w:rsidRPr="00D02E80">
              <w:rPr>
                <w:bCs/>
                <w:sz w:val="28"/>
                <w:szCs w:val="28"/>
              </w:rPr>
              <w:t>1</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6 А</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30</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13</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43,33</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bCs/>
                <w:sz w:val="28"/>
                <w:szCs w:val="28"/>
              </w:rPr>
            </w:pPr>
            <w:r w:rsidRPr="00D02E80">
              <w:rPr>
                <w:bCs/>
                <w:sz w:val="28"/>
                <w:szCs w:val="28"/>
              </w:rPr>
              <w:t>3</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6 Б</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29</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11</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37,93</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2</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7 А</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23</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8</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34,78</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3</w:t>
            </w:r>
          </w:p>
        </w:tc>
      </w:tr>
      <w:tr w:rsidR="0042177E" w:rsidRPr="0042698E" w:rsidTr="0042177E">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t>11 А</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19</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6</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31,58</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6</w:t>
            </w:r>
          </w:p>
        </w:tc>
      </w:tr>
      <w:tr w:rsidR="0042177E" w:rsidRPr="0042698E" w:rsidTr="0042177E">
        <w:trPr>
          <w:trHeight w:val="379"/>
        </w:trPr>
        <w:tc>
          <w:tcPr>
            <w:tcW w:w="833" w:type="dxa"/>
            <w:shd w:val="clear" w:color="auto" w:fill="auto"/>
          </w:tcPr>
          <w:p w:rsidR="0042177E" w:rsidRPr="00D02E80" w:rsidRDefault="0042177E" w:rsidP="0042177E">
            <w:pPr>
              <w:contextualSpacing/>
              <w:jc w:val="both"/>
              <w:rPr>
                <w:bCs/>
                <w:sz w:val="28"/>
                <w:szCs w:val="28"/>
              </w:rPr>
            </w:pPr>
            <w:r w:rsidRPr="00D02E80">
              <w:rPr>
                <w:bCs/>
                <w:sz w:val="28"/>
                <w:szCs w:val="28"/>
              </w:rPr>
              <w:lastRenderedPageBreak/>
              <w:t>7 В</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20</w:t>
            </w:r>
          </w:p>
        </w:tc>
        <w:tc>
          <w:tcPr>
            <w:tcW w:w="1417" w:type="dxa"/>
            <w:shd w:val="clear" w:color="auto" w:fill="auto"/>
          </w:tcPr>
          <w:p w:rsidR="0042177E" w:rsidRPr="00D02E80" w:rsidRDefault="0042177E" w:rsidP="0042177E">
            <w:pPr>
              <w:contextualSpacing/>
              <w:jc w:val="both"/>
              <w:rPr>
                <w:bCs/>
                <w:sz w:val="28"/>
                <w:szCs w:val="28"/>
              </w:rPr>
            </w:pPr>
            <w:r w:rsidRPr="00D02E80">
              <w:rPr>
                <w:bCs/>
                <w:sz w:val="28"/>
                <w:szCs w:val="28"/>
              </w:rPr>
              <w:t>6</w:t>
            </w:r>
          </w:p>
        </w:tc>
        <w:tc>
          <w:tcPr>
            <w:tcW w:w="1745" w:type="dxa"/>
            <w:shd w:val="clear" w:color="auto" w:fill="auto"/>
          </w:tcPr>
          <w:p w:rsidR="0042177E" w:rsidRPr="00D02E80" w:rsidRDefault="0042177E" w:rsidP="0042177E">
            <w:pPr>
              <w:contextualSpacing/>
              <w:jc w:val="both"/>
              <w:rPr>
                <w:bCs/>
                <w:sz w:val="28"/>
                <w:szCs w:val="28"/>
              </w:rPr>
            </w:pPr>
            <w:r w:rsidRPr="00D02E80">
              <w:rPr>
                <w:bCs/>
                <w:sz w:val="28"/>
                <w:szCs w:val="28"/>
              </w:rPr>
              <w:t>0</w:t>
            </w:r>
          </w:p>
        </w:tc>
        <w:tc>
          <w:tcPr>
            <w:tcW w:w="1205" w:type="dxa"/>
            <w:shd w:val="clear" w:color="auto" w:fill="auto"/>
          </w:tcPr>
          <w:p w:rsidR="0042177E" w:rsidRPr="00D02E80" w:rsidRDefault="0042177E" w:rsidP="0042177E">
            <w:pPr>
              <w:contextualSpacing/>
              <w:jc w:val="both"/>
              <w:rPr>
                <w:bCs/>
                <w:sz w:val="28"/>
                <w:szCs w:val="28"/>
              </w:rPr>
            </w:pPr>
            <w:r w:rsidRPr="00D02E80">
              <w:rPr>
                <w:bCs/>
                <w:sz w:val="28"/>
                <w:szCs w:val="28"/>
              </w:rPr>
              <w:t>30</w:t>
            </w:r>
          </w:p>
        </w:tc>
        <w:tc>
          <w:tcPr>
            <w:tcW w:w="1739" w:type="dxa"/>
            <w:shd w:val="clear" w:color="auto" w:fill="auto"/>
          </w:tcPr>
          <w:p w:rsidR="0042177E" w:rsidRPr="00D02E80" w:rsidRDefault="0042177E" w:rsidP="0042177E">
            <w:pPr>
              <w:jc w:val="both"/>
              <w:rPr>
                <w:sz w:val="28"/>
                <w:szCs w:val="28"/>
              </w:rPr>
            </w:pPr>
            <w:r w:rsidRPr="00D02E80">
              <w:rPr>
                <w:sz w:val="28"/>
                <w:szCs w:val="28"/>
              </w:rPr>
              <w:t>100</w:t>
            </w:r>
          </w:p>
        </w:tc>
        <w:tc>
          <w:tcPr>
            <w:tcW w:w="1357" w:type="dxa"/>
            <w:shd w:val="clear" w:color="auto" w:fill="auto"/>
          </w:tcPr>
          <w:p w:rsidR="0042177E" w:rsidRPr="00D02E80" w:rsidRDefault="0042177E" w:rsidP="0042177E">
            <w:pPr>
              <w:jc w:val="both"/>
              <w:rPr>
                <w:sz w:val="28"/>
                <w:szCs w:val="28"/>
              </w:rPr>
            </w:pPr>
            <w:r w:rsidRPr="00D02E80">
              <w:rPr>
                <w:sz w:val="28"/>
                <w:szCs w:val="28"/>
              </w:rPr>
              <w:t>0</w:t>
            </w:r>
          </w:p>
        </w:tc>
      </w:tr>
      <w:tr w:rsidR="0042177E" w:rsidRPr="0042698E" w:rsidTr="0042177E">
        <w:tc>
          <w:tcPr>
            <w:tcW w:w="833" w:type="dxa"/>
          </w:tcPr>
          <w:p w:rsidR="0042177E" w:rsidRPr="0042698E" w:rsidRDefault="0042177E" w:rsidP="0042177E">
            <w:pPr>
              <w:contextualSpacing/>
              <w:jc w:val="both"/>
              <w:rPr>
                <w:bCs/>
                <w:sz w:val="28"/>
                <w:szCs w:val="28"/>
              </w:rPr>
            </w:pPr>
            <w:r w:rsidRPr="0042698E">
              <w:rPr>
                <w:bCs/>
                <w:sz w:val="28"/>
                <w:szCs w:val="28"/>
              </w:rPr>
              <w:t>Итого</w:t>
            </w:r>
          </w:p>
        </w:tc>
        <w:tc>
          <w:tcPr>
            <w:tcW w:w="1417" w:type="dxa"/>
          </w:tcPr>
          <w:p w:rsidR="0042177E" w:rsidRPr="0042698E" w:rsidRDefault="0042177E" w:rsidP="0042177E">
            <w:pPr>
              <w:contextualSpacing/>
              <w:jc w:val="both"/>
              <w:rPr>
                <w:bCs/>
                <w:sz w:val="28"/>
                <w:szCs w:val="28"/>
              </w:rPr>
            </w:pPr>
            <w:r w:rsidRPr="0042698E">
              <w:rPr>
                <w:bCs/>
                <w:sz w:val="28"/>
                <w:szCs w:val="28"/>
              </w:rPr>
              <w:t>593</w:t>
            </w:r>
          </w:p>
        </w:tc>
        <w:tc>
          <w:tcPr>
            <w:tcW w:w="1417" w:type="dxa"/>
          </w:tcPr>
          <w:p w:rsidR="0042177E" w:rsidRPr="0042698E" w:rsidRDefault="0042177E" w:rsidP="0042177E">
            <w:pPr>
              <w:contextualSpacing/>
              <w:jc w:val="both"/>
              <w:rPr>
                <w:bCs/>
                <w:sz w:val="28"/>
                <w:szCs w:val="28"/>
              </w:rPr>
            </w:pPr>
            <w:r w:rsidRPr="0042698E">
              <w:rPr>
                <w:bCs/>
                <w:sz w:val="28"/>
                <w:szCs w:val="28"/>
              </w:rPr>
              <w:t>325</w:t>
            </w:r>
          </w:p>
        </w:tc>
        <w:tc>
          <w:tcPr>
            <w:tcW w:w="1745" w:type="dxa"/>
          </w:tcPr>
          <w:p w:rsidR="0042177E" w:rsidRPr="0042698E" w:rsidRDefault="0042177E" w:rsidP="0042177E">
            <w:pPr>
              <w:contextualSpacing/>
              <w:jc w:val="both"/>
              <w:rPr>
                <w:bCs/>
                <w:sz w:val="28"/>
                <w:szCs w:val="28"/>
              </w:rPr>
            </w:pPr>
            <w:r w:rsidRPr="0042698E">
              <w:rPr>
                <w:bCs/>
                <w:sz w:val="28"/>
                <w:szCs w:val="28"/>
              </w:rPr>
              <w:t>7</w:t>
            </w:r>
          </w:p>
        </w:tc>
        <w:tc>
          <w:tcPr>
            <w:tcW w:w="1205" w:type="dxa"/>
          </w:tcPr>
          <w:p w:rsidR="0042177E" w:rsidRPr="0042698E" w:rsidRDefault="0042177E" w:rsidP="0042177E">
            <w:pPr>
              <w:contextualSpacing/>
              <w:jc w:val="both"/>
              <w:rPr>
                <w:bCs/>
                <w:sz w:val="28"/>
                <w:szCs w:val="28"/>
              </w:rPr>
            </w:pPr>
            <w:r w:rsidRPr="0042698E">
              <w:rPr>
                <w:bCs/>
                <w:sz w:val="28"/>
                <w:szCs w:val="28"/>
              </w:rPr>
              <w:t>54,81</w:t>
            </w:r>
          </w:p>
        </w:tc>
        <w:tc>
          <w:tcPr>
            <w:tcW w:w="1739" w:type="dxa"/>
          </w:tcPr>
          <w:p w:rsidR="0042177E" w:rsidRPr="0042698E" w:rsidRDefault="0042177E" w:rsidP="0042177E">
            <w:pPr>
              <w:jc w:val="both"/>
              <w:rPr>
                <w:sz w:val="28"/>
                <w:szCs w:val="28"/>
              </w:rPr>
            </w:pPr>
            <w:r w:rsidRPr="0042698E">
              <w:rPr>
                <w:sz w:val="28"/>
                <w:szCs w:val="28"/>
              </w:rPr>
              <w:t>98,82</w:t>
            </w:r>
          </w:p>
        </w:tc>
        <w:tc>
          <w:tcPr>
            <w:tcW w:w="1357" w:type="dxa"/>
          </w:tcPr>
          <w:p w:rsidR="0042177E" w:rsidRPr="0042698E" w:rsidRDefault="0042177E" w:rsidP="0042177E">
            <w:pPr>
              <w:jc w:val="both"/>
              <w:rPr>
                <w:sz w:val="28"/>
                <w:szCs w:val="28"/>
              </w:rPr>
            </w:pPr>
            <w:r w:rsidRPr="0042698E">
              <w:rPr>
                <w:sz w:val="28"/>
                <w:szCs w:val="28"/>
              </w:rPr>
              <w:t>35</w:t>
            </w:r>
          </w:p>
        </w:tc>
      </w:tr>
    </w:tbl>
    <w:p w:rsidR="0042177E" w:rsidRPr="0042698E" w:rsidRDefault="0042177E" w:rsidP="0042177E">
      <w:pPr>
        <w:keepNext/>
        <w:keepLines/>
        <w:spacing w:line="240" w:lineRule="atLeast"/>
        <w:ind w:firstLine="567"/>
        <w:jc w:val="both"/>
        <w:rPr>
          <w:sz w:val="28"/>
          <w:szCs w:val="28"/>
        </w:rPr>
      </w:pPr>
    </w:p>
    <w:p w:rsidR="0042177E" w:rsidRPr="0042698E" w:rsidRDefault="0042177E" w:rsidP="0042177E">
      <w:pPr>
        <w:keepNext/>
        <w:keepLines/>
        <w:spacing w:line="240" w:lineRule="atLeast"/>
        <w:ind w:firstLine="567"/>
        <w:jc w:val="both"/>
        <w:rPr>
          <w:sz w:val="28"/>
          <w:szCs w:val="28"/>
        </w:rPr>
      </w:pPr>
      <w:r w:rsidRPr="0042698E">
        <w:rPr>
          <w:sz w:val="28"/>
          <w:szCs w:val="28"/>
        </w:rPr>
        <w:t>Итак, из 593  учащихся 2-4, 5-9, 11 классов успевают 586, не успевающих 7 человек, что на одного учащегося меньше по сравнению с прошлым учебным годом, успеваемость составила 98,82%, что на 0,52 % выше по сравнению с прошлым учебным годом. В зеленой зоне находятся классы, качество обученности которых, от 79 до 65 %: 2Б, 3Б, 2Г, 4А, 3А, 3В, 2А, 3Г, 5А, в красной зоне (качество обученности ниже 40%): 6Б, 7А, 11А, 7В.</w:t>
      </w:r>
    </w:p>
    <w:p w:rsidR="0042177E" w:rsidRPr="0042698E" w:rsidRDefault="0042177E" w:rsidP="0042177E">
      <w:pPr>
        <w:keepNext/>
        <w:keepLines/>
        <w:spacing w:line="240" w:lineRule="atLeast"/>
        <w:ind w:firstLine="567"/>
        <w:jc w:val="both"/>
        <w:rPr>
          <w:sz w:val="28"/>
          <w:szCs w:val="28"/>
        </w:rPr>
      </w:pPr>
    </w:p>
    <w:p w:rsidR="0042177E" w:rsidRPr="0042698E" w:rsidRDefault="0042177E" w:rsidP="0042177E">
      <w:pPr>
        <w:keepNext/>
        <w:keepLines/>
        <w:spacing w:line="240" w:lineRule="atLeast"/>
        <w:ind w:firstLine="567"/>
        <w:jc w:val="both"/>
        <w:rPr>
          <w:i/>
          <w:sz w:val="28"/>
          <w:szCs w:val="28"/>
        </w:rPr>
      </w:pPr>
      <w:r w:rsidRPr="0042698E">
        <w:rPr>
          <w:b/>
          <w:i/>
          <w:sz w:val="28"/>
          <w:szCs w:val="28"/>
        </w:rPr>
        <w:t>Выводы:</w:t>
      </w:r>
    </w:p>
    <w:p w:rsidR="0042177E" w:rsidRPr="0042698E" w:rsidRDefault="0042177E" w:rsidP="0042177E">
      <w:pPr>
        <w:pStyle w:val="a5"/>
        <w:keepNext/>
        <w:keepLines/>
        <w:widowControl/>
        <w:numPr>
          <w:ilvl w:val="0"/>
          <w:numId w:val="14"/>
        </w:numPr>
        <w:autoSpaceDE/>
        <w:autoSpaceDN/>
        <w:spacing w:line="240" w:lineRule="atLeast"/>
        <w:ind w:left="0" w:firstLine="284"/>
        <w:contextualSpacing/>
        <w:jc w:val="both"/>
        <w:rPr>
          <w:sz w:val="28"/>
          <w:szCs w:val="28"/>
        </w:rPr>
      </w:pPr>
      <w:r w:rsidRPr="0042698E">
        <w:rPr>
          <w:sz w:val="28"/>
          <w:szCs w:val="28"/>
        </w:rPr>
        <w:t>По итогам 2018-2019 учебного года  качество обучения составило 54,81%, в начальных классах – 65,02%, в 5-9 классах – 46,39%, в 10-11 классах – 31,58%.</w:t>
      </w:r>
    </w:p>
    <w:p w:rsidR="0042177E" w:rsidRPr="0042698E" w:rsidRDefault="0042177E" w:rsidP="0042177E">
      <w:pPr>
        <w:pStyle w:val="a5"/>
        <w:keepNext/>
        <w:keepLines/>
        <w:widowControl/>
        <w:numPr>
          <w:ilvl w:val="0"/>
          <w:numId w:val="14"/>
        </w:numPr>
        <w:autoSpaceDE/>
        <w:autoSpaceDN/>
        <w:spacing w:line="240" w:lineRule="atLeast"/>
        <w:ind w:left="0" w:firstLine="284"/>
        <w:contextualSpacing/>
        <w:jc w:val="both"/>
        <w:rPr>
          <w:sz w:val="28"/>
          <w:szCs w:val="28"/>
        </w:rPr>
      </w:pPr>
      <w:r w:rsidRPr="0042698E">
        <w:rPr>
          <w:sz w:val="28"/>
          <w:szCs w:val="28"/>
        </w:rPr>
        <w:t>Доля отличников по школе составила 5,9  % (35 чел.), в начальных классах – 7,1% (20 чел.), в 5-9 классах –  5,15% (15 чел.), в 10-11 классах – 0% (0  чел.)</w:t>
      </w:r>
    </w:p>
    <w:p w:rsidR="0042177E" w:rsidRPr="0042698E" w:rsidRDefault="0042177E" w:rsidP="0042177E">
      <w:pPr>
        <w:pStyle w:val="a5"/>
        <w:keepNext/>
        <w:keepLines/>
        <w:widowControl/>
        <w:numPr>
          <w:ilvl w:val="0"/>
          <w:numId w:val="14"/>
        </w:numPr>
        <w:autoSpaceDE/>
        <w:autoSpaceDN/>
        <w:spacing w:line="240" w:lineRule="atLeast"/>
        <w:ind w:left="0" w:firstLine="284"/>
        <w:contextualSpacing/>
        <w:jc w:val="both"/>
        <w:rPr>
          <w:sz w:val="28"/>
          <w:szCs w:val="28"/>
        </w:rPr>
      </w:pPr>
      <w:r w:rsidRPr="0042698E">
        <w:rPr>
          <w:sz w:val="28"/>
          <w:szCs w:val="28"/>
        </w:rPr>
        <w:t>Количество учащихся, имеющих одну «3» по итогам 2018-2019 учебного года, составило 35 чел. (5,9 %), по начальной школе – 11 чел. (3,9%), в 5-9 классах – 18 чел. (6,2%), в 10-11 классах- 6 человек (31,6%).</w:t>
      </w:r>
    </w:p>
    <w:p w:rsidR="0042177E" w:rsidRPr="0042698E" w:rsidRDefault="0042177E" w:rsidP="0042177E">
      <w:pPr>
        <w:keepNext/>
        <w:keepLines/>
        <w:spacing w:line="240" w:lineRule="atLeast"/>
        <w:ind w:firstLine="426"/>
        <w:jc w:val="both"/>
        <w:rPr>
          <w:b/>
          <w:i/>
          <w:sz w:val="28"/>
          <w:szCs w:val="28"/>
          <w:u w:val="single"/>
        </w:rPr>
      </w:pPr>
    </w:p>
    <w:p w:rsidR="0042177E" w:rsidRPr="0042698E" w:rsidRDefault="0042177E" w:rsidP="0042177E">
      <w:pPr>
        <w:keepNext/>
        <w:keepLines/>
        <w:spacing w:line="240" w:lineRule="atLeast"/>
        <w:ind w:firstLine="426"/>
        <w:jc w:val="both"/>
        <w:rPr>
          <w:b/>
          <w:i/>
          <w:sz w:val="28"/>
          <w:szCs w:val="28"/>
        </w:rPr>
      </w:pPr>
      <w:r w:rsidRPr="0042698E">
        <w:rPr>
          <w:b/>
          <w:i/>
          <w:sz w:val="28"/>
          <w:szCs w:val="28"/>
        </w:rPr>
        <w:t>Рекомендации:</w:t>
      </w:r>
    </w:p>
    <w:p w:rsidR="0042177E" w:rsidRPr="0042698E" w:rsidRDefault="0042177E" w:rsidP="0042177E">
      <w:pPr>
        <w:pStyle w:val="a5"/>
        <w:keepNext/>
        <w:keepLines/>
        <w:widowControl/>
        <w:numPr>
          <w:ilvl w:val="0"/>
          <w:numId w:val="15"/>
        </w:numPr>
        <w:autoSpaceDE/>
        <w:autoSpaceDN/>
        <w:spacing w:line="240" w:lineRule="atLeast"/>
        <w:ind w:left="0" w:firstLine="284"/>
        <w:contextualSpacing/>
        <w:jc w:val="both"/>
        <w:rPr>
          <w:sz w:val="28"/>
          <w:szCs w:val="28"/>
        </w:rPr>
      </w:pPr>
      <w:r w:rsidRPr="0042698E">
        <w:rPr>
          <w:sz w:val="28"/>
          <w:szCs w:val="28"/>
        </w:rPr>
        <w:t>На заседаниях МО рассмотреть итоги 2018-2019 учебного года, определить причины снижения успеваемости по отдельным предметам.</w:t>
      </w:r>
    </w:p>
    <w:p w:rsidR="0042177E" w:rsidRPr="0042698E" w:rsidRDefault="0042177E" w:rsidP="0042177E">
      <w:pPr>
        <w:pStyle w:val="a5"/>
        <w:keepNext/>
        <w:keepLines/>
        <w:widowControl/>
        <w:numPr>
          <w:ilvl w:val="0"/>
          <w:numId w:val="15"/>
        </w:numPr>
        <w:autoSpaceDE/>
        <w:autoSpaceDN/>
        <w:spacing w:line="240" w:lineRule="atLeast"/>
        <w:ind w:left="0" w:firstLine="284"/>
        <w:contextualSpacing/>
        <w:jc w:val="both"/>
        <w:rPr>
          <w:sz w:val="28"/>
          <w:szCs w:val="28"/>
        </w:rPr>
      </w:pPr>
      <w:r w:rsidRPr="0042698E">
        <w:rPr>
          <w:sz w:val="28"/>
          <w:szCs w:val="28"/>
        </w:rPr>
        <w:t>На совещании при заместителе директора по УР заслушать о системе работы педагогов, имеющих учащихся с одной «3» по итогам  года.</w:t>
      </w:r>
    </w:p>
    <w:p w:rsidR="0042177E" w:rsidRPr="0042698E" w:rsidRDefault="0042177E" w:rsidP="0042177E">
      <w:pPr>
        <w:pStyle w:val="a5"/>
        <w:keepNext/>
        <w:keepLines/>
        <w:widowControl/>
        <w:numPr>
          <w:ilvl w:val="0"/>
          <w:numId w:val="15"/>
        </w:numPr>
        <w:autoSpaceDE/>
        <w:autoSpaceDN/>
        <w:spacing w:line="240" w:lineRule="atLeast"/>
        <w:ind w:left="0" w:firstLine="284"/>
        <w:contextualSpacing/>
        <w:jc w:val="both"/>
        <w:rPr>
          <w:sz w:val="28"/>
          <w:szCs w:val="28"/>
        </w:rPr>
      </w:pPr>
      <w:r w:rsidRPr="0042698E">
        <w:rPr>
          <w:sz w:val="28"/>
          <w:szCs w:val="28"/>
        </w:rPr>
        <w:t>Всем учителям – предметникам при планировании уроков продумывать систему индивидуальной работы с учащимися, своевременно выявлять образовавшиеся пробелы в знаниях, умениях и организовывать своевременную ликвидацию пробелов, стремиться к созданию на уроках ситуации успеха.</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На конец 2018-2019 учебного года в 9-х  классах обучалось 56 человек.   56  учащихся были допущены к государственной  итоговой аттестации решением педагогического совета от 24 мая 2019  года протокол № 08в основной аттестационный  период с 24 мая  по 02 июля  2019  года.</w:t>
      </w:r>
    </w:p>
    <w:p w:rsidR="0042177E" w:rsidRPr="005B288F" w:rsidRDefault="0042177E" w:rsidP="0042177E">
      <w:pPr>
        <w:jc w:val="center"/>
        <w:rPr>
          <w:rFonts w:eastAsiaTheme="minorEastAsia"/>
          <w:sz w:val="24"/>
          <w:szCs w:val="24"/>
        </w:rPr>
      </w:pPr>
    </w:p>
    <w:p w:rsidR="0042177E" w:rsidRPr="005B288F" w:rsidRDefault="0042177E" w:rsidP="0042177E">
      <w:pPr>
        <w:jc w:val="center"/>
        <w:rPr>
          <w:rFonts w:cstheme="minorBidi"/>
          <w:sz w:val="28"/>
          <w:szCs w:val="28"/>
        </w:rPr>
      </w:pPr>
      <w:r w:rsidRPr="005B288F">
        <w:rPr>
          <w:rFonts w:cstheme="minorBidi"/>
          <w:b/>
          <w:bCs/>
          <w:i/>
          <w:color w:val="000000"/>
          <w:sz w:val="28"/>
          <w:szCs w:val="28"/>
        </w:rPr>
        <w:t>Общая характеристика участников ГИА – 9</w:t>
      </w:r>
    </w:p>
    <w:tbl>
      <w:tblPr>
        <w:tblW w:w="9214" w:type="dxa"/>
        <w:tblInd w:w="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498"/>
        <w:gridCol w:w="7298"/>
        <w:gridCol w:w="1418"/>
      </w:tblGrid>
      <w:tr w:rsidR="0042177E" w:rsidRPr="005B288F" w:rsidTr="0042177E">
        <w:tc>
          <w:tcPr>
            <w:tcW w:w="4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i/>
                <w:color w:val="000000"/>
                <w:sz w:val="28"/>
                <w:szCs w:val="28"/>
              </w:rPr>
              <w:t> </w:t>
            </w:r>
            <w:r w:rsidRPr="005B288F">
              <w:rPr>
                <w:rFonts w:cstheme="minorBidi"/>
                <w:b/>
                <w:bCs/>
                <w:color w:val="000000"/>
                <w:sz w:val="28"/>
                <w:szCs w:val="28"/>
              </w:rPr>
              <w:t>№</w:t>
            </w:r>
          </w:p>
        </w:tc>
        <w:tc>
          <w:tcPr>
            <w:tcW w:w="72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b/>
                <w:bCs/>
                <w:color w:val="000000"/>
                <w:sz w:val="28"/>
                <w:szCs w:val="28"/>
              </w:rPr>
              <w:t>Показатель</w:t>
            </w:r>
          </w:p>
        </w:tc>
        <w:tc>
          <w:tcPr>
            <w:tcW w:w="1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b/>
                <w:bCs/>
                <w:color w:val="000000"/>
                <w:sz w:val="28"/>
                <w:szCs w:val="28"/>
              </w:rPr>
              <w:t>2019год</w:t>
            </w:r>
          </w:p>
        </w:tc>
      </w:tr>
      <w:tr w:rsidR="0042177E" w:rsidRPr="005B288F" w:rsidTr="0042177E">
        <w:tc>
          <w:tcPr>
            <w:tcW w:w="4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1.</w:t>
            </w:r>
          </w:p>
        </w:tc>
        <w:tc>
          <w:tcPr>
            <w:tcW w:w="72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Общее количество выпускников</w:t>
            </w:r>
          </w:p>
        </w:tc>
        <w:tc>
          <w:tcPr>
            <w:tcW w:w="1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42177E" w:rsidRPr="005B288F" w:rsidRDefault="0042177E" w:rsidP="0042177E">
            <w:pPr>
              <w:jc w:val="center"/>
              <w:rPr>
                <w:rFonts w:cstheme="minorBidi"/>
                <w:sz w:val="28"/>
                <w:szCs w:val="28"/>
              </w:rPr>
            </w:pPr>
            <w:r w:rsidRPr="005B288F">
              <w:rPr>
                <w:rFonts w:cstheme="minorBidi"/>
                <w:sz w:val="28"/>
                <w:szCs w:val="28"/>
              </w:rPr>
              <w:t>56</w:t>
            </w:r>
          </w:p>
        </w:tc>
      </w:tr>
      <w:tr w:rsidR="0042177E" w:rsidRPr="005B288F" w:rsidTr="0042177E">
        <w:tc>
          <w:tcPr>
            <w:tcW w:w="4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2.</w:t>
            </w:r>
          </w:p>
        </w:tc>
        <w:tc>
          <w:tcPr>
            <w:tcW w:w="72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Выпускники, допущенные к государственной итоговой аттестации</w:t>
            </w:r>
          </w:p>
        </w:tc>
        <w:tc>
          <w:tcPr>
            <w:tcW w:w="1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42177E" w:rsidRPr="005B288F" w:rsidRDefault="0042177E" w:rsidP="0042177E">
            <w:pPr>
              <w:jc w:val="center"/>
              <w:rPr>
                <w:rFonts w:cstheme="minorBidi"/>
                <w:sz w:val="28"/>
                <w:szCs w:val="28"/>
              </w:rPr>
            </w:pPr>
            <w:r w:rsidRPr="005B288F">
              <w:rPr>
                <w:rFonts w:cstheme="minorBidi"/>
                <w:sz w:val="28"/>
                <w:szCs w:val="28"/>
              </w:rPr>
              <w:t>56</w:t>
            </w:r>
          </w:p>
        </w:tc>
      </w:tr>
      <w:tr w:rsidR="0042177E" w:rsidRPr="005B288F" w:rsidTr="0042177E">
        <w:tc>
          <w:tcPr>
            <w:tcW w:w="4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3.</w:t>
            </w:r>
          </w:p>
        </w:tc>
        <w:tc>
          <w:tcPr>
            <w:tcW w:w="72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Проходили аттестацию в форме ОГЭ</w:t>
            </w:r>
          </w:p>
        </w:tc>
        <w:tc>
          <w:tcPr>
            <w:tcW w:w="1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42177E" w:rsidRPr="005B288F" w:rsidRDefault="0042177E" w:rsidP="0042177E">
            <w:pPr>
              <w:jc w:val="center"/>
              <w:rPr>
                <w:rFonts w:cstheme="minorBidi"/>
                <w:sz w:val="28"/>
                <w:szCs w:val="28"/>
              </w:rPr>
            </w:pPr>
            <w:r w:rsidRPr="005B288F">
              <w:rPr>
                <w:rFonts w:cstheme="minorBidi"/>
                <w:sz w:val="28"/>
                <w:szCs w:val="28"/>
              </w:rPr>
              <w:t>56</w:t>
            </w:r>
          </w:p>
        </w:tc>
      </w:tr>
      <w:tr w:rsidR="0042177E" w:rsidRPr="005B288F" w:rsidTr="0042177E">
        <w:tc>
          <w:tcPr>
            <w:tcW w:w="4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lastRenderedPageBreak/>
              <w:t xml:space="preserve">4. </w:t>
            </w:r>
          </w:p>
        </w:tc>
        <w:tc>
          <w:tcPr>
            <w:tcW w:w="72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 xml:space="preserve">Проходили аттестацию в форме ГВЭ </w:t>
            </w:r>
          </w:p>
        </w:tc>
        <w:tc>
          <w:tcPr>
            <w:tcW w:w="1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42177E" w:rsidRPr="005B288F" w:rsidRDefault="0042177E" w:rsidP="0042177E">
            <w:pPr>
              <w:jc w:val="center"/>
              <w:rPr>
                <w:rFonts w:cstheme="minorBidi"/>
                <w:sz w:val="28"/>
                <w:szCs w:val="28"/>
              </w:rPr>
            </w:pPr>
            <w:r w:rsidRPr="005B288F">
              <w:rPr>
                <w:rFonts w:cstheme="minorBidi"/>
                <w:sz w:val="28"/>
                <w:szCs w:val="28"/>
              </w:rPr>
              <w:t>0</w:t>
            </w:r>
          </w:p>
        </w:tc>
      </w:tr>
      <w:tr w:rsidR="0042177E" w:rsidRPr="005B288F" w:rsidTr="0042177E">
        <w:tc>
          <w:tcPr>
            <w:tcW w:w="4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5.</w:t>
            </w:r>
          </w:p>
        </w:tc>
        <w:tc>
          <w:tcPr>
            <w:tcW w:w="72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 xml:space="preserve">Количество выпускников, не прошедших аттестацию </w:t>
            </w:r>
          </w:p>
        </w:tc>
        <w:tc>
          <w:tcPr>
            <w:tcW w:w="1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42177E" w:rsidRPr="005B288F" w:rsidRDefault="0042177E" w:rsidP="0042177E">
            <w:pPr>
              <w:jc w:val="center"/>
              <w:rPr>
                <w:rFonts w:cstheme="minorBidi"/>
                <w:sz w:val="28"/>
                <w:szCs w:val="28"/>
              </w:rPr>
            </w:pPr>
            <w:r w:rsidRPr="005B288F">
              <w:rPr>
                <w:rFonts w:cstheme="minorBidi"/>
                <w:sz w:val="28"/>
                <w:szCs w:val="28"/>
              </w:rPr>
              <w:t>0</w:t>
            </w:r>
          </w:p>
        </w:tc>
      </w:tr>
      <w:tr w:rsidR="0042177E" w:rsidRPr="005B288F" w:rsidTr="0042177E">
        <w:tc>
          <w:tcPr>
            <w:tcW w:w="4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6.</w:t>
            </w:r>
          </w:p>
        </w:tc>
        <w:tc>
          <w:tcPr>
            <w:tcW w:w="72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Доля (%) выпускников, не получивших аттестат от общего количества выпускников</w:t>
            </w:r>
          </w:p>
        </w:tc>
        <w:tc>
          <w:tcPr>
            <w:tcW w:w="1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42177E" w:rsidRPr="005B288F" w:rsidRDefault="0042177E" w:rsidP="0042177E">
            <w:pPr>
              <w:jc w:val="center"/>
              <w:rPr>
                <w:rFonts w:cstheme="minorBidi"/>
                <w:sz w:val="28"/>
                <w:szCs w:val="28"/>
              </w:rPr>
            </w:pPr>
            <w:r w:rsidRPr="005B288F">
              <w:rPr>
                <w:rFonts w:cstheme="minorBidi"/>
                <w:sz w:val="28"/>
                <w:szCs w:val="28"/>
              </w:rPr>
              <w:t>0</w:t>
            </w:r>
          </w:p>
        </w:tc>
      </w:tr>
      <w:tr w:rsidR="0042177E" w:rsidRPr="005B288F" w:rsidTr="0042177E">
        <w:tc>
          <w:tcPr>
            <w:tcW w:w="4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7.</w:t>
            </w:r>
          </w:p>
        </w:tc>
        <w:tc>
          <w:tcPr>
            <w:tcW w:w="72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Количество обучающихся, получивших аттестат об основном общем образовании</w:t>
            </w:r>
          </w:p>
        </w:tc>
        <w:tc>
          <w:tcPr>
            <w:tcW w:w="1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42177E" w:rsidRPr="005B288F" w:rsidRDefault="0042177E" w:rsidP="0042177E">
            <w:pPr>
              <w:jc w:val="center"/>
              <w:rPr>
                <w:rFonts w:cstheme="minorBidi"/>
                <w:sz w:val="28"/>
                <w:szCs w:val="28"/>
              </w:rPr>
            </w:pPr>
            <w:r w:rsidRPr="005B288F">
              <w:rPr>
                <w:rFonts w:cstheme="minorBidi"/>
                <w:sz w:val="28"/>
                <w:szCs w:val="28"/>
              </w:rPr>
              <w:t>56</w:t>
            </w:r>
          </w:p>
        </w:tc>
      </w:tr>
      <w:tr w:rsidR="0042177E" w:rsidRPr="005B288F" w:rsidTr="0042177E">
        <w:tc>
          <w:tcPr>
            <w:tcW w:w="4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8</w:t>
            </w:r>
          </w:p>
        </w:tc>
        <w:tc>
          <w:tcPr>
            <w:tcW w:w="72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2177E" w:rsidRPr="005B288F" w:rsidRDefault="0042177E" w:rsidP="0042177E">
            <w:pPr>
              <w:jc w:val="both"/>
              <w:rPr>
                <w:rFonts w:cstheme="minorBidi"/>
                <w:sz w:val="28"/>
                <w:szCs w:val="28"/>
              </w:rPr>
            </w:pPr>
            <w:r w:rsidRPr="005B288F">
              <w:rPr>
                <w:rFonts w:cstheme="minorBidi"/>
                <w:color w:val="000000"/>
                <w:sz w:val="28"/>
                <w:szCs w:val="28"/>
              </w:rPr>
              <w:t>Количество обучающихся, получивших аттестат об основном общем образовании с отличием</w:t>
            </w:r>
          </w:p>
        </w:tc>
        <w:tc>
          <w:tcPr>
            <w:tcW w:w="1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42177E" w:rsidRPr="005B288F" w:rsidRDefault="0042177E" w:rsidP="0042177E">
            <w:pPr>
              <w:jc w:val="center"/>
              <w:rPr>
                <w:rFonts w:cstheme="minorBidi"/>
                <w:sz w:val="28"/>
                <w:szCs w:val="28"/>
              </w:rPr>
            </w:pPr>
            <w:r w:rsidRPr="005B288F">
              <w:rPr>
                <w:rFonts w:cstheme="minorBidi"/>
                <w:sz w:val="28"/>
                <w:szCs w:val="28"/>
              </w:rPr>
              <w:t>4</w:t>
            </w:r>
          </w:p>
        </w:tc>
      </w:tr>
    </w:tbl>
    <w:p w:rsidR="0042177E" w:rsidRPr="005B288F" w:rsidRDefault="0042177E" w:rsidP="0042177E">
      <w:pPr>
        <w:contextualSpacing/>
        <w:jc w:val="both"/>
        <w:rPr>
          <w:rFonts w:eastAsiaTheme="minorEastAsia"/>
          <w:sz w:val="24"/>
          <w:szCs w:val="24"/>
        </w:rPr>
      </w:pPr>
    </w:p>
    <w:p w:rsidR="0042177E" w:rsidRPr="005B288F" w:rsidRDefault="0042177E" w:rsidP="0042177E">
      <w:pPr>
        <w:contextualSpacing/>
        <w:jc w:val="both"/>
        <w:rPr>
          <w:rFonts w:eastAsiaTheme="minorEastAsia"/>
          <w:sz w:val="24"/>
          <w:szCs w:val="24"/>
        </w:rPr>
      </w:pPr>
      <w:r w:rsidRPr="005B288F">
        <w:rPr>
          <w:rFonts w:eastAsiaTheme="minorEastAsia"/>
          <w:sz w:val="24"/>
          <w:szCs w:val="24"/>
        </w:rPr>
        <w:t>Выпускники 9-х классов сдавали два обязательных ОГЭ (русский язык и  математика),  и два  экзамена по выбору учащегося.</w:t>
      </w:r>
    </w:p>
    <w:p w:rsidR="0042177E" w:rsidRPr="005B288F" w:rsidRDefault="0042177E" w:rsidP="0042177E">
      <w:pPr>
        <w:jc w:val="both"/>
        <w:rPr>
          <w:sz w:val="24"/>
          <w:szCs w:val="24"/>
        </w:rPr>
      </w:pPr>
    </w:p>
    <w:p w:rsidR="0042177E" w:rsidRPr="005B288F" w:rsidRDefault="0042177E" w:rsidP="0042177E">
      <w:pPr>
        <w:jc w:val="both"/>
        <w:rPr>
          <w:sz w:val="24"/>
          <w:szCs w:val="24"/>
        </w:rPr>
      </w:pPr>
      <w:r w:rsidRPr="005B288F">
        <w:rPr>
          <w:sz w:val="24"/>
          <w:szCs w:val="24"/>
        </w:rPr>
        <w:t>Государственная итоговая аттестация учащихся  9 классов проводилась по 4-м предметам: 2 экзамена обязательных  – русский язык и математика и 2 экзамена по выбору.</w:t>
      </w:r>
    </w:p>
    <w:p w:rsidR="0042177E" w:rsidRPr="005B288F" w:rsidRDefault="0042177E" w:rsidP="0042177E">
      <w:pPr>
        <w:jc w:val="both"/>
        <w:rPr>
          <w:sz w:val="24"/>
          <w:szCs w:val="24"/>
        </w:rPr>
      </w:pPr>
      <w:r w:rsidRPr="005B288F">
        <w:rPr>
          <w:sz w:val="24"/>
          <w:szCs w:val="24"/>
        </w:rPr>
        <w:t xml:space="preserve">    Среди мотивов выбора, представленных для сдачи экзаменов, преобладают практическая значимость учебных дисциплин для дальнейшего профессионального  самоопределения школьников, а также личностные интересы и склонности учащихся, но не всегда уверенность в своих силах.</w:t>
      </w:r>
    </w:p>
    <w:p w:rsidR="0042177E" w:rsidRPr="005B288F" w:rsidRDefault="0042177E" w:rsidP="0042177E">
      <w:pPr>
        <w:jc w:val="both"/>
        <w:rPr>
          <w:color w:val="FF0000"/>
          <w:sz w:val="24"/>
          <w:szCs w:val="24"/>
        </w:rPr>
      </w:pPr>
      <w:r w:rsidRPr="005B288F">
        <w:rPr>
          <w:sz w:val="24"/>
          <w:szCs w:val="24"/>
        </w:rPr>
        <w:t xml:space="preserve">При выборе предметов выпускники отдали предпочтение предметам естественно- научной направленности,  наиболее востребованным оказался предмет «Информатика и ИКТ», его выбрали 38 человек, предмет «География» - 23 человека, предмет  «Биология» -17 человек,    предмет «Химия» - 10 человек,  предмет «Физика» - 1 человек. Предметы гуманитарного цикла- самый востребованный предмет «Обществознание» - 18 человек, «Английский язык (письменный и устный)» - 4 человека, предмет «История» - 1 человек,         </w:t>
      </w:r>
    </w:p>
    <w:p w:rsidR="0042177E" w:rsidRPr="005B288F" w:rsidRDefault="0042177E" w:rsidP="0042177E">
      <w:pPr>
        <w:jc w:val="both"/>
        <w:rPr>
          <w:rFonts w:eastAsiaTheme="minorEastAsia"/>
          <w:sz w:val="24"/>
          <w:szCs w:val="24"/>
        </w:rPr>
      </w:pPr>
      <w:r w:rsidRPr="005B288F">
        <w:rPr>
          <w:rFonts w:eastAsiaTheme="minorEastAsia"/>
          <w:sz w:val="24"/>
          <w:szCs w:val="24"/>
        </w:rPr>
        <w:t xml:space="preserve">   что наглядно видно из таблицы:</w:t>
      </w:r>
    </w:p>
    <w:p w:rsidR="0042177E" w:rsidRPr="005B288F" w:rsidRDefault="0042177E" w:rsidP="0042177E">
      <w:pPr>
        <w:jc w:val="both"/>
        <w:rPr>
          <w:rFonts w:eastAsiaTheme="minorEastAsia"/>
          <w:color w:val="FF0000"/>
          <w:sz w:val="24"/>
          <w:szCs w:val="24"/>
        </w:rPr>
      </w:pPr>
    </w:p>
    <w:tbl>
      <w:tblPr>
        <w:tblpPr w:leftFromText="180" w:rightFromText="180" w:bottomFromText="200" w:vertAnchor="text" w:horzAnchor="margin" w:tblpXSpec="center" w:tblpY="48"/>
        <w:tblW w:w="67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42"/>
        <w:gridCol w:w="3686"/>
        <w:gridCol w:w="1843"/>
      </w:tblGrid>
      <w:tr w:rsidR="0042177E" w:rsidRPr="005B288F" w:rsidTr="0042177E">
        <w:trPr>
          <w:trHeight w:val="538"/>
        </w:trPr>
        <w:tc>
          <w:tcPr>
            <w:tcW w:w="1242" w:type="dxa"/>
          </w:tcPr>
          <w:p w:rsidR="0042177E" w:rsidRPr="005B288F" w:rsidRDefault="0042177E" w:rsidP="0042177E">
            <w:pPr>
              <w:jc w:val="both"/>
              <w:rPr>
                <w:rFonts w:eastAsia="Calibri"/>
                <w:bCs/>
                <w:sz w:val="24"/>
                <w:szCs w:val="24"/>
              </w:rPr>
            </w:pPr>
            <w:r w:rsidRPr="005B288F">
              <w:rPr>
                <w:rFonts w:eastAsia="Calibri"/>
                <w:bCs/>
                <w:sz w:val="24"/>
                <w:szCs w:val="24"/>
              </w:rPr>
              <w:t>№ п/п</w:t>
            </w:r>
          </w:p>
        </w:tc>
        <w:tc>
          <w:tcPr>
            <w:tcW w:w="3686" w:type="dxa"/>
          </w:tcPr>
          <w:p w:rsidR="0042177E" w:rsidRPr="005B288F" w:rsidRDefault="0042177E" w:rsidP="0042177E">
            <w:pPr>
              <w:jc w:val="both"/>
              <w:rPr>
                <w:rFonts w:eastAsia="Calibri"/>
                <w:bCs/>
                <w:sz w:val="24"/>
                <w:szCs w:val="24"/>
              </w:rPr>
            </w:pPr>
            <w:r w:rsidRPr="005B288F">
              <w:rPr>
                <w:rFonts w:eastAsia="Calibri"/>
                <w:bCs/>
                <w:sz w:val="24"/>
                <w:szCs w:val="24"/>
              </w:rPr>
              <w:t xml:space="preserve">Предметы </w:t>
            </w:r>
          </w:p>
        </w:tc>
        <w:tc>
          <w:tcPr>
            <w:tcW w:w="1843" w:type="dxa"/>
          </w:tcPr>
          <w:p w:rsidR="0042177E" w:rsidRPr="005B288F" w:rsidRDefault="0042177E" w:rsidP="0042177E">
            <w:pPr>
              <w:jc w:val="both"/>
              <w:rPr>
                <w:rFonts w:eastAsia="Calibri"/>
                <w:bCs/>
                <w:sz w:val="24"/>
                <w:szCs w:val="24"/>
              </w:rPr>
            </w:pPr>
            <w:r w:rsidRPr="005B288F">
              <w:rPr>
                <w:rFonts w:eastAsia="Calibri"/>
                <w:bCs/>
                <w:sz w:val="24"/>
                <w:szCs w:val="24"/>
              </w:rPr>
              <w:t>2019 год</w:t>
            </w:r>
          </w:p>
        </w:tc>
      </w:tr>
      <w:tr w:rsidR="0042177E" w:rsidRPr="005B288F" w:rsidTr="0042177E">
        <w:trPr>
          <w:trHeight w:val="269"/>
        </w:trPr>
        <w:tc>
          <w:tcPr>
            <w:tcW w:w="1242" w:type="dxa"/>
          </w:tcPr>
          <w:p w:rsidR="0042177E" w:rsidRPr="005B288F" w:rsidRDefault="0042177E" w:rsidP="0042177E">
            <w:pPr>
              <w:jc w:val="both"/>
              <w:rPr>
                <w:rFonts w:eastAsia="Calibri"/>
                <w:sz w:val="24"/>
                <w:szCs w:val="24"/>
              </w:rPr>
            </w:pPr>
            <w:r w:rsidRPr="005B288F">
              <w:rPr>
                <w:rFonts w:eastAsia="Calibri"/>
                <w:sz w:val="24"/>
                <w:szCs w:val="24"/>
              </w:rPr>
              <w:t>1</w:t>
            </w:r>
          </w:p>
        </w:tc>
        <w:tc>
          <w:tcPr>
            <w:tcW w:w="3686" w:type="dxa"/>
          </w:tcPr>
          <w:p w:rsidR="0042177E" w:rsidRPr="005B288F" w:rsidRDefault="0042177E" w:rsidP="0042177E">
            <w:pPr>
              <w:jc w:val="both"/>
              <w:rPr>
                <w:rFonts w:eastAsia="Calibri"/>
                <w:sz w:val="24"/>
                <w:szCs w:val="24"/>
              </w:rPr>
            </w:pPr>
            <w:r w:rsidRPr="005B288F">
              <w:rPr>
                <w:rFonts w:eastAsia="Calibri"/>
                <w:sz w:val="24"/>
                <w:szCs w:val="24"/>
              </w:rPr>
              <w:t>Русский язык</w:t>
            </w:r>
          </w:p>
        </w:tc>
        <w:tc>
          <w:tcPr>
            <w:tcW w:w="1843" w:type="dxa"/>
          </w:tcPr>
          <w:p w:rsidR="0042177E" w:rsidRPr="005B288F" w:rsidRDefault="0042177E" w:rsidP="0042177E">
            <w:pPr>
              <w:jc w:val="both"/>
              <w:rPr>
                <w:rFonts w:eastAsia="Calibri"/>
                <w:sz w:val="24"/>
                <w:szCs w:val="24"/>
              </w:rPr>
            </w:pPr>
            <w:r w:rsidRPr="005B288F">
              <w:rPr>
                <w:rFonts w:eastAsia="Calibri"/>
                <w:sz w:val="24"/>
                <w:szCs w:val="24"/>
              </w:rPr>
              <w:t>56</w:t>
            </w:r>
          </w:p>
        </w:tc>
      </w:tr>
      <w:tr w:rsidR="0042177E" w:rsidRPr="005B288F" w:rsidTr="0042177E">
        <w:trPr>
          <w:trHeight w:val="269"/>
        </w:trPr>
        <w:tc>
          <w:tcPr>
            <w:tcW w:w="1242" w:type="dxa"/>
          </w:tcPr>
          <w:p w:rsidR="0042177E" w:rsidRPr="005B288F" w:rsidRDefault="0042177E" w:rsidP="0042177E">
            <w:pPr>
              <w:jc w:val="both"/>
              <w:rPr>
                <w:rFonts w:eastAsia="Calibri"/>
                <w:sz w:val="24"/>
                <w:szCs w:val="24"/>
              </w:rPr>
            </w:pPr>
            <w:r w:rsidRPr="005B288F">
              <w:rPr>
                <w:rFonts w:eastAsia="Calibri"/>
                <w:sz w:val="24"/>
                <w:szCs w:val="24"/>
              </w:rPr>
              <w:t>2</w:t>
            </w:r>
          </w:p>
        </w:tc>
        <w:tc>
          <w:tcPr>
            <w:tcW w:w="3686" w:type="dxa"/>
          </w:tcPr>
          <w:p w:rsidR="0042177E" w:rsidRPr="005B288F" w:rsidRDefault="0042177E" w:rsidP="0042177E">
            <w:pPr>
              <w:jc w:val="both"/>
              <w:rPr>
                <w:rFonts w:eastAsia="Calibri"/>
                <w:sz w:val="24"/>
                <w:szCs w:val="24"/>
              </w:rPr>
            </w:pPr>
            <w:r w:rsidRPr="005B288F">
              <w:rPr>
                <w:rFonts w:eastAsia="Calibri"/>
                <w:sz w:val="24"/>
                <w:szCs w:val="24"/>
              </w:rPr>
              <w:t>Математика</w:t>
            </w:r>
          </w:p>
        </w:tc>
        <w:tc>
          <w:tcPr>
            <w:tcW w:w="1843" w:type="dxa"/>
          </w:tcPr>
          <w:p w:rsidR="0042177E" w:rsidRPr="005B288F" w:rsidRDefault="0042177E" w:rsidP="0042177E">
            <w:pPr>
              <w:jc w:val="both"/>
              <w:rPr>
                <w:rFonts w:eastAsia="Calibri"/>
                <w:sz w:val="24"/>
                <w:szCs w:val="24"/>
              </w:rPr>
            </w:pPr>
            <w:r w:rsidRPr="005B288F">
              <w:rPr>
                <w:rFonts w:eastAsia="Calibri"/>
                <w:sz w:val="24"/>
                <w:szCs w:val="24"/>
              </w:rPr>
              <w:t>56</w:t>
            </w:r>
          </w:p>
        </w:tc>
      </w:tr>
      <w:tr w:rsidR="0042177E" w:rsidRPr="005B288F" w:rsidTr="0042177E">
        <w:trPr>
          <w:trHeight w:val="269"/>
        </w:trPr>
        <w:tc>
          <w:tcPr>
            <w:tcW w:w="1242" w:type="dxa"/>
          </w:tcPr>
          <w:p w:rsidR="0042177E" w:rsidRPr="005B288F" w:rsidRDefault="0042177E" w:rsidP="0042177E">
            <w:pPr>
              <w:jc w:val="both"/>
              <w:rPr>
                <w:rFonts w:eastAsia="Calibri"/>
                <w:sz w:val="24"/>
                <w:szCs w:val="24"/>
              </w:rPr>
            </w:pPr>
            <w:r w:rsidRPr="005B288F">
              <w:rPr>
                <w:rFonts w:eastAsia="Calibri"/>
                <w:sz w:val="24"/>
                <w:szCs w:val="24"/>
              </w:rPr>
              <w:t>3</w:t>
            </w:r>
          </w:p>
        </w:tc>
        <w:tc>
          <w:tcPr>
            <w:tcW w:w="3686" w:type="dxa"/>
          </w:tcPr>
          <w:p w:rsidR="0042177E" w:rsidRPr="005B288F" w:rsidRDefault="0042177E" w:rsidP="0042177E">
            <w:pPr>
              <w:jc w:val="both"/>
              <w:rPr>
                <w:rFonts w:eastAsia="Calibri"/>
                <w:sz w:val="24"/>
                <w:szCs w:val="24"/>
              </w:rPr>
            </w:pPr>
            <w:r w:rsidRPr="005B288F">
              <w:rPr>
                <w:rFonts w:eastAsia="Calibri"/>
                <w:sz w:val="24"/>
                <w:szCs w:val="24"/>
              </w:rPr>
              <w:t>История</w:t>
            </w:r>
          </w:p>
        </w:tc>
        <w:tc>
          <w:tcPr>
            <w:tcW w:w="1843" w:type="dxa"/>
          </w:tcPr>
          <w:p w:rsidR="0042177E" w:rsidRPr="005B288F" w:rsidRDefault="0042177E" w:rsidP="0042177E">
            <w:pPr>
              <w:jc w:val="both"/>
              <w:rPr>
                <w:rFonts w:eastAsia="Calibri"/>
                <w:sz w:val="24"/>
                <w:szCs w:val="24"/>
              </w:rPr>
            </w:pPr>
            <w:r w:rsidRPr="005B288F">
              <w:rPr>
                <w:rFonts w:eastAsia="Calibri"/>
                <w:sz w:val="24"/>
                <w:szCs w:val="24"/>
              </w:rPr>
              <w:t>1</w:t>
            </w:r>
          </w:p>
        </w:tc>
      </w:tr>
      <w:tr w:rsidR="0042177E" w:rsidRPr="005B288F" w:rsidTr="0042177E">
        <w:trPr>
          <w:trHeight w:val="269"/>
        </w:trPr>
        <w:tc>
          <w:tcPr>
            <w:tcW w:w="1242" w:type="dxa"/>
          </w:tcPr>
          <w:p w:rsidR="0042177E" w:rsidRPr="005B288F" w:rsidRDefault="0042177E" w:rsidP="0042177E">
            <w:pPr>
              <w:jc w:val="both"/>
              <w:rPr>
                <w:rFonts w:eastAsia="Calibri"/>
                <w:sz w:val="24"/>
                <w:szCs w:val="24"/>
              </w:rPr>
            </w:pPr>
            <w:r w:rsidRPr="005B288F">
              <w:rPr>
                <w:rFonts w:eastAsia="Calibri"/>
                <w:sz w:val="24"/>
                <w:szCs w:val="24"/>
              </w:rPr>
              <w:t>4</w:t>
            </w:r>
          </w:p>
        </w:tc>
        <w:tc>
          <w:tcPr>
            <w:tcW w:w="3686" w:type="dxa"/>
          </w:tcPr>
          <w:p w:rsidR="0042177E" w:rsidRPr="005B288F" w:rsidRDefault="0042177E" w:rsidP="0042177E">
            <w:pPr>
              <w:jc w:val="both"/>
              <w:rPr>
                <w:rFonts w:eastAsia="Calibri"/>
                <w:sz w:val="24"/>
                <w:szCs w:val="24"/>
              </w:rPr>
            </w:pPr>
            <w:r w:rsidRPr="005B288F">
              <w:rPr>
                <w:rFonts w:eastAsia="Calibri"/>
                <w:sz w:val="24"/>
                <w:szCs w:val="24"/>
              </w:rPr>
              <w:t>Химия</w:t>
            </w:r>
          </w:p>
        </w:tc>
        <w:tc>
          <w:tcPr>
            <w:tcW w:w="1843" w:type="dxa"/>
          </w:tcPr>
          <w:p w:rsidR="0042177E" w:rsidRPr="005B288F" w:rsidRDefault="0042177E" w:rsidP="0042177E">
            <w:pPr>
              <w:jc w:val="both"/>
              <w:rPr>
                <w:rFonts w:eastAsia="Calibri"/>
                <w:sz w:val="24"/>
                <w:szCs w:val="24"/>
              </w:rPr>
            </w:pPr>
            <w:r w:rsidRPr="005B288F">
              <w:rPr>
                <w:rFonts w:eastAsia="Calibri"/>
                <w:sz w:val="24"/>
                <w:szCs w:val="24"/>
              </w:rPr>
              <w:t>10</w:t>
            </w:r>
          </w:p>
        </w:tc>
      </w:tr>
      <w:tr w:rsidR="0042177E" w:rsidRPr="005B288F" w:rsidTr="0042177E">
        <w:trPr>
          <w:trHeight w:val="269"/>
        </w:trPr>
        <w:tc>
          <w:tcPr>
            <w:tcW w:w="1242" w:type="dxa"/>
          </w:tcPr>
          <w:p w:rsidR="0042177E" w:rsidRPr="005B288F" w:rsidRDefault="0042177E" w:rsidP="0042177E">
            <w:pPr>
              <w:jc w:val="both"/>
              <w:rPr>
                <w:rFonts w:eastAsia="Calibri"/>
                <w:sz w:val="24"/>
                <w:szCs w:val="24"/>
              </w:rPr>
            </w:pPr>
            <w:r w:rsidRPr="005B288F">
              <w:rPr>
                <w:rFonts w:eastAsia="Calibri"/>
                <w:sz w:val="24"/>
                <w:szCs w:val="24"/>
              </w:rPr>
              <w:t>5</w:t>
            </w:r>
          </w:p>
        </w:tc>
        <w:tc>
          <w:tcPr>
            <w:tcW w:w="3686" w:type="dxa"/>
          </w:tcPr>
          <w:p w:rsidR="0042177E" w:rsidRPr="005B288F" w:rsidRDefault="0042177E" w:rsidP="0042177E">
            <w:pPr>
              <w:jc w:val="both"/>
              <w:rPr>
                <w:rFonts w:eastAsia="Calibri"/>
                <w:sz w:val="24"/>
                <w:szCs w:val="24"/>
              </w:rPr>
            </w:pPr>
            <w:r w:rsidRPr="005B288F">
              <w:rPr>
                <w:rFonts w:eastAsia="Calibri"/>
                <w:sz w:val="24"/>
                <w:szCs w:val="24"/>
              </w:rPr>
              <w:t>Биология</w:t>
            </w:r>
          </w:p>
        </w:tc>
        <w:tc>
          <w:tcPr>
            <w:tcW w:w="1843" w:type="dxa"/>
          </w:tcPr>
          <w:p w:rsidR="0042177E" w:rsidRPr="005B288F" w:rsidRDefault="0042177E" w:rsidP="0042177E">
            <w:pPr>
              <w:jc w:val="both"/>
              <w:rPr>
                <w:rFonts w:eastAsia="Calibri"/>
                <w:sz w:val="24"/>
                <w:szCs w:val="24"/>
              </w:rPr>
            </w:pPr>
            <w:r w:rsidRPr="005B288F">
              <w:rPr>
                <w:rFonts w:eastAsia="Calibri"/>
                <w:sz w:val="24"/>
                <w:szCs w:val="24"/>
              </w:rPr>
              <w:t>17</w:t>
            </w:r>
          </w:p>
        </w:tc>
      </w:tr>
      <w:tr w:rsidR="0042177E" w:rsidRPr="005B288F" w:rsidTr="0042177E">
        <w:trPr>
          <w:trHeight w:val="269"/>
        </w:trPr>
        <w:tc>
          <w:tcPr>
            <w:tcW w:w="1242" w:type="dxa"/>
          </w:tcPr>
          <w:p w:rsidR="0042177E" w:rsidRPr="005B288F" w:rsidRDefault="0042177E" w:rsidP="0042177E">
            <w:pPr>
              <w:jc w:val="both"/>
              <w:rPr>
                <w:rFonts w:eastAsia="Calibri"/>
                <w:sz w:val="24"/>
                <w:szCs w:val="24"/>
              </w:rPr>
            </w:pPr>
            <w:r w:rsidRPr="005B288F">
              <w:rPr>
                <w:rFonts w:eastAsia="Calibri"/>
                <w:sz w:val="24"/>
                <w:szCs w:val="24"/>
              </w:rPr>
              <w:t>6</w:t>
            </w:r>
          </w:p>
        </w:tc>
        <w:tc>
          <w:tcPr>
            <w:tcW w:w="3686" w:type="dxa"/>
          </w:tcPr>
          <w:p w:rsidR="0042177E" w:rsidRPr="005B288F" w:rsidRDefault="0042177E" w:rsidP="0042177E">
            <w:pPr>
              <w:jc w:val="both"/>
              <w:rPr>
                <w:rFonts w:eastAsia="Calibri"/>
                <w:sz w:val="24"/>
                <w:szCs w:val="24"/>
              </w:rPr>
            </w:pPr>
            <w:r w:rsidRPr="005B288F">
              <w:rPr>
                <w:rFonts w:eastAsia="Calibri"/>
                <w:sz w:val="24"/>
                <w:szCs w:val="24"/>
              </w:rPr>
              <w:t>Обществознание</w:t>
            </w:r>
          </w:p>
        </w:tc>
        <w:tc>
          <w:tcPr>
            <w:tcW w:w="1843" w:type="dxa"/>
          </w:tcPr>
          <w:p w:rsidR="0042177E" w:rsidRPr="005B288F" w:rsidRDefault="0042177E" w:rsidP="0042177E">
            <w:pPr>
              <w:jc w:val="both"/>
              <w:rPr>
                <w:rFonts w:eastAsia="Calibri"/>
                <w:sz w:val="24"/>
                <w:szCs w:val="24"/>
              </w:rPr>
            </w:pPr>
            <w:r w:rsidRPr="005B288F">
              <w:rPr>
                <w:rFonts w:eastAsia="Calibri"/>
                <w:sz w:val="24"/>
                <w:szCs w:val="24"/>
              </w:rPr>
              <w:t>18</w:t>
            </w:r>
          </w:p>
        </w:tc>
      </w:tr>
      <w:tr w:rsidR="0042177E" w:rsidRPr="005B288F" w:rsidTr="0042177E">
        <w:trPr>
          <w:trHeight w:val="269"/>
        </w:trPr>
        <w:tc>
          <w:tcPr>
            <w:tcW w:w="1242" w:type="dxa"/>
          </w:tcPr>
          <w:p w:rsidR="0042177E" w:rsidRPr="005B288F" w:rsidRDefault="0042177E" w:rsidP="0042177E">
            <w:pPr>
              <w:jc w:val="both"/>
              <w:rPr>
                <w:rFonts w:eastAsia="Calibri"/>
                <w:sz w:val="24"/>
                <w:szCs w:val="24"/>
              </w:rPr>
            </w:pPr>
            <w:r w:rsidRPr="005B288F">
              <w:rPr>
                <w:rFonts w:eastAsia="Calibri"/>
                <w:sz w:val="24"/>
                <w:szCs w:val="24"/>
              </w:rPr>
              <w:t>7</w:t>
            </w:r>
          </w:p>
        </w:tc>
        <w:tc>
          <w:tcPr>
            <w:tcW w:w="3686" w:type="dxa"/>
          </w:tcPr>
          <w:p w:rsidR="0042177E" w:rsidRPr="005B288F" w:rsidRDefault="0042177E" w:rsidP="0042177E">
            <w:pPr>
              <w:jc w:val="both"/>
              <w:rPr>
                <w:rFonts w:eastAsia="Calibri"/>
                <w:sz w:val="24"/>
                <w:szCs w:val="24"/>
              </w:rPr>
            </w:pPr>
            <w:r w:rsidRPr="005B288F">
              <w:rPr>
                <w:rFonts w:eastAsia="Calibri"/>
                <w:sz w:val="24"/>
                <w:szCs w:val="24"/>
              </w:rPr>
              <w:t>Информатика и ИКТ</w:t>
            </w:r>
          </w:p>
        </w:tc>
        <w:tc>
          <w:tcPr>
            <w:tcW w:w="1843" w:type="dxa"/>
          </w:tcPr>
          <w:p w:rsidR="0042177E" w:rsidRPr="005B288F" w:rsidRDefault="0042177E" w:rsidP="0042177E">
            <w:pPr>
              <w:ind w:right="-153"/>
              <w:jc w:val="both"/>
              <w:rPr>
                <w:rFonts w:eastAsiaTheme="minorEastAsia"/>
                <w:sz w:val="24"/>
                <w:szCs w:val="24"/>
              </w:rPr>
            </w:pPr>
            <w:r w:rsidRPr="005B288F">
              <w:rPr>
                <w:rFonts w:eastAsiaTheme="minorEastAsia"/>
                <w:sz w:val="24"/>
                <w:szCs w:val="24"/>
              </w:rPr>
              <w:t>38</w:t>
            </w:r>
          </w:p>
        </w:tc>
      </w:tr>
      <w:tr w:rsidR="0042177E" w:rsidRPr="005B288F" w:rsidTr="0042177E">
        <w:trPr>
          <w:trHeight w:val="269"/>
        </w:trPr>
        <w:tc>
          <w:tcPr>
            <w:tcW w:w="1242" w:type="dxa"/>
          </w:tcPr>
          <w:p w:rsidR="0042177E" w:rsidRPr="005B288F" w:rsidRDefault="0042177E" w:rsidP="0042177E">
            <w:pPr>
              <w:jc w:val="both"/>
              <w:rPr>
                <w:rFonts w:eastAsia="Calibri"/>
                <w:sz w:val="24"/>
                <w:szCs w:val="24"/>
              </w:rPr>
            </w:pPr>
            <w:r w:rsidRPr="005B288F">
              <w:rPr>
                <w:rFonts w:eastAsia="Calibri"/>
                <w:sz w:val="24"/>
                <w:szCs w:val="24"/>
              </w:rPr>
              <w:t>8</w:t>
            </w:r>
          </w:p>
        </w:tc>
        <w:tc>
          <w:tcPr>
            <w:tcW w:w="3686" w:type="dxa"/>
          </w:tcPr>
          <w:p w:rsidR="0042177E" w:rsidRPr="005B288F" w:rsidRDefault="0042177E" w:rsidP="0042177E">
            <w:pPr>
              <w:jc w:val="both"/>
              <w:rPr>
                <w:rFonts w:eastAsia="Calibri"/>
                <w:sz w:val="24"/>
                <w:szCs w:val="24"/>
              </w:rPr>
            </w:pPr>
            <w:r w:rsidRPr="005B288F">
              <w:rPr>
                <w:rFonts w:eastAsia="Calibri"/>
                <w:sz w:val="24"/>
                <w:szCs w:val="24"/>
              </w:rPr>
              <w:t>Английский язык</w:t>
            </w:r>
          </w:p>
        </w:tc>
        <w:tc>
          <w:tcPr>
            <w:tcW w:w="1843" w:type="dxa"/>
          </w:tcPr>
          <w:p w:rsidR="0042177E" w:rsidRPr="005B288F" w:rsidRDefault="0042177E" w:rsidP="0042177E">
            <w:pPr>
              <w:ind w:right="-153"/>
              <w:jc w:val="both"/>
              <w:rPr>
                <w:rFonts w:eastAsiaTheme="minorEastAsia"/>
                <w:sz w:val="24"/>
                <w:szCs w:val="24"/>
              </w:rPr>
            </w:pPr>
            <w:r w:rsidRPr="005B288F">
              <w:rPr>
                <w:rFonts w:eastAsiaTheme="minorEastAsia"/>
                <w:sz w:val="24"/>
                <w:szCs w:val="24"/>
              </w:rPr>
              <w:t>4</w:t>
            </w:r>
          </w:p>
        </w:tc>
      </w:tr>
      <w:tr w:rsidR="0042177E" w:rsidRPr="005B288F" w:rsidTr="0042177E">
        <w:trPr>
          <w:trHeight w:val="269"/>
        </w:trPr>
        <w:tc>
          <w:tcPr>
            <w:tcW w:w="1242" w:type="dxa"/>
          </w:tcPr>
          <w:p w:rsidR="0042177E" w:rsidRPr="005B288F" w:rsidRDefault="0042177E" w:rsidP="0042177E">
            <w:pPr>
              <w:jc w:val="both"/>
              <w:rPr>
                <w:rFonts w:eastAsia="Calibri"/>
                <w:sz w:val="24"/>
                <w:szCs w:val="24"/>
              </w:rPr>
            </w:pPr>
            <w:r w:rsidRPr="005B288F">
              <w:rPr>
                <w:rFonts w:eastAsia="Calibri"/>
                <w:sz w:val="24"/>
                <w:szCs w:val="24"/>
              </w:rPr>
              <w:t>9</w:t>
            </w:r>
          </w:p>
        </w:tc>
        <w:tc>
          <w:tcPr>
            <w:tcW w:w="3686" w:type="dxa"/>
          </w:tcPr>
          <w:p w:rsidR="0042177E" w:rsidRPr="005B288F" w:rsidRDefault="0042177E" w:rsidP="0042177E">
            <w:pPr>
              <w:jc w:val="both"/>
              <w:rPr>
                <w:rFonts w:eastAsia="Calibri"/>
                <w:sz w:val="24"/>
                <w:szCs w:val="24"/>
              </w:rPr>
            </w:pPr>
            <w:r w:rsidRPr="005B288F">
              <w:rPr>
                <w:rFonts w:eastAsia="Calibri"/>
                <w:sz w:val="24"/>
                <w:szCs w:val="24"/>
              </w:rPr>
              <w:t>География</w:t>
            </w:r>
          </w:p>
        </w:tc>
        <w:tc>
          <w:tcPr>
            <w:tcW w:w="1843" w:type="dxa"/>
          </w:tcPr>
          <w:p w:rsidR="0042177E" w:rsidRPr="005B288F" w:rsidRDefault="0042177E" w:rsidP="0042177E">
            <w:pPr>
              <w:ind w:right="-153"/>
              <w:jc w:val="both"/>
              <w:rPr>
                <w:rFonts w:eastAsiaTheme="minorEastAsia"/>
                <w:sz w:val="24"/>
                <w:szCs w:val="24"/>
              </w:rPr>
            </w:pPr>
            <w:r w:rsidRPr="005B288F">
              <w:rPr>
                <w:rFonts w:eastAsiaTheme="minorEastAsia"/>
                <w:sz w:val="24"/>
                <w:szCs w:val="24"/>
              </w:rPr>
              <w:t>23</w:t>
            </w:r>
          </w:p>
        </w:tc>
      </w:tr>
      <w:tr w:rsidR="0042177E" w:rsidRPr="005B288F" w:rsidTr="0042177E">
        <w:trPr>
          <w:trHeight w:val="269"/>
        </w:trPr>
        <w:tc>
          <w:tcPr>
            <w:tcW w:w="1242" w:type="dxa"/>
          </w:tcPr>
          <w:p w:rsidR="0042177E" w:rsidRPr="005B288F" w:rsidRDefault="0042177E" w:rsidP="0042177E">
            <w:pPr>
              <w:jc w:val="both"/>
              <w:rPr>
                <w:rFonts w:eastAsia="Calibri"/>
                <w:sz w:val="24"/>
                <w:szCs w:val="24"/>
              </w:rPr>
            </w:pPr>
            <w:r w:rsidRPr="005B288F">
              <w:rPr>
                <w:rFonts w:eastAsia="Calibri"/>
                <w:sz w:val="24"/>
                <w:szCs w:val="24"/>
              </w:rPr>
              <w:t>10</w:t>
            </w:r>
          </w:p>
        </w:tc>
        <w:tc>
          <w:tcPr>
            <w:tcW w:w="3686" w:type="dxa"/>
          </w:tcPr>
          <w:p w:rsidR="0042177E" w:rsidRPr="005B288F" w:rsidRDefault="0042177E" w:rsidP="0042177E">
            <w:pPr>
              <w:jc w:val="both"/>
              <w:rPr>
                <w:rFonts w:eastAsia="Calibri"/>
                <w:sz w:val="24"/>
                <w:szCs w:val="24"/>
              </w:rPr>
            </w:pPr>
            <w:r w:rsidRPr="005B288F">
              <w:rPr>
                <w:rFonts w:eastAsia="Calibri"/>
                <w:sz w:val="24"/>
                <w:szCs w:val="24"/>
              </w:rPr>
              <w:t>Физика</w:t>
            </w:r>
          </w:p>
        </w:tc>
        <w:tc>
          <w:tcPr>
            <w:tcW w:w="1843" w:type="dxa"/>
          </w:tcPr>
          <w:p w:rsidR="0042177E" w:rsidRPr="005B288F" w:rsidRDefault="0042177E" w:rsidP="0042177E">
            <w:pPr>
              <w:ind w:right="-153"/>
              <w:jc w:val="both"/>
              <w:rPr>
                <w:rFonts w:eastAsiaTheme="minorEastAsia"/>
                <w:sz w:val="24"/>
                <w:szCs w:val="24"/>
              </w:rPr>
            </w:pPr>
            <w:r w:rsidRPr="005B288F">
              <w:rPr>
                <w:rFonts w:eastAsiaTheme="minorEastAsia"/>
                <w:sz w:val="24"/>
                <w:szCs w:val="24"/>
              </w:rPr>
              <w:t>1</w:t>
            </w:r>
          </w:p>
        </w:tc>
      </w:tr>
    </w:tbl>
    <w:p w:rsidR="0042177E" w:rsidRPr="005B288F" w:rsidRDefault="0042177E" w:rsidP="0042177E">
      <w:pPr>
        <w:jc w:val="both"/>
        <w:rPr>
          <w:rFonts w:eastAsiaTheme="minorEastAsia"/>
          <w:sz w:val="24"/>
          <w:szCs w:val="24"/>
        </w:rPr>
      </w:pPr>
    </w:p>
    <w:p w:rsidR="0042177E" w:rsidRPr="005B288F" w:rsidRDefault="0042177E" w:rsidP="0042177E">
      <w:pPr>
        <w:jc w:val="both"/>
        <w:rPr>
          <w:rFonts w:eastAsiaTheme="minorEastAsia"/>
          <w:sz w:val="24"/>
          <w:szCs w:val="24"/>
        </w:rPr>
      </w:pPr>
    </w:p>
    <w:p w:rsidR="0042177E" w:rsidRPr="005B288F" w:rsidRDefault="0042177E" w:rsidP="0042177E">
      <w:pPr>
        <w:jc w:val="both"/>
        <w:rPr>
          <w:rFonts w:eastAsiaTheme="minorEastAsia"/>
          <w:bCs/>
          <w:sz w:val="24"/>
          <w:szCs w:val="24"/>
        </w:rPr>
      </w:pPr>
    </w:p>
    <w:p w:rsidR="0042177E" w:rsidRPr="005B288F" w:rsidRDefault="0042177E" w:rsidP="0042177E">
      <w:pPr>
        <w:jc w:val="both"/>
        <w:rPr>
          <w:rFonts w:eastAsiaTheme="minorEastAsia"/>
          <w:bCs/>
          <w:sz w:val="24"/>
          <w:szCs w:val="24"/>
        </w:rPr>
      </w:pPr>
    </w:p>
    <w:p w:rsidR="0042177E" w:rsidRDefault="0042177E" w:rsidP="0042177E">
      <w:pPr>
        <w:jc w:val="both"/>
        <w:rPr>
          <w:sz w:val="24"/>
          <w:szCs w:val="24"/>
        </w:rPr>
      </w:pPr>
    </w:p>
    <w:p w:rsidR="0042177E" w:rsidRDefault="0042177E" w:rsidP="0042177E">
      <w:pPr>
        <w:jc w:val="both"/>
        <w:rPr>
          <w:sz w:val="24"/>
          <w:szCs w:val="24"/>
        </w:rPr>
      </w:pPr>
    </w:p>
    <w:p w:rsidR="0042177E" w:rsidRDefault="0042177E" w:rsidP="0042177E">
      <w:pPr>
        <w:jc w:val="both"/>
        <w:rPr>
          <w:sz w:val="24"/>
          <w:szCs w:val="24"/>
        </w:rPr>
      </w:pPr>
    </w:p>
    <w:p w:rsidR="0042177E" w:rsidRDefault="0042177E" w:rsidP="0042177E">
      <w:pPr>
        <w:jc w:val="both"/>
        <w:rPr>
          <w:sz w:val="24"/>
          <w:szCs w:val="24"/>
        </w:rPr>
      </w:pPr>
    </w:p>
    <w:p w:rsidR="0042177E" w:rsidRDefault="0042177E" w:rsidP="0042177E">
      <w:pPr>
        <w:jc w:val="both"/>
        <w:rPr>
          <w:sz w:val="24"/>
          <w:szCs w:val="24"/>
        </w:rPr>
      </w:pPr>
    </w:p>
    <w:p w:rsidR="0042177E" w:rsidRDefault="0042177E" w:rsidP="0042177E">
      <w:pPr>
        <w:jc w:val="both"/>
        <w:rPr>
          <w:sz w:val="24"/>
          <w:szCs w:val="24"/>
        </w:rPr>
      </w:pPr>
    </w:p>
    <w:p w:rsidR="0042177E" w:rsidRDefault="0042177E" w:rsidP="0042177E">
      <w:pPr>
        <w:jc w:val="both"/>
        <w:rPr>
          <w:sz w:val="24"/>
          <w:szCs w:val="24"/>
        </w:rPr>
      </w:pPr>
    </w:p>
    <w:p w:rsidR="0042177E" w:rsidRDefault="0042177E" w:rsidP="0042177E">
      <w:pPr>
        <w:jc w:val="both"/>
        <w:rPr>
          <w:sz w:val="24"/>
          <w:szCs w:val="24"/>
        </w:rPr>
      </w:pPr>
    </w:p>
    <w:p w:rsidR="0042177E" w:rsidRPr="005B288F" w:rsidRDefault="0042177E" w:rsidP="0042177E">
      <w:pPr>
        <w:jc w:val="both"/>
        <w:rPr>
          <w:sz w:val="24"/>
          <w:szCs w:val="24"/>
        </w:rPr>
      </w:pPr>
      <w:r w:rsidRPr="005B288F">
        <w:rPr>
          <w:sz w:val="24"/>
          <w:szCs w:val="24"/>
        </w:rPr>
        <w:t xml:space="preserve">По прежнему, как и в прошлом учебном году, учащиеся выбирают информатику и ИКТ, географию, обществознание, биологию. </w:t>
      </w:r>
    </w:p>
    <w:p w:rsidR="0042177E" w:rsidRPr="005B288F" w:rsidRDefault="0042177E" w:rsidP="0042177E">
      <w:pPr>
        <w:jc w:val="center"/>
        <w:rPr>
          <w:rFonts w:cstheme="minorBidi"/>
          <w:b/>
          <w:bCs/>
          <w:i/>
          <w:sz w:val="28"/>
          <w:szCs w:val="28"/>
        </w:rPr>
      </w:pPr>
      <w:r w:rsidRPr="005B288F">
        <w:rPr>
          <w:sz w:val="24"/>
          <w:szCs w:val="24"/>
        </w:rPr>
        <w:t>По результатам основного этапа и пересдач   2019  года математику успешно сдали все 56   выпускников (100%),   по русскому языку   успешно справились 56 выпускников (100 %). Предметы по выбору: информатика из 38 справились все 38 (100%), по английскому языку из 4 сдали 4 (100%), биология из 17 все 17 ( 100 %), по химии из 10 сдали 10 (100%),   обществознание из 18  справились 18  ( 100  %), географии  из 23 справились 23  (100 %).</w:t>
      </w:r>
    </w:p>
    <w:p w:rsidR="0042177E" w:rsidRPr="005B288F" w:rsidRDefault="0042177E" w:rsidP="0042177E">
      <w:pPr>
        <w:jc w:val="both"/>
        <w:rPr>
          <w:rFonts w:cstheme="minorBidi"/>
          <w:color w:val="000000"/>
          <w:sz w:val="26"/>
          <w:szCs w:val="26"/>
        </w:rPr>
      </w:pPr>
      <w:r w:rsidRPr="005B288F">
        <w:rPr>
          <w:rFonts w:cstheme="minorBidi"/>
          <w:color w:val="000000"/>
          <w:sz w:val="26"/>
          <w:szCs w:val="26"/>
        </w:rPr>
        <w:t>Список выпускников 9-х классов, получивших «2» в основной период.</w:t>
      </w:r>
    </w:p>
    <w:p w:rsidR="0042177E" w:rsidRPr="005B288F" w:rsidRDefault="0042177E" w:rsidP="0042177E">
      <w:pPr>
        <w:jc w:val="both"/>
        <w:rPr>
          <w:color w:val="FF0000"/>
          <w:sz w:val="24"/>
          <w:szCs w:val="24"/>
        </w:rPr>
      </w:pPr>
    </w:p>
    <w:p w:rsidR="0042177E" w:rsidRPr="005B288F" w:rsidRDefault="0042177E" w:rsidP="0042177E">
      <w:pPr>
        <w:widowControl/>
        <w:numPr>
          <w:ilvl w:val="1"/>
          <w:numId w:val="43"/>
        </w:numPr>
        <w:tabs>
          <w:tab w:val="clear" w:pos="1440"/>
        </w:tabs>
        <w:autoSpaceDE/>
        <w:autoSpaceDN/>
        <w:ind w:left="426"/>
        <w:jc w:val="both"/>
        <w:rPr>
          <w:bCs/>
          <w:sz w:val="24"/>
          <w:szCs w:val="24"/>
        </w:rPr>
      </w:pPr>
      <w:r w:rsidRPr="005B288F">
        <w:rPr>
          <w:bCs/>
          <w:sz w:val="24"/>
          <w:szCs w:val="24"/>
        </w:rPr>
        <w:lastRenderedPageBreak/>
        <w:t>Лоскутова Вероника Александровна - по обществознанию – неудовлетворительный результат</w:t>
      </w:r>
    </w:p>
    <w:p w:rsidR="0042177E" w:rsidRPr="005B288F" w:rsidRDefault="0042177E" w:rsidP="0042177E">
      <w:pPr>
        <w:widowControl/>
        <w:numPr>
          <w:ilvl w:val="1"/>
          <w:numId w:val="43"/>
        </w:numPr>
        <w:tabs>
          <w:tab w:val="clear" w:pos="1440"/>
        </w:tabs>
        <w:autoSpaceDE/>
        <w:autoSpaceDN/>
        <w:ind w:left="426"/>
        <w:jc w:val="both"/>
        <w:rPr>
          <w:bCs/>
          <w:sz w:val="24"/>
          <w:szCs w:val="24"/>
        </w:rPr>
      </w:pPr>
      <w:r w:rsidRPr="005B288F">
        <w:rPr>
          <w:bCs/>
          <w:sz w:val="24"/>
          <w:szCs w:val="24"/>
        </w:rPr>
        <w:t>Посибеева Анастасия Александровна -  по обществознанию неудовлетворительный результат</w:t>
      </w:r>
    </w:p>
    <w:p w:rsidR="0042177E" w:rsidRPr="005B288F" w:rsidRDefault="0042177E" w:rsidP="0042177E">
      <w:pPr>
        <w:widowControl/>
        <w:numPr>
          <w:ilvl w:val="1"/>
          <w:numId w:val="43"/>
        </w:numPr>
        <w:tabs>
          <w:tab w:val="clear" w:pos="1440"/>
        </w:tabs>
        <w:autoSpaceDE/>
        <w:autoSpaceDN/>
        <w:ind w:left="426"/>
        <w:jc w:val="both"/>
        <w:rPr>
          <w:bCs/>
          <w:sz w:val="24"/>
          <w:szCs w:val="24"/>
        </w:rPr>
      </w:pPr>
      <w:r w:rsidRPr="005B288F">
        <w:rPr>
          <w:bCs/>
          <w:sz w:val="24"/>
          <w:szCs w:val="24"/>
        </w:rPr>
        <w:t>Сулейманов РифкатНаилевич по обществознанию  – неудовлетворительный результат</w:t>
      </w:r>
    </w:p>
    <w:p w:rsidR="0042177E" w:rsidRPr="005B288F" w:rsidRDefault="0042177E" w:rsidP="0042177E">
      <w:pPr>
        <w:widowControl/>
        <w:numPr>
          <w:ilvl w:val="1"/>
          <w:numId w:val="43"/>
        </w:numPr>
        <w:tabs>
          <w:tab w:val="clear" w:pos="1440"/>
        </w:tabs>
        <w:autoSpaceDE/>
        <w:autoSpaceDN/>
        <w:ind w:left="426"/>
        <w:jc w:val="both"/>
        <w:rPr>
          <w:bCs/>
          <w:sz w:val="24"/>
          <w:szCs w:val="24"/>
        </w:rPr>
      </w:pPr>
      <w:r w:rsidRPr="005B288F">
        <w:rPr>
          <w:bCs/>
          <w:sz w:val="24"/>
          <w:szCs w:val="24"/>
        </w:rPr>
        <w:t>Кулеш Ирина Михайловна по истории – неудовлетворительный результат</w:t>
      </w:r>
    </w:p>
    <w:p w:rsidR="0042177E" w:rsidRPr="005B288F" w:rsidRDefault="0042177E" w:rsidP="0042177E">
      <w:pPr>
        <w:widowControl/>
        <w:numPr>
          <w:ilvl w:val="1"/>
          <w:numId w:val="43"/>
        </w:numPr>
        <w:tabs>
          <w:tab w:val="clear" w:pos="1440"/>
        </w:tabs>
        <w:autoSpaceDE/>
        <w:autoSpaceDN/>
        <w:ind w:left="426"/>
        <w:jc w:val="both"/>
        <w:rPr>
          <w:bCs/>
          <w:sz w:val="24"/>
          <w:szCs w:val="24"/>
        </w:rPr>
      </w:pPr>
      <w:r w:rsidRPr="005B288F">
        <w:rPr>
          <w:bCs/>
          <w:sz w:val="24"/>
          <w:szCs w:val="24"/>
        </w:rPr>
        <w:t>Гильмулин Олег Игоревич  по математике – неудовлетворительный результат</w:t>
      </w:r>
    </w:p>
    <w:p w:rsidR="0042177E" w:rsidRPr="005B288F" w:rsidRDefault="0042177E" w:rsidP="0042177E">
      <w:pPr>
        <w:widowControl/>
        <w:numPr>
          <w:ilvl w:val="1"/>
          <w:numId w:val="43"/>
        </w:numPr>
        <w:tabs>
          <w:tab w:val="clear" w:pos="1440"/>
        </w:tabs>
        <w:autoSpaceDE/>
        <w:autoSpaceDN/>
        <w:ind w:left="426"/>
        <w:jc w:val="both"/>
        <w:rPr>
          <w:bCs/>
          <w:sz w:val="24"/>
          <w:szCs w:val="24"/>
        </w:rPr>
      </w:pPr>
      <w:r w:rsidRPr="005B288F">
        <w:rPr>
          <w:bCs/>
          <w:sz w:val="24"/>
          <w:szCs w:val="24"/>
        </w:rPr>
        <w:t>Василевич Валерий Игоревич по математике – неудовлетворительный результат</w:t>
      </w:r>
    </w:p>
    <w:p w:rsidR="0042177E" w:rsidRPr="005B288F" w:rsidRDefault="0042177E" w:rsidP="0042177E">
      <w:pPr>
        <w:widowControl/>
        <w:numPr>
          <w:ilvl w:val="1"/>
          <w:numId w:val="43"/>
        </w:numPr>
        <w:tabs>
          <w:tab w:val="clear" w:pos="1440"/>
        </w:tabs>
        <w:autoSpaceDE/>
        <w:autoSpaceDN/>
        <w:ind w:left="426"/>
        <w:jc w:val="both"/>
        <w:rPr>
          <w:bCs/>
          <w:sz w:val="24"/>
          <w:szCs w:val="24"/>
        </w:rPr>
      </w:pPr>
      <w:r w:rsidRPr="005B288F">
        <w:rPr>
          <w:bCs/>
          <w:sz w:val="24"/>
          <w:szCs w:val="24"/>
        </w:rPr>
        <w:t>Куранов Никита Сергеевич по математике – неудовлетворительный результат</w:t>
      </w:r>
    </w:p>
    <w:p w:rsidR="0042177E" w:rsidRPr="005B288F" w:rsidRDefault="0042177E" w:rsidP="0042177E">
      <w:pPr>
        <w:widowControl/>
        <w:numPr>
          <w:ilvl w:val="1"/>
          <w:numId w:val="43"/>
        </w:numPr>
        <w:tabs>
          <w:tab w:val="clear" w:pos="1440"/>
        </w:tabs>
        <w:autoSpaceDE/>
        <w:autoSpaceDN/>
        <w:ind w:left="426"/>
        <w:jc w:val="both"/>
        <w:rPr>
          <w:bCs/>
          <w:sz w:val="24"/>
          <w:szCs w:val="24"/>
        </w:rPr>
      </w:pPr>
      <w:r w:rsidRPr="005B288F">
        <w:rPr>
          <w:bCs/>
          <w:sz w:val="24"/>
          <w:szCs w:val="24"/>
        </w:rPr>
        <w:t>Пилипенко Андрианна Андреевна по информатике – неудовлетворительный результат</w:t>
      </w:r>
    </w:p>
    <w:p w:rsidR="0042177E" w:rsidRPr="005B288F" w:rsidRDefault="0042177E" w:rsidP="0042177E">
      <w:pPr>
        <w:widowControl/>
        <w:numPr>
          <w:ilvl w:val="1"/>
          <w:numId w:val="43"/>
        </w:numPr>
        <w:tabs>
          <w:tab w:val="clear" w:pos="1440"/>
        </w:tabs>
        <w:autoSpaceDE/>
        <w:autoSpaceDN/>
        <w:ind w:left="426"/>
        <w:jc w:val="both"/>
        <w:rPr>
          <w:bCs/>
          <w:sz w:val="24"/>
          <w:szCs w:val="24"/>
        </w:rPr>
      </w:pPr>
      <w:r w:rsidRPr="005B288F">
        <w:rPr>
          <w:bCs/>
          <w:sz w:val="24"/>
          <w:szCs w:val="24"/>
        </w:rPr>
        <w:t>Гирко Егор Александрович по географии – неудовлетворительный результат</w:t>
      </w:r>
    </w:p>
    <w:p w:rsidR="0042177E" w:rsidRPr="005B288F" w:rsidRDefault="0042177E" w:rsidP="0042177E">
      <w:pPr>
        <w:ind w:left="1440"/>
        <w:jc w:val="both"/>
        <w:rPr>
          <w:bCs/>
          <w:sz w:val="24"/>
          <w:szCs w:val="24"/>
        </w:rPr>
      </w:pPr>
    </w:p>
    <w:p w:rsidR="0042177E" w:rsidRPr="005B288F" w:rsidRDefault="0042177E" w:rsidP="0042177E">
      <w:pPr>
        <w:jc w:val="both"/>
        <w:rPr>
          <w:color w:val="FF0000"/>
          <w:sz w:val="24"/>
          <w:szCs w:val="24"/>
        </w:rPr>
      </w:pPr>
    </w:p>
    <w:p w:rsidR="0042177E" w:rsidRPr="005B288F" w:rsidRDefault="0042177E" w:rsidP="0042177E">
      <w:pPr>
        <w:jc w:val="both"/>
        <w:rPr>
          <w:rFonts w:eastAsiaTheme="minorEastAsia"/>
          <w:bCs/>
          <w:sz w:val="24"/>
          <w:szCs w:val="24"/>
        </w:rPr>
      </w:pPr>
      <w:r w:rsidRPr="005B288F">
        <w:rPr>
          <w:rFonts w:eastAsiaTheme="minorEastAsia"/>
          <w:bCs/>
          <w:sz w:val="24"/>
          <w:szCs w:val="24"/>
        </w:rPr>
        <w:t>Результаты ОГЭ,  средняя оценка по предметам  в динамике за три года</w:t>
      </w:r>
    </w:p>
    <w:p w:rsidR="0042177E" w:rsidRPr="005B288F" w:rsidRDefault="0042177E" w:rsidP="0042177E">
      <w:pPr>
        <w:jc w:val="both"/>
        <w:rPr>
          <w:rFonts w:eastAsiaTheme="minorEastAsia"/>
          <w:color w:val="FF0000"/>
          <w:sz w:val="24"/>
          <w:szCs w:val="24"/>
        </w:rPr>
      </w:pPr>
      <w:r w:rsidRPr="005B288F">
        <w:rPr>
          <w:rFonts w:eastAsiaTheme="minorEastAsia"/>
          <w:bCs/>
          <w:sz w:val="24"/>
          <w:szCs w:val="24"/>
        </w:rPr>
        <w:t xml:space="preserve">                                               2017 – 2019 гг.</w:t>
      </w:r>
    </w:p>
    <w:tbl>
      <w:tblPr>
        <w:tblpPr w:leftFromText="180" w:rightFromText="180" w:bottomFromText="200" w:vertAnchor="text" w:horzAnchor="margin" w:tblpXSpec="center" w:tblpY="48"/>
        <w:tblW w:w="9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93"/>
        <w:gridCol w:w="2590"/>
        <w:gridCol w:w="1384"/>
        <w:gridCol w:w="1491"/>
        <w:gridCol w:w="1525"/>
        <w:gridCol w:w="1525"/>
      </w:tblGrid>
      <w:tr w:rsidR="0042177E" w:rsidRPr="005B288F" w:rsidTr="0042177E">
        <w:trPr>
          <w:trHeight w:val="128"/>
        </w:trPr>
        <w:tc>
          <w:tcPr>
            <w:tcW w:w="993" w:type="dxa"/>
          </w:tcPr>
          <w:p w:rsidR="0042177E" w:rsidRPr="005B288F" w:rsidRDefault="0042177E" w:rsidP="0042177E">
            <w:pPr>
              <w:jc w:val="both"/>
              <w:rPr>
                <w:rFonts w:eastAsia="Calibri"/>
                <w:bCs/>
                <w:sz w:val="24"/>
                <w:szCs w:val="24"/>
              </w:rPr>
            </w:pPr>
            <w:r w:rsidRPr="005B288F">
              <w:rPr>
                <w:rFonts w:eastAsia="Calibri"/>
                <w:bCs/>
                <w:sz w:val="24"/>
                <w:szCs w:val="24"/>
              </w:rPr>
              <w:t>№ п/п</w:t>
            </w:r>
          </w:p>
        </w:tc>
        <w:tc>
          <w:tcPr>
            <w:tcW w:w="2590" w:type="dxa"/>
          </w:tcPr>
          <w:p w:rsidR="0042177E" w:rsidRPr="005B288F" w:rsidRDefault="0042177E" w:rsidP="0042177E">
            <w:pPr>
              <w:jc w:val="both"/>
              <w:rPr>
                <w:rFonts w:eastAsia="Calibri"/>
                <w:bCs/>
                <w:sz w:val="24"/>
                <w:szCs w:val="24"/>
              </w:rPr>
            </w:pPr>
            <w:r w:rsidRPr="005B288F">
              <w:rPr>
                <w:rFonts w:eastAsia="Calibri"/>
                <w:bCs/>
                <w:sz w:val="24"/>
                <w:szCs w:val="24"/>
              </w:rPr>
              <w:t xml:space="preserve">Предметы </w:t>
            </w:r>
          </w:p>
        </w:tc>
        <w:tc>
          <w:tcPr>
            <w:tcW w:w="1384" w:type="dxa"/>
          </w:tcPr>
          <w:p w:rsidR="0042177E" w:rsidRPr="005B288F" w:rsidRDefault="0042177E" w:rsidP="0042177E">
            <w:pPr>
              <w:jc w:val="both"/>
              <w:rPr>
                <w:rFonts w:eastAsia="Calibri"/>
                <w:bCs/>
                <w:sz w:val="24"/>
                <w:szCs w:val="24"/>
              </w:rPr>
            </w:pPr>
            <w:r w:rsidRPr="005B288F">
              <w:rPr>
                <w:rFonts w:eastAsia="Calibri"/>
                <w:bCs/>
                <w:sz w:val="24"/>
                <w:szCs w:val="24"/>
              </w:rPr>
              <w:t>2017 г.</w:t>
            </w:r>
          </w:p>
        </w:tc>
        <w:tc>
          <w:tcPr>
            <w:tcW w:w="1491" w:type="dxa"/>
          </w:tcPr>
          <w:p w:rsidR="0042177E" w:rsidRPr="005B288F" w:rsidRDefault="0042177E" w:rsidP="0042177E">
            <w:pPr>
              <w:jc w:val="both"/>
              <w:rPr>
                <w:rFonts w:eastAsia="Calibri"/>
                <w:bCs/>
                <w:sz w:val="24"/>
                <w:szCs w:val="24"/>
              </w:rPr>
            </w:pPr>
            <w:r w:rsidRPr="005B288F">
              <w:rPr>
                <w:rFonts w:eastAsia="Calibri"/>
                <w:bCs/>
                <w:sz w:val="24"/>
                <w:szCs w:val="24"/>
              </w:rPr>
              <w:t>2018 г.</w:t>
            </w:r>
          </w:p>
        </w:tc>
        <w:tc>
          <w:tcPr>
            <w:tcW w:w="1525" w:type="dxa"/>
          </w:tcPr>
          <w:p w:rsidR="0042177E" w:rsidRPr="005B288F" w:rsidRDefault="0042177E" w:rsidP="0042177E">
            <w:pPr>
              <w:jc w:val="both"/>
              <w:rPr>
                <w:rFonts w:eastAsia="Calibri"/>
                <w:bCs/>
                <w:sz w:val="24"/>
                <w:szCs w:val="24"/>
              </w:rPr>
            </w:pPr>
            <w:r w:rsidRPr="005B288F">
              <w:rPr>
                <w:rFonts w:eastAsia="Calibri"/>
                <w:bCs/>
                <w:sz w:val="24"/>
                <w:szCs w:val="24"/>
              </w:rPr>
              <w:t>2019 г.</w:t>
            </w:r>
          </w:p>
        </w:tc>
        <w:tc>
          <w:tcPr>
            <w:tcW w:w="1525" w:type="dxa"/>
          </w:tcPr>
          <w:p w:rsidR="0042177E" w:rsidRPr="005B288F" w:rsidRDefault="0042177E" w:rsidP="0042177E">
            <w:pPr>
              <w:jc w:val="both"/>
              <w:rPr>
                <w:rFonts w:eastAsia="Calibri"/>
                <w:bCs/>
                <w:sz w:val="24"/>
                <w:szCs w:val="24"/>
              </w:rPr>
            </w:pPr>
            <w:r w:rsidRPr="005B288F">
              <w:rPr>
                <w:rFonts w:eastAsia="Calibri"/>
                <w:bCs/>
                <w:sz w:val="24"/>
                <w:szCs w:val="24"/>
              </w:rPr>
              <w:t>Динамика</w:t>
            </w:r>
          </w:p>
        </w:tc>
      </w:tr>
      <w:tr w:rsidR="0042177E" w:rsidRPr="005B288F" w:rsidTr="0042177E">
        <w:trPr>
          <w:trHeight w:val="370"/>
        </w:trPr>
        <w:tc>
          <w:tcPr>
            <w:tcW w:w="993" w:type="dxa"/>
          </w:tcPr>
          <w:p w:rsidR="0042177E" w:rsidRPr="005B288F" w:rsidRDefault="0042177E" w:rsidP="0042177E">
            <w:pPr>
              <w:jc w:val="both"/>
              <w:rPr>
                <w:rFonts w:eastAsia="Calibri"/>
                <w:sz w:val="24"/>
                <w:szCs w:val="24"/>
              </w:rPr>
            </w:pPr>
            <w:r w:rsidRPr="005B288F">
              <w:rPr>
                <w:rFonts w:eastAsia="Calibri"/>
                <w:sz w:val="24"/>
                <w:szCs w:val="24"/>
              </w:rPr>
              <w:t>1</w:t>
            </w:r>
          </w:p>
        </w:tc>
        <w:tc>
          <w:tcPr>
            <w:tcW w:w="2590" w:type="dxa"/>
          </w:tcPr>
          <w:p w:rsidR="0042177E" w:rsidRPr="005B288F" w:rsidRDefault="0042177E" w:rsidP="0042177E">
            <w:pPr>
              <w:jc w:val="both"/>
              <w:rPr>
                <w:rFonts w:eastAsia="Calibri"/>
                <w:sz w:val="24"/>
                <w:szCs w:val="24"/>
              </w:rPr>
            </w:pPr>
            <w:r w:rsidRPr="005B288F">
              <w:rPr>
                <w:rFonts w:eastAsia="Calibri"/>
                <w:sz w:val="24"/>
                <w:szCs w:val="24"/>
              </w:rPr>
              <w:t>Русский язык</w:t>
            </w:r>
          </w:p>
        </w:tc>
        <w:tc>
          <w:tcPr>
            <w:tcW w:w="1384" w:type="dxa"/>
          </w:tcPr>
          <w:p w:rsidR="0042177E" w:rsidRPr="005B288F" w:rsidRDefault="0042177E" w:rsidP="0042177E">
            <w:pPr>
              <w:jc w:val="both"/>
              <w:rPr>
                <w:rFonts w:eastAsia="Calibri"/>
                <w:sz w:val="24"/>
                <w:szCs w:val="24"/>
              </w:rPr>
            </w:pPr>
            <w:r w:rsidRPr="005B288F">
              <w:rPr>
                <w:rFonts w:eastAsia="Calibri"/>
                <w:sz w:val="24"/>
                <w:szCs w:val="24"/>
              </w:rPr>
              <w:t>3,8</w:t>
            </w:r>
          </w:p>
        </w:tc>
        <w:tc>
          <w:tcPr>
            <w:tcW w:w="1491" w:type="dxa"/>
          </w:tcPr>
          <w:p w:rsidR="0042177E" w:rsidRPr="005B288F" w:rsidRDefault="0042177E" w:rsidP="0042177E">
            <w:pPr>
              <w:jc w:val="both"/>
              <w:rPr>
                <w:rFonts w:eastAsia="Calibri"/>
                <w:sz w:val="24"/>
                <w:szCs w:val="24"/>
              </w:rPr>
            </w:pPr>
            <w:r w:rsidRPr="005B288F">
              <w:rPr>
                <w:rFonts w:eastAsia="Calibri"/>
                <w:sz w:val="24"/>
                <w:szCs w:val="24"/>
              </w:rPr>
              <w:t>3,98</w:t>
            </w:r>
          </w:p>
        </w:tc>
        <w:tc>
          <w:tcPr>
            <w:tcW w:w="1525" w:type="dxa"/>
          </w:tcPr>
          <w:p w:rsidR="0042177E" w:rsidRPr="005B288F" w:rsidRDefault="0042177E" w:rsidP="0042177E">
            <w:pPr>
              <w:jc w:val="both"/>
              <w:rPr>
                <w:rFonts w:eastAsia="Calibri"/>
                <w:sz w:val="24"/>
                <w:szCs w:val="24"/>
              </w:rPr>
            </w:pPr>
            <w:r w:rsidRPr="005B288F">
              <w:rPr>
                <w:rFonts w:eastAsia="Calibri"/>
                <w:sz w:val="24"/>
                <w:szCs w:val="24"/>
              </w:rPr>
              <w:t>3,88</w:t>
            </w:r>
          </w:p>
        </w:tc>
        <w:tc>
          <w:tcPr>
            <w:tcW w:w="1525" w:type="dxa"/>
          </w:tcPr>
          <w:p w:rsidR="0042177E" w:rsidRPr="005B288F" w:rsidRDefault="0042177E" w:rsidP="0042177E">
            <w:pPr>
              <w:jc w:val="both"/>
              <w:rPr>
                <w:rFonts w:eastAsia="Calibri"/>
                <w:sz w:val="24"/>
                <w:szCs w:val="24"/>
              </w:rPr>
            </w:pPr>
            <w:r w:rsidRPr="005B288F">
              <w:rPr>
                <w:rFonts w:eastAsia="Calibri"/>
                <w:sz w:val="24"/>
                <w:szCs w:val="24"/>
              </w:rPr>
              <w:t>-0,1</w:t>
            </w:r>
          </w:p>
        </w:tc>
      </w:tr>
      <w:tr w:rsidR="0042177E" w:rsidRPr="005B288F" w:rsidTr="0042177E">
        <w:trPr>
          <w:trHeight w:val="269"/>
        </w:trPr>
        <w:tc>
          <w:tcPr>
            <w:tcW w:w="993" w:type="dxa"/>
          </w:tcPr>
          <w:p w:rsidR="0042177E" w:rsidRPr="005B288F" w:rsidRDefault="0042177E" w:rsidP="0042177E">
            <w:pPr>
              <w:jc w:val="both"/>
              <w:rPr>
                <w:rFonts w:eastAsia="Calibri"/>
                <w:sz w:val="24"/>
                <w:szCs w:val="24"/>
              </w:rPr>
            </w:pPr>
            <w:r w:rsidRPr="005B288F">
              <w:rPr>
                <w:rFonts w:eastAsia="Calibri"/>
                <w:sz w:val="24"/>
                <w:szCs w:val="24"/>
              </w:rPr>
              <w:t>2</w:t>
            </w:r>
          </w:p>
        </w:tc>
        <w:tc>
          <w:tcPr>
            <w:tcW w:w="2590" w:type="dxa"/>
          </w:tcPr>
          <w:p w:rsidR="0042177E" w:rsidRPr="005B288F" w:rsidRDefault="0042177E" w:rsidP="0042177E">
            <w:pPr>
              <w:jc w:val="both"/>
              <w:rPr>
                <w:rFonts w:eastAsia="Calibri"/>
                <w:sz w:val="24"/>
                <w:szCs w:val="24"/>
              </w:rPr>
            </w:pPr>
            <w:r w:rsidRPr="005B288F">
              <w:rPr>
                <w:rFonts w:eastAsia="Calibri"/>
                <w:sz w:val="24"/>
                <w:szCs w:val="24"/>
              </w:rPr>
              <w:t>Математика</w:t>
            </w:r>
          </w:p>
        </w:tc>
        <w:tc>
          <w:tcPr>
            <w:tcW w:w="1384" w:type="dxa"/>
          </w:tcPr>
          <w:p w:rsidR="0042177E" w:rsidRPr="005B288F" w:rsidRDefault="0042177E" w:rsidP="0042177E">
            <w:pPr>
              <w:jc w:val="both"/>
              <w:rPr>
                <w:rFonts w:eastAsia="Calibri"/>
                <w:sz w:val="24"/>
                <w:szCs w:val="24"/>
              </w:rPr>
            </w:pPr>
            <w:r w:rsidRPr="005B288F">
              <w:rPr>
                <w:rFonts w:eastAsia="Calibri"/>
                <w:sz w:val="24"/>
                <w:szCs w:val="24"/>
              </w:rPr>
              <w:t>3,4</w:t>
            </w:r>
          </w:p>
        </w:tc>
        <w:tc>
          <w:tcPr>
            <w:tcW w:w="1491" w:type="dxa"/>
          </w:tcPr>
          <w:p w:rsidR="0042177E" w:rsidRPr="005B288F" w:rsidRDefault="0042177E" w:rsidP="0042177E">
            <w:pPr>
              <w:jc w:val="both"/>
              <w:rPr>
                <w:rFonts w:eastAsia="Calibri"/>
                <w:sz w:val="24"/>
                <w:szCs w:val="24"/>
              </w:rPr>
            </w:pPr>
            <w:r w:rsidRPr="005B288F">
              <w:rPr>
                <w:rFonts w:eastAsia="Calibri"/>
                <w:sz w:val="24"/>
                <w:szCs w:val="24"/>
              </w:rPr>
              <w:t>3,9</w:t>
            </w:r>
          </w:p>
        </w:tc>
        <w:tc>
          <w:tcPr>
            <w:tcW w:w="1525" w:type="dxa"/>
          </w:tcPr>
          <w:p w:rsidR="0042177E" w:rsidRPr="005B288F" w:rsidRDefault="0042177E" w:rsidP="0042177E">
            <w:pPr>
              <w:jc w:val="both"/>
              <w:rPr>
                <w:rFonts w:eastAsia="Calibri"/>
                <w:sz w:val="24"/>
                <w:szCs w:val="24"/>
              </w:rPr>
            </w:pPr>
            <w:r w:rsidRPr="005B288F">
              <w:rPr>
                <w:rFonts w:eastAsia="Calibri"/>
                <w:sz w:val="24"/>
                <w:szCs w:val="24"/>
              </w:rPr>
              <w:t>3,71</w:t>
            </w:r>
          </w:p>
        </w:tc>
        <w:tc>
          <w:tcPr>
            <w:tcW w:w="1525" w:type="dxa"/>
          </w:tcPr>
          <w:p w:rsidR="0042177E" w:rsidRPr="005B288F" w:rsidRDefault="0042177E" w:rsidP="0042177E">
            <w:pPr>
              <w:jc w:val="both"/>
              <w:rPr>
                <w:rFonts w:eastAsia="Calibri"/>
                <w:sz w:val="24"/>
                <w:szCs w:val="24"/>
              </w:rPr>
            </w:pPr>
            <w:r w:rsidRPr="005B288F">
              <w:rPr>
                <w:rFonts w:eastAsia="Calibri"/>
                <w:sz w:val="24"/>
                <w:szCs w:val="24"/>
              </w:rPr>
              <w:t>-0,19</w:t>
            </w:r>
          </w:p>
        </w:tc>
      </w:tr>
      <w:tr w:rsidR="0042177E" w:rsidRPr="005B288F" w:rsidTr="0042177E">
        <w:trPr>
          <w:trHeight w:val="269"/>
        </w:trPr>
        <w:tc>
          <w:tcPr>
            <w:tcW w:w="993" w:type="dxa"/>
          </w:tcPr>
          <w:p w:rsidR="0042177E" w:rsidRPr="005B288F" w:rsidRDefault="0042177E" w:rsidP="0042177E">
            <w:pPr>
              <w:jc w:val="both"/>
              <w:rPr>
                <w:rFonts w:eastAsia="Calibri"/>
                <w:sz w:val="24"/>
                <w:szCs w:val="24"/>
              </w:rPr>
            </w:pPr>
            <w:r w:rsidRPr="005B288F">
              <w:rPr>
                <w:rFonts w:eastAsia="Calibri"/>
                <w:sz w:val="24"/>
                <w:szCs w:val="24"/>
              </w:rPr>
              <w:t>3</w:t>
            </w:r>
          </w:p>
        </w:tc>
        <w:tc>
          <w:tcPr>
            <w:tcW w:w="2590" w:type="dxa"/>
          </w:tcPr>
          <w:p w:rsidR="0042177E" w:rsidRPr="005B288F" w:rsidRDefault="0042177E" w:rsidP="0042177E">
            <w:pPr>
              <w:jc w:val="both"/>
              <w:rPr>
                <w:rFonts w:eastAsia="Calibri"/>
                <w:sz w:val="24"/>
                <w:szCs w:val="24"/>
              </w:rPr>
            </w:pPr>
            <w:r w:rsidRPr="005B288F">
              <w:rPr>
                <w:rFonts w:eastAsia="Calibri"/>
                <w:sz w:val="24"/>
                <w:szCs w:val="24"/>
              </w:rPr>
              <w:t>Обществознание</w:t>
            </w:r>
          </w:p>
        </w:tc>
        <w:tc>
          <w:tcPr>
            <w:tcW w:w="1384" w:type="dxa"/>
          </w:tcPr>
          <w:p w:rsidR="0042177E" w:rsidRPr="005B288F" w:rsidRDefault="0042177E" w:rsidP="0042177E">
            <w:pPr>
              <w:jc w:val="both"/>
              <w:rPr>
                <w:rFonts w:eastAsiaTheme="minorEastAsia"/>
                <w:sz w:val="24"/>
                <w:szCs w:val="24"/>
              </w:rPr>
            </w:pPr>
            <w:r w:rsidRPr="005B288F">
              <w:rPr>
                <w:rFonts w:eastAsiaTheme="minorEastAsia"/>
                <w:sz w:val="24"/>
                <w:szCs w:val="24"/>
              </w:rPr>
              <w:t>3,2</w:t>
            </w:r>
          </w:p>
        </w:tc>
        <w:tc>
          <w:tcPr>
            <w:tcW w:w="1491" w:type="dxa"/>
          </w:tcPr>
          <w:p w:rsidR="0042177E" w:rsidRPr="005B288F" w:rsidRDefault="0042177E" w:rsidP="0042177E">
            <w:pPr>
              <w:jc w:val="both"/>
              <w:rPr>
                <w:rFonts w:eastAsiaTheme="minorEastAsia"/>
                <w:sz w:val="24"/>
                <w:szCs w:val="24"/>
              </w:rPr>
            </w:pPr>
            <w:r w:rsidRPr="005B288F">
              <w:rPr>
                <w:rFonts w:eastAsiaTheme="minorEastAsia"/>
                <w:sz w:val="24"/>
                <w:szCs w:val="24"/>
              </w:rPr>
              <w:t>3,6</w:t>
            </w:r>
          </w:p>
        </w:tc>
        <w:tc>
          <w:tcPr>
            <w:tcW w:w="1525" w:type="dxa"/>
          </w:tcPr>
          <w:p w:rsidR="0042177E" w:rsidRPr="005B288F" w:rsidRDefault="0042177E" w:rsidP="0042177E">
            <w:pPr>
              <w:jc w:val="both"/>
              <w:rPr>
                <w:rFonts w:eastAsiaTheme="minorEastAsia"/>
                <w:sz w:val="24"/>
                <w:szCs w:val="24"/>
              </w:rPr>
            </w:pPr>
            <w:r w:rsidRPr="005B288F">
              <w:rPr>
                <w:rFonts w:eastAsiaTheme="minorEastAsia"/>
                <w:sz w:val="24"/>
                <w:szCs w:val="24"/>
              </w:rPr>
              <w:t>3,2</w:t>
            </w:r>
          </w:p>
        </w:tc>
        <w:tc>
          <w:tcPr>
            <w:tcW w:w="1525" w:type="dxa"/>
          </w:tcPr>
          <w:p w:rsidR="0042177E" w:rsidRPr="005B288F" w:rsidRDefault="0042177E" w:rsidP="0042177E">
            <w:pPr>
              <w:jc w:val="both"/>
              <w:rPr>
                <w:rFonts w:eastAsia="Calibri"/>
                <w:sz w:val="24"/>
                <w:szCs w:val="24"/>
              </w:rPr>
            </w:pPr>
            <w:r w:rsidRPr="005B288F">
              <w:rPr>
                <w:rFonts w:eastAsia="Calibri"/>
                <w:sz w:val="24"/>
                <w:szCs w:val="24"/>
              </w:rPr>
              <w:t>-0,4</w:t>
            </w:r>
          </w:p>
        </w:tc>
      </w:tr>
      <w:tr w:rsidR="0042177E" w:rsidRPr="005B288F" w:rsidTr="0042177E">
        <w:trPr>
          <w:trHeight w:val="269"/>
        </w:trPr>
        <w:tc>
          <w:tcPr>
            <w:tcW w:w="993" w:type="dxa"/>
          </w:tcPr>
          <w:p w:rsidR="0042177E" w:rsidRPr="005B288F" w:rsidRDefault="0042177E" w:rsidP="0042177E">
            <w:pPr>
              <w:jc w:val="both"/>
              <w:rPr>
                <w:rFonts w:eastAsia="Calibri"/>
                <w:sz w:val="24"/>
                <w:szCs w:val="24"/>
              </w:rPr>
            </w:pPr>
            <w:r w:rsidRPr="005B288F">
              <w:rPr>
                <w:rFonts w:eastAsia="Calibri"/>
                <w:sz w:val="24"/>
                <w:szCs w:val="24"/>
              </w:rPr>
              <w:t>4</w:t>
            </w:r>
          </w:p>
        </w:tc>
        <w:tc>
          <w:tcPr>
            <w:tcW w:w="2590" w:type="dxa"/>
          </w:tcPr>
          <w:p w:rsidR="0042177E" w:rsidRPr="005B288F" w:rsidRDefault="0042177E" w:rsidP="0042177E">
            <w:pPr>
              <w:jc w:val="both"/>
              <w:rPr>
                <w:rFonts w:eastAsia="Calibri"/>
                <w:sz w:val="24"/>
                <w:szCs w:val="24"/>
              </w:rPr>
            </w:pPr>
            <w:r w:rsidRPr="005B288F">
              <w:rPr>
                <w:rFonts w:eastAsia="Calibri"/>
                <w:sz w:val="24"/>
                <w:szCs w:val="24"/>
              </w:rPr>
              <w:t>Информатика и ИКТ</w:t>
            </w:r>
          </w:p>
        </w:tc>
        <w:tc>
          <w:tcPr>
            <w:tcW w:w="1384" w:type="dxa"/>
          </w:tcPr>
          <w:p w:rsidR="0042177E" w:rsidRPr="005B288F" w:rsidRDefault="0042177E" w:rsidP="0042177E">
            <w:pPr>
              <w:jc w:val="both"/>
              <w:rPr>
                <w:rFonts w:eastAsiaTheme="minorEastAsia"/>
                <w:sz w:val="24"/>
                <w:szCs w:val="24"/>
              </w:rPr>
            </w:pPr>
            <w:r w:rsidRPr="005B288F">
              <w:rPr>
                <w:rFonts w:eastAsiaTheme="minorEastAsia"/>
                <w:sz w:val="24"/>
                <w:szCs w:val="24"/>
              </w:rPr>
              <w:t>3,67</w:t>
            </w:r>
          </w:p>
        </w:tc>
        <w:tc>
          <w:tcPr>
            <w:tcW w:w="1491" w:type="dxa"/>
          </w:tcPr>
          <w:p w:rsidR="0042177E" w:rsidRPr="005B288F" w:rsidRDefault="0042177E" w:rsidP="0042177E">
            <w:pPr>
              <w:jc w:val="both"/>
              <w:rPr>
                <w:rFonts w:eastAsiaTheme="minorEastAsia"/>
                <w:sz w:val="24"/>
                <w:szCs w:val="24"/>
              </w:rPr>
            </w:pPr>
            <w:r w:rsidRPr="005B288F">
              <w:rPr>
                <w:rFonts w:eastAsiaTheme="minorEastAsia"/>
                <w:sz w:val="24"/>
                <w:szCs w:val="24"/>
              </w:rPr>
              <w:t>3,68</w:t>
            </w:r>
          </w:p>
        </w:tc>
        <w:tc>
          <w:tcPr>
            <w:tcW w:w="1525" w:type="dxa"/>
          </w:tcPr>
          <w:p w:rsidR="0042177E" w:rsidRPr="005B288F" w:rsidRDefault="0042177E" w:rsidP="0042177E">
            <w:pPr>
              <w:jc w:val="both"/>
              <w:rPr>
                <w:rFonts w:eastAsiaTheme="minorEastAsia"/>
                <w:sz w:val="24"/>
                <w:szCs w:val="24"/>
              </w:rPr>
            </w:pPr>
            <w:r w:rsidRPr="005B288F">
              <w:rPr>
                <w:rFonts w:eastAsiaTheme="minorEastAsia"/>
                <w:sz w:val="24"/>
                <w:szCs w:val="24"/>
              </w:rPr>
              <w:t>3,76</w:t>
            </w:r>
          </w:p>
        </w:tc>
        <w:tc>
          <w:tcPr>
            <w:tcW w:w="1525" w:type="dxa"/>
          </w:tcPr>
          <w:p w:rsidR="0042177E" w:rsidRPr="005B288F" w:rsidRDefault="0042177E" w:rsidP="0042177E">
            <w:pPr>
              <w:jc w:val="both"/>
              <w:rPr>
                <w:rFonts w:eastAsia="Calibri"/>
                <w:sz w:val="24"/>
                <w:szCs w:val="24"/>
              </w:rPr>
            </w:pPr>
            <w:r w:rsidRPr="005B288F">
              <w:rPr>
                <w:rFonts w:eastAsia="Calibri"/>
                <w:sz w:val="24"/>
                <w:szCs w:val="24"/>
              </w:rPr>
              <w:t>+0,1</w:t>
            </w:r>
          </w:p>
        </w:tc>
      </w:tr>
      <w:tr w:rsidR="0042177E" w:rsidRPr="005B288F" w:rsidTr="0042177E">
        <w:trPr>
          <w:trHeight w:val="269"/>
        </w:trPr>
        <w:tc>
          <w:tcPr>
            <w:tcW w:w="993" w:type="dxa"/>
          </w:tcPr>
          <w:p w:rsidR="0042177E" w:rsidRPr="005B288F" w:rsidRDefault="0042177E" w:rsidP="0042177E">
            <w:pPr>
              <w:jc w:val="both"/>
              <w:rPr>
                <w:rFonts w:eastAsia="Calibri"/>
                <w:sz w:val="24"/>
                <w:szCs w:val="24"/>
              </w:rPr>
            </w:pPr>
            <w:r w:rsidRPr="005B288F">
              <w:rPr>
                <w:rFonts w:eastAsia="Calibri"/>
                <w:sz w:val="24"/>
                <w:szCs w:val="24"/>
              </w:rPr>
              <w:t>5</w:t>
            </w:r>
          </w:p>
        </w:tc>
        <w:tc>
          <w:tcPr>
            <w:tcW w:w="2590" w:type="dxa"/>
          </w:tcPr>
          <w:p w:rsidR="0042177E" w:rsidRPr="005B288F" w:rsidRDefault="0042177E" w:rsidP="0042177E">
            <w:pPr>
              <w:jc w:val="both"/>
              <w:rPr>
                <w:rFonts w:eastAsia="Calibri"/>
                <w:sz w:val="24"/>
                <w:szCs w:val="24"/>
              </w:rPr>
            </w:pPr>
            <w:r w:rsidRPr="005B288F">
              <w:rPr>
                <w:rFonts w:eastAsia="Calibri"/>
                <w:sz w:val="24"/>
                <w:szCs w:val="24"/>
              </w:rPr>
              <w:t>Биология</w:t>
            </w:r>
          </w:p>
        </w:tc>
        <w:tc>
          <w:tcPr>
            <w:tcW w:w="1384" w:type="dxa"/>
          </w:tcPr>
          <w:p w:rsidR="0042177E" w:rsidRPr="005B288F" w:rsidRDefault="0042177E" w:rsidP="0042177E">
            <w:pPr>
              <w:jc w:val="both"/>
              <w:rPr>
                <w:rFonts w:eastAsiaTheme="minorEastAsia"/>
                <w:sz w:val="24"/>
                <w:szCs w:val="24"/>
              </w:rPr>
            </w:pPr>
            <w:r w:rsidRPr="005B288F">
              <w:rPr>
                <w:rFonts w:eastAsiaTheme="minorEastAsia"/>
                <w:sz w:val="24"/>
                <w:szCs w:val="24"/>
              </w:rPr>
              <w:t>3,57</w:t>
            </w:r>
          </w:p>
        </w:tc>
        <w:tc>
          <w:tcPr>
            <w:tcW w:w="1491" w:type="dxa"/>
          </w:tcPr>
          <w:p w:rsidR="0042177E" w:rsidRPr="005B288F" w:rsidRDefault="0042177E" w:rsidP="0042177E">
            <w:pPr>
              <w:jc w:val="both"/>
              <w:rPr>
                <w:rFonts w:eastAsiaTheme="minorEastAsia"/>
                <w:sz w:val="24"/>
                <w:szCs w:val="24"/>
              </w:rPr>
            </w:pPr>
            <w:r w:rsidRPr="005B288F">
              <w:rPr>
                <w:rFonts w:eastAsiaTheme="minorEastAsia"/>
                <w:sz w:val="24"/>
                <w:szCs w:val="24"/>
              </w:rPr>
              <w:t>3,58</w:t>
            </w:r>
          </w:p>
        </w:tc>
        <w:tc>
          <w:tcPr>
            <w:tcW w:w="1525" w:type="dxa"/>
          </w:tcPr>
          <w:p w:rsidR="0042177E" w:rsidRPr="005B288F" w:rsidRDefault="0042177E" w:rsidP="0042177E">
            <w:pPr>
              <w:jc w:val="both"/>
              <w:rPr>
                <w:rFonts w:eastAsiaTheme="minorEastAsia"/>
                <w:sz w:val="24"/>
                <w:szCs w:val="24"/>
              </w:rPr>
            </w:pPr>
            <w:r w:rsidRPr="005B288F">
              <w:rPr>
                <w:rFonts w:eastAsiaTheme="minorEastAsia"/>
                <w:sz w:val="24"/>
                <w:szCs w:val="24"/>
              </w:rPr>
              <w:t>4,24</w:t>
            </w:r>
          </w:p>
        </w:tc>
        <w:tc>
          <w:tcPr>
            <w:tcW w:w="1525" w:type="dxa"/>
          </w:tcPr>
          <w:p w:rsidR="0042177E" w:rsidRPr="005B288F" w:rsidRDefault="0042177E" w:rsidP="0042177E">
            <w:pPr>
              <w:jc w:val="both"/>
              <w:rPr>
                <w:rFonts w:eastAsia="Calibri"/>
                <w:sz w:val="24"/>
                <w:szCs w:val="24"/>
              </w:rPr>
            </w:pPr>
            <w:r w:rsidRPr="005B288F">
              <w:rPr>
                <w:rFonts w:eastAsia="Calibri"/>
                <w:sz w:val="24"/>
                <w:szCs w:val="24"/>
              </w:rPr>
              <w:t>+0,66</w:t>
            </w:r>
          </w:p>
        </w:tc>
      </w:tr>
      <w:tr w:rsidR="0042177E" w:rsidRPr="005B288F" w:rsidTr="0042177E">
        <w:trPr>
          <w:trHeight w:val="269"/>
        </w:trPr>
        <w:tc>
          <w:tcPr>
            <w:tcW w:w="993" w:type="dxa"/>
          </w:tcPr>
          <w:p w:rsidR="0042177E" w:rsidRPr="005B288F" w:rsidRDefault="0042177E" w:rsidP="0042177E">
            <w:pPr>
              <w:jc w:val="both"/>
              <w:rPr>
                <w:rFonts w:eastAsia="Calibri"/>
                <w:sz w:val="24"/>
                <w:szCs w:val="24"/>
              </w:rPr>
            </w:pPr>
            <w:r w:rsidRPr="005B288F">
              <w:rPr>
                <w:rFonts w:eastAsia="Calibri"/>
                <w:sz w:val="24"/>
                <w:szCs w:val="24"/>
              </w:rPr>
              <w:t>6</w:t>
            </w:r>
          </w:p>
        </w:tc>
        <w:tc>
          <w:tcPr>
            <w:tcW w:w="2590" w:type="dxa"/>
          </w:tcPr>
          <w:p w:rsidR="0042177E" w:rsidRPr="005B288F" w:rsidRDefault="0042177E" w:rsidP="0042177E">
            <w:pPr>
              <w:jc w:val="both"/>
              <w:rPr>
                <w:rFonts w:eastAsia="Calibri"/>
                <w:sz w:val="24"/>
                <w:szCs w:val="24"/>
              </w:rPr>
            </w:pPr>
            <w:r w:rsidRPr="005B288F">
              <w:rPr>
                <w:rFonts w:eastAsia="Calibri"/>
                <w:sz w:val="24"/>
                <w:szCs w:val="24"/>
              </w:rPr>
              <w:t>Химия</w:t>
            </w:r>
          </w:p>
        </w:tc>
        <w:tc>
          <w:tcPr>
            <w:tcW w:w="1384" w:type="dxa"/>
          </w:tcPr>
          <w:p w:rsidR="0042177E" w:rsidRPr="005B288F" w:rsidRDefault="0042177E" w:rsidP="0042177E">
            <w:pPr>
              <w:jc w:val="both"/>
              <w:rPr>
                <w:rFonts w:eastAsiaTheme="minorEastAsia"/>
                <w:sz w:val="24"/>
                <w:szCs w:val="24"/>
              </w:rPr>
            </w:pPr>
            <w:r w:rsidRPr="005B288F">
              <w:rPr>
                <w:rFonts w:eastAsiaTheme="minorEastAsia"/>
                <w:sz w:val="24"/>
                <w:szCs w:val="24"/>
              </w:rPr>
              <w:t>4,5</w:t>
            </w:r>
          </w:p>
        </w:tc>
        <w:tc>
          <w:tcPr>
            <w:tcW w:w="1491" w:type="dxa"/>
          </w:tcPr>
          <w:p w:rsidR="0042177E" w:rsidRPr="005B288F" w:rsidRDefault="0042177E" w:rsidP="0042177E">
            <w:pPr>
              <w:jc w:val="both"/>
              <w:rPr>
                <w:rFonts w:eastAsiaTheme="minorEastAsia"/>
                <w:sz w:val="24"/>
                <w:szCs w:val="24"/>
              </w:rPr>
            </w:pPr>
            <w:r w:rsidRPr="005B288F">
              <w:rPr>
                <w:rFonts w:eastAsiaTheme="minorEastAsia"/>
                <w:sz w:val="24"/>
                <w:szCs w:val="24"/>
              </w:rPr>
              <w:t>4,6</w:t>
            </w:r>
          </w:p>
        </w:tc>
        <w:tc>
          <w:tcPr>
            <w:tcW w:w="1525" w:type="dxa"/>
          </w:tcPr>
          <w:p w:rsidR="0042177E" w:rsidRPr="005B288F" w:rsidRDefault="0042177E" w:rsidP="0042177E">
            <w:pPr>
              <w:jc w:val="both"/>
              <w:rPr>
                <w:rFonts w:eastAsiaTheme="minorEastAsia"/>
                <w:sz w:val="24"/>
                <w:szCs w:val="24"/>
              </w:rPr>
            </w:pPr>
            <w:r w:rsidRPr="005B288F">
              <w:rPr>
                <w:rFonts w:eastAsiaTheme="minorEastAsia"/>
                <w:sz w:val="24"/>
                <w:szCs w:val="24"/>
              </w:rPr>
              <w:t>4,6</w:t>
            </w:r>
          </w:p>
        </w:tc>
        <w:tc>
          <w:tcPr>
            <w:tcW w:w="1525" w:type="dxa"/>
          </w:tcPr>
          <w:p w:rsidR="0042177E" w:rsidRPr="005B288F" w:rsidRDefault="0042177E" w:rsidP="0042177E">
            <w:pPr>
              <w:jc w:val="both"/>
              <w:rPr>
                <w:rFonts w:eastAsia="Calibri"/>
                <w:sz w:val="24"/>
                <w:szCs w:val="24"/>
              </w:rPr>
            </w:pPr>
            <w:r w:rsidRPr="005B288F">
              <w:rPr>
                <w:rFonts w:eastAsia="Calibri"/>
                <w:sz w:val="24"/>
                <w:szCs w:val="24"/>
              </w:rPr>
              <w:t>=</w:t>
            </w:r>
          </w:p>
        </w:tc>
      </w:tr>
      <w:tr w:rsidR="0042177E" w:rsidRPr="005B288F" w:rsidTr="0042177E">
        <w:trPr>
          <w:trHeight w:val="269"/>
        </w:trPr>
        <w:tc>
          <w:tcPr>
            <w:tcW w:w="993" w:type="dxa"/>
          </w:tcPr>
          <w:p w:rsidR="0042177E" w:rsidRPr="005B288F" w:rsidRDefault="0042177E" w:rsidP="0042177E">
            <w:pPr>
              <w:jc w:val="both"/>
              <w:rPr>
                <w:rFonts w:eastAsia="Calibri"/>
                <w:sz w:val="24"/>
                <w:szCs w:val="24"/>
              </w:rPr>
            </w:pPr>
            <w:r w:rsidRPr="005B288F">
              <w:rPr>
                <w:rFonts w:eastAsia="Calibri"/>
                <w:sz w:val="24"/>
                <w:szCs w:val="24"/>
              </w:rPr>
              <w:t>7</w:t>
            </w:r>
          </w:p>
        </w:tc>
        <w:tc>
          <w:tcPr>
            <w:tcW w:w="2590" w:type="dxa"/>
          </w:tcPr>
          <w:p w:rsidR="0042177E" w:rsidRPr="005B288F" w:rsidRDefault="0042177E" w:rsidP="0042177E">
            <w:pPr>
              <w:jc w:val="both"/>
              <w:rPr>
                <w:rFonts w:eastAsia="Calibri"/>
                <w:sz w:val="24"/>
                <w:szCs w:val="24"/>
              </w:rPr>
            </w:pPr>
            <w:r w:rsidRPr="005B288F">
              <w:rPr>
                <w:rFonts w:eastAsia="Calibri"/>
                <w:sz w:val="24"/>
                <w:szCs w:val="24"/>
              </w:rPr>
              <w:t>Английский язык</w:t>
            </w:r>
          </w:p>
        </w:tc>
        <w:tc>
          <w:tcPr>
            <w:tcW w:w="1384" w:type="dxa"/>
          </w:tcPr>
          <w:p w:rsidR="0042177E" w:rsidRPr="005B288F" w:rsidRDefault="0042177E" w:rsidP="0042177E">
            <w:pPr>
              <w:jc w:val="both"/>
              <w:rPr>
                <w:rFonts w:eastAsiaTheme="minorEastAsia"/>
                <w:sz w:val="24"/>
                <w:szCs w:val="24"/>
              </w:rPr>
            </w:pPr>
            <w:r w:rsidRPr="005B288F">
              <w:rPr>
                <w:rFonts w:eastAsiaTheme="minorEastAsia"/>
                <w:sz w:val="24"/>
                <w:szCs w:val="24"/>
              </w:rPr>
              <w:t>3,5</w:t>
            </w:r>
          </w:p>
        </w:tc>
        <w:tc>
          <w:tcPr>
            <w:tcW w:w="1491" w:type="dxa"/>
          </w:tcPr>
          <w:p w:rsidR="0042177E" w:rsidRPr="005B288F" w:rsidRDefault="0042177E" w:rsidP="0042177E">
            <w:pPr>
              <w:jc w:val="both"/>
              <w:rPr>
                <w:rFonts w:eastAsiaTheme="minorEastAsia"/>
                <w:sz w:val="24"/>
                <w:szCs w:val="24"/>
              </w:rPr>
            </w:pPr>
            <w:r w:rsidRPr="005B288F">
              <w:rPr>
                <w:rFonts w:eastAsiaTheme="minorEastAsia"/>
                <w:sz w:val="24"/>
                <w:szCs w:val="24"/>
              </w:rPr>
              <w:t>4,9</w:t>
            </w:r>
          </w:p>
        </w:tc>
        <w:tc>
          <w:tcPr>
            <w:tcW w:w="1525" w:type="dxa"/>
          </w:tcPr>
          <w:p w:rsidR="0042177E" w:rsidRPr="005B288F" w:rsidRDefault="0042177E" w:rsidP="0042177E">
            <w:pPr>
              <w:jc w:val="both"/>
              <w:rPr>
                <w:rFonts w:eastAsiaTheme="minorEastAsia"/>
                <w:sz w:val="24"/>
                <w:szCs w:val="24"/>
              </w:rPr>
            </w:pPr>
            <w:r w:rsidRPr="005B288F">
              <w:rPr>
                <w:rFonts w:eastAsiaTheme="minorEastAsia"/>
                <w:sz w:val="24"/>
                <w:szCs w:val="24"/>
              </w:rPr>
              <w:t>4,75</w:t>
            </w:r>
          </w:p>
        </w:tc>
        <w:tc>
          <w:tcPr>
            <w:tcW w:w="1525" w:type="dxa"/>
          </w:tcPr>
          <w:p w:rsidR="0042177E" w:rsidRPr="005B288F" w:rsidRDefault="0042177E" w:rsidP="0042177E">
            <w:pPr>
              <w:ind w:right="-153"/>
              <w:jc w:val="both"/>
              <w:rPr>
                <w:rFonts w:eastAsiaTheme="minorEastAsia"/>
                <w:sz w:val="24"/>
                <w:szCs w:val="24"/>
              </w:rPr>
            </w:pPr>
            <w:r w:rsidRPr="005B288F">
              <w:rPr>
                <w:rFonts w:eastAsiaTheme="minorEastAsia"/>
                <w:sz w:val="24"/>
                <w:szCs w:val="24"/>
              </w:rPr>
              <w:t>- 0,15</w:t>
            </w:r>
          </w:p>
        </w:tc>
      </w:tr>
      <w:tr w:rsidR="0042177E" w:rsidRPr="005B288F" w:rsidTr="0042177E">
        <w:trPr>
          <w:trHeight w:val="269"/>
        </w:trPr>
        <w:tc>
          <w:tcPr>
            <w:tcW w:w="993" w:type="dxa"/>
          </w:tcPr>
          <w:p w:rsidR="0042177E" w:rsidRPr="005B288F" w:rsidRDefault="0042177E" w:rsidP="0042177E">
            <w:pPr>
              <w:jc w:val="both"/>
              <w:rPr>
                <w:rFonts w:eastAsia="Calibri"/>
                <w:sz w:val="24"/>
                <w:szCs w:val="24"/>
              </w:rPr>
            </w:pPr>
            <w:r w:rsidRPr="005B288F">
              <w:rPr>
                <w:rFonts w:eastAsia="Calibri"/>
                <w:sz w:val="24"/>
                <w:szCs w:val="24"/>
              </w:rPr>
              <w:t>8</w:t>
            </w:r>
          </w:p>
        </w:tc>
        <w:tc>
          <w:tcPr>
            <w:tcW w:w="2590" w:type="dxa"/>
          </w:tcPr>
          <w:p w:rsidR="0042177E" w:rsidRPr="005B288F" w:rsidRDefault="0042177E" w:rsidP="0042177E">
            <w:pPr>
              <w:jc w:val="both"/>
              <w:rPr>
                <w:rFonts w:eastAsia="Calibri"/>
                <w:sz w:val="24"/>
                <w:szCs w:val="24"/>
              </w:rPr>
            </w:pPr>
            <w:r w:rsidRPr="005B288F">
              <w:rPr>
                <w:rFonts w:eastAsia="Calibri"/>
                <w:sz w:val="24"/>
                <w:szCs w:val="24"/>
              </w:rPr>
              <w:t>География</w:t>
            </w:r>
          </w:p>
        </w:tc>
        <w:tc>
          <w:tcPr>
            <w:tcW w:w="1384" w:type="dxa"/>
          </w:tcPr>
          <w:p w:rsidR="0042177E" w:rsidRPr="005B288F" w:rsidRDefault="0042177E" w:rsidP="0042177E">
            <w:pPr>
              <w:jc w:val="both"/>
              <w:rPr>
                <w:rFonts w:eastAsiaTheme="minorEastAsia"/>
                <w:sz w:val="24"/>
                <w:szCs w:val="24"/>
              </w:rPr>
            </w:pPr>
            <w:r w:rsidRPr="005B288F">
              <w:rPr>
                <w:rFonts w:eastAsiaTheme="minorEastAsia"/>
                <w:sz w:val="24"/>
                <w:szCs w:val="24"/>
              </w:rPr>
              <w:t>4</w:t>
            </w:r>
          </w:p>
        </w:tc>
        <w:tc>
          <w:tcPr>
            <w:tcW w:w="1491" w:type="dxa"/>
          </w:tcPr>
          <w:p w:rsidR="0042177E" w:rsidRPr="005B288F" w:rsidRDefault="0042177E" w:rsidP="0042177E">
            <w:pPr>
              <w:jc w:val="both"/>
              <w:rPr>
                <w:rFonts w:eastAsiaTheme="minorEastAsia"/>
                <w:sz w:val="24"/>
                <w:szCs w:val="24"/>
              </w:rPr>
            </w:pPr>
            <w:r w:rsidRPr="005B288F">
              <w:rPr>
                <w:rFonts w:eastAsiaTheme="minorEastAsia"/>
                <w:sz w:val="24"/>
                <w:szCs w:val="24"/>
              </w:rPr>
              <w:t>3,8</w:t>
            </w:r>
          </w:p>
        </w:tc>
        <w:tc>
          <w:tcPr>
            <w:tcW w:w="1525" w:type="dxa"/>
          </w:tcPr>
          <w:p w:rsidR="0042177E" w:rsidRPr="005B288F" w:rsidRDefault="0042177E" w:rsidP="0042177E">
            <w:pPr>
              <w:jc w:val="both"/>
              <w:rPr>
                <w:rFonts w:eastAsiaTheme="minorEastAsia"/>
                <w:sz w:val="24"/>
                <w:szCs w:val="24"/>
              </w:rPr>
            </w:pPr>
            <w:r w:rsidRPr="005B288F">
              <w:rPr>
                <w:rFonts w:eastAsiaTheme="minorEastAsia"/>
                <w:sz w:val="24"/>
                <w:szCs w:val="24"/>
              </w:rPr>
              <w:t>3,78</w:t>
            </w:r>
          </w:p>
        </w:tc>
        <w:tc>
          <w:tcPr>
            <w:tcW w:w="1525" w:type="dxa"/>
          </w:tcPr>
          <w:p w:rsidR="0042177E" w:rsidRPr="005B288F" w:rsidRDefault="0042177E" w:rsidP="0042177E">
            <w:pPr>
              <w:ind w:right="-153"/>
              <w:jc w:val="both"/>
              <w:rPr>
                <w:rFonts w:eastAsiaTheme="minorEastAsia"/>
                <w:sz w:val="24"/>
                <w:szCs w:val="24"/>
              </w:rPr>
            </w:pPr>
            <w:r w:rsidRPr="005B288F">
              <w:rPr>
                <w:rFonts w:eastAsiaTheme="minorEastAsia"/>
                <w:sz w:val="24"/>
                <w:szCs w:val="24"/>
              </w:rPr>
              <w:t>-0,02</w:t>
            </w:r>
          </w:p>
        </w:tc>
      </w:tr>
      <w:tr w:rsidR="0042177E" w:rsidRPr="005B288F" w:rsidTr="0042177E">
        <w:trPr>
          <w:trHeight w:val="269"/>
        </w:trPr>
        <w:tc>
          <w:tcPr>
            <w:tcW w:w="993" w:type="dxa"/>
          </w:tcPr>
          <w:p w:rsidR="0042177E" w:rsidRPr="005B288F" w:rsidRDefault="0042177E" w:rsidP="0042177E">
            <w:pPr>
              <w:jc w:val="both"/>
              <w:rPr>
                <w:rFonts w:eastAsia="Calibri"/>
                <w:sz w:val="24"/>
                <w:szCs w:val="24"/>
              </w:rPr>
            </w:pPr>
            <w:r w:rsidRPr="005B288F">
              <w:rPr>
                <w:rFonts w:eastAsia="Calibri"/>
                <w:sz w:val="24"/>
                <w:szCs w:val="24"/>
              </w:rPr>
              <w:t>9</w:t>
            </w:r>
          </w:p>
        </w:tc>
        <w:tc>
          <w:tcPr>
            <w:tcW w:w="2590" w:type="dxa"/>
          </w:tcPr>
          <w:p w:rsidR="0042177E" w:rsidRPr="005B288F" w:rsidRDefault="0042177E" w:rsidP="0042177E">
            <w:pPr>
              <w:jc w:val="both"/>
              <w:rPr>
                <w:rFonts w:eastAsia="Calibri"/>
                <w:sz w:val="24"/>
                <w:szCs w:val="24"/>
              </w:rPr>
            </w:pPr>
            <w:r w:rsidRPr="005B288F">
              <w:rPr>
                <w:rFonts w:eastAsia="Calibri"/>
                <w:sz w:val="24"/>
                <w:szCs w:val="24"/>
              </w:rPr>
              <w:t>История</w:t>
            </w:r>
          </w:p>
        </w:tc>
        <w:tc>
          <w:tcPr>
            <w:tcW w:w="1384" w:type="dxa"/>
          </w:tcPr>
          <w:p w:rsidR="0042177E" w:rsidRPr="005B288F" w:rsidRDefault="0042177E" w:rsidP="0042177E">
            <w:pPr>
              <w:jc w:val="both"/>
              <w:rPr>
                <w:rFonts w:eastAsiaTheme="minorEastAsia"/>
                <w:sz w:val="24"/>
                <w:szCs w:val="24"/>
              </w:rPr>
            </w:pPr>
            <w:r w:rsidRPr="005B288F">
              <w:rPr>
                <w:rFonts w:eastAsiaTheme="minorEastAsia"/>
                <w:sz w:val="24"/>
                <w:szCs w:val="24"/>
              </w:rPr>
              <w:t>-</w:t>
            </w:r>
          </w:p>
        </w:tc>
        <w:tc>
          <w:tcPr>
            <w:tcW w:w="1491" w:type="dxa"/>
          </w:tcPr>
          <w:p w:rsidR="0042177E" w:rsidRPr="005B288F" w:rsidRDefault="0042177E" w:rsidP="0042177E">
            <w:pPr>
              <w:jc w:val="both"/>
              <w:rPr>
                <w:rFonts w:eastAsiaTheme="minorEastAsia"/>
                <w:sz w:val="24"/>
                <w:szCs w:val="24"/>
              </w:rPr>
            </w:pPr>
            <w:r w:rsidRPr="005B288F">
              <w:rPr>
                <w:rFonts w:eastAsiaTheme="minorEastAsia"/>
                <w:sz w:val="24"/>
                <w:szCs w:val="24"/>
              </w:rPr>
              <w:t>4</w:t>
            </w:r>
          </w:p>
        </w:tc>
        <w:tc>
          <w:tcPr>
            <w:tcW w:w="1525" w:type="dxa"/>
          </w:tcPr>
          <w:p w:rsidR="0042177E" w:rsidRPr="005B288F" w:rsidRDefault="0042177E" w:rsidP="0042177E">
            <w:pPr>
              <w:jc w:val="both"/>
              <w:rPr>
                <w:rFonts w:eastAsiaTheme="minorEastAsia"/>
                <w:sz w:val="24"/>
                <w:szCs w:val="24"/>
              </w:rPr>
            </w:pPr>
            <w:r w:rsidRPr="005B288F">
              <w:rPr>
                <w:rFonts w:eastAsiaTheme="minorEastAsia"/>
                <w:sz w:val="24"/>
                <w:szCs w:val="24"/>
              </w:rPr>
              <w:t>2</w:t>
            </w:r>
          </w:p>
        </w:tc>
        <w:tc>
          <w:tcPr>
            <w:tcW w:w="1525" w:type="dxa"/>
          </w:tcPr>
          <w:p w:rsidR="0042177E" w:rsidRPr="005B288F" w:rsidRDefault="0042177E" w:rsidP="0042177E">
            <w:pPr>
              <w:ind w:right="-153"/>
              <w:jc w:val="both"/>
              <w:rPr>
                <w:rFonts w:eastAsiaTheme="minorEastAsia"/>
                <w:sz w:val="24"/>
                <w:szCs w:val="24"/>
              </w:rPr>
            </w:pPr>
            <w:r w:rsidRPr="005B288F">
              <w:rPr>
                <w:rFonts w:eastAsiaTheme="minorEastAsia"/>
                <w:sz w:val="24"/>
                <w:szCs w:val="24"/>
              </w:rPr>
              <w:t>- 2</w:t>
            </w:r>
          </w:p>
        </w:tc>
      </w:tr>
      <w:tr w:rsidR="0042177E" w:rsidRPr="005B288F" w:rsidTr="0042177E">
        <w:trPr>
          <w:trHeight w:val="269"/>
        </w:trPr>
        <w:tc>
          <w:tcPr>
            <w:tcW w:w="993" w:type="dxa"/>
          </w:tcPr>
          <w:p w:rsidR="0042177E" w:rsidRPr="005B288F" w:rsidRDefault="0042177E" w:rsidP="0042177E">
            <w:pPr>
              <w:jc w:val="both"/>
              <w:rPr>
                <w:rFonts w:eastAsia="Calibri"/>
                <w:sz w:val="24"/>
                <w:szCs w:val="24"/>
              </w:rPr>
            </w:pPr>
            <w:r w:rsidRPr="005B288F">
              <w:rPr>
                <w:rFonts w:eastAsia="Calibri"/>
                <w:sz w:val="24"/>
                <w:szCs w:val="24"/>
              </w:rPr>
              <w:t>10</w:t>
            </w:r>
          </w:p>
        </w:tc>
        <w:tc>
          <w:tcPr>
            <w:tcW w:w="2590" w:type="dxa"/>
          </w:tcPr>
          <w:p w:rsidR="0042177E" w:rsidRPr="005B288F" w:rsidRDefault="0042177E" w:rsidP="0042177E">
            <w:pPr>
              <w:jc w:val="both"/>
              <w:rPr>
                <w:rFonts w:eastAsia="Calibri"/>
                <w:sz w:val="24"/>
                <w:szCs w:val="24"/>
              </w:rPr>
            </w:pPr>
            <w:r w:rsidRPr="005B288F">
              <w:rPr>
                <w:rFonts w:eastAsia="Calibri"/>
                <w:sz w:val="24"/>
                <w:szCs w:val="24"/>
              </w:rPr>
              <w:t>Физика</w:t>
            </w:r>
          </w:p>
        </w:tc>
        <w:tc>
          <w:tcPr>
            <w:tcW w:w="1384" w:type="dxa"/>
          </w:tcPr>
          <w:p w:rsidR="0042177E" w:rsidRPr="005B288F" w:rsidRDefault="0042177E" w:rsidP="0042177E">
            <w:pPr>
              <w:jc w:val="both"/>
              <w:rPr>
                <w:rFonts w:eastAsiaTheme="minorEastAsia"/>
                <w:sz w:val="24"/>
                <w:szCs w:val="24"/>
              </w:rPr>
            </w:pPr>
            <w:r w:rsidRPr="005B288F">
              <w:rPr>
                <w:rFonts w:eastAsiaTheme="minorEastAsia"/>
                <w:sz w:val="24"/>
                <w:szCs w:val="24"/>
              </w:rPr>
              <w:t>3</w:t>
            </w:r>
          </w:p>
        </w:tc>
        <w:tc>
          <w:tcPr>
            <w:tcW w:w="1491" w:type="dxa"/>
          </w:tcPr>
          <w:p w:rsidR="0042177E" w:rsidRPr="005B288F" w:rsidRDefault="0042177E" w:rsidP="0042177E">
            <w:pPr>
              <w:jc w:val="both"/>
              <w:rPr>
                <w:rFonts w:eastAsiaTheme="minorEastAsia"/>
                <w:sz w:val="24"/>
                <w:szCs w:val="24"/>
              </w:rPr>
            </w:pPr>
            <w:r w:rsidRPr="005B288F">
              <w:rPr>
                <w:rFonts w:eastAsiaTheme="minorEastAsia"/>
                <w:sz w:val="24"/>
                <w:szCs w:val="24"/>
              </w:rPr>
              <w:t>3,7</w:t>
            </w:r>
          </w:p>
        </w:tc>
        <w:tc>
          <w:tcPr>
            <w:tcW w:w="1525" w:type="dxa"/>
          </w:tcPr>
          <w:p w:rsidR="0042177E" w:rsidRPr="005B288F" w:rsidRDefault="0042177E" w:rsidP="0042177E">
            <w:pPr>
              <w:jc w:val="both"/>
              <w:rPr>
                <w:rFonts w:eastAsiaTheme="minorEastAsia"/>
                <w:sz w:val="24"/>
                <w:szCs w:val="24"/>
              </w:rPr>
            </w:pPr>
            <w:r w:rsidRPr="005B288F">
              <w:rPr>
                <w:rFonts w:eastAsiaTheme="minorEastAsia"/>
                <w:sz w:val="24"/>
                <w:szCs w:val="24"/>
              </w:rPr>
              <w:t>4</w:t>
            </w:r>
          </w:p>
        </w:tc>
        <w:tc>
          <w:tcPr>
            <w:tcW w:w="1525" w:type="dxa"/>
          </w:tcPr>
          <w:p w:rsidR="0042177E" w:rsidRPr="005B288F" w:rsidRDefault="0042177E" w:rsidP="0042177E">
            <w:pPr>
              <w:ind w:right="-153"/>
              <w:jc w:val="both"/>
              <w:rPr>
                <w:rFonts w:eastAsiaTheme="minorEastAsia"/>
                <w:sz w:val="24"/>
                <w:szCs w:val="24"/>
              </w:rPr>
            </w:pPr>
            <w:r w:rsidRPr="005B288F">
              <w:rPr>
                <w:rFonts w:eastAsiaTheme="minorEastAsia"/>
                <w:sz w:val="24"/>
                <w:szCs w:val="24"/>
              </w:rPr>
              <w:t>+ 0,3</w:t>
            </w:r>
          </w:p>
        </w:tc>
      </w:tr>
      <w:tr w:rsidR="0042177E" w:rsidRPr="005B288F" w:rsidTr="0042177E">
        <w:trPr>
          <w:trHeight w:val="269"/>
        </w:trPr>
        <w:tc>
          <w:tcPr>
            <w:tcW w:w="993" w:type="dxa"/>
          </w:tcPr>
          <w:p w:rsidR="0042177E" w:rsidRPr="005B288F" w:rsidRDefault="0042177E" w:rsidP="0042177E">
            <w:pPr>
              <w:jc w:val="both"/>
              <w:rPr>
                <w:rFonts w:eastAsia="Calibri"/>
                <w:sz w:val="24"/>
                <w:szCs w:val="24"/>
              </w:rPr>
            </w:pPr>
            <w:r w:rsidRPr="005B288F">
              <w:rPr>
                <w:rFonts w:eastAsia="Calibri"/>
                <w:sz w:val="24"/>
                <w:szCs w:val="24"/>
              </w:rPr>
              <w:t>11</w:t>
            </w:r>
          </w:p>
        </w:tc>
        <w:tc>
          <w:tcPr>
            <w:tcW w:w="2590" w:type="dxa"/>
          </w:tcPr>
          <w:p w:rsidR="0042177E" w:rsidRPr="005B288F" w:rsidRDefault="0042177E" w:rsidP="0042177E">
            <w:pPr>
              <w:jc w:val="both"/>
              <w:rPr>
                <w:rFonts w:eastAsia="Calibri"/>
                <w:sz w:val="24"/>
                <w:szCs w:val="24"/>
              </w:rPr>
            </w:pPr>
            <w:r w:rsidRPr="005B288F">
              <w:rPr>
                <w:rFonts w:eastAsia="Calibri"/>
                <w:sz w:val="24"/>
                <w:szCs w:val="24"/>
              </w:rPr>
              <w:t>Литература</w:t>
            </w:r>
          </w:p>
        </w:tc>
        <w:tc>
          <w:tcPr>
            <w:tcW w:w="1384" w:type="dxa"/>
          </w:tcPr>
          <w:p w:rsidR="0042177E" w:rsidRPr="005B288F" w:rsidRDefault="0042177E" w:rsidP="0042177E">
            <w:pPr>
              <w:jc w:val="both"/>
              <w:rPr>
                <w:rFonts w:eastAsiaTheme="minorEastAsia"/>
                <w:sz w:val="24"/>
                <w:szCs w:val="24"/>
              </w:rPr>
            </w:pPr>
            <w:r w:rsidRPr="005B288F">
              <w:rPr>
                <w:rFonts w:eastAsiaTheme="minorEastAsia"/>
                <w:sz w:val="24"/>
                <w:szCs w:val="24"/>
              </w:rPr>
              <w:t>3,5</w:t>
            </w:r>
          </w:p>
        </w:tc>
        <w:tc>
          <w:tcPr>
            <w:tcW w:w="1491" w:type="dxa"/>
          </w:tcPr>
          <w:p w:rsidR="0042177E" w:rsidRPr="005B288F" w:rsidRDefault="0042177E" w:rsidP="0042177E">
            <w:pPr>
              <w:jc w:val="both"/>
              <w:rPr>
                <w:rFonts w:eastAsiaTheme="minorEastAsia"/>
                <w:sz w:val="24"/>
                <w:szCs w:val="24"/>
              </w:rPr>
            </w:pPr>
            <w:r w:rsidRPr="005B288F">
              <w:rPr>
                <w:rFonts w:eastAsiaTheme="minorEastAsia"/>
                <w:sz w:val="24"/>
                <w:szCs w:val="24"/>
              </w:rPr>
              <w:t>3</w:t>
            </w:r>
          </w:p>
        </w:tc>
        <w:tc>
          <w:tcPr>
            <w:tcW w:w="1525" w:type="dxa"/>
          </w:tcPr>
          <w:p w:rsidR="0042177E" w:rsidRPr="005B288F" w:rsidRDefault="0042177E" w:rsidP="0042177E">
            <w:pPr>
              <w:jc w:val="both"/>
              <w:rPr>
                <w:rFonts w:eastAsiaTheme="minorEastAsia"/>
                <w:sz w:val="24"/>
                <w:szCs w:val="24"/>
              </w:rPr>
            </w:pPr>
            <w:r w:rsidRPr="005B288F">
              <w:rPr>
                <w:rFonts w:eastAsiaTheme="minorEastAsia"/>
                <w:sz w:val="24"/>
                <w:szCs w:val="24"/>
              </w:rPr>
              <w:t>-</w:t>
            </w:r>
          </w:p>
        </w:tc>
        <w:tc>
          <w:tcPr>
            <w:tcW w:w="1525" w:type="dxa"/>
          </w:tcPr>
          <w:p w:rsidR="0042177E" w:rsidRPr="005B288F" w:rsidRDefault="0042177E" w:rsidP="0042177E">
            <w:pPr>
              <w:ind w:right="-153"/>
              <w:jc w:val="both"/>
              <w:rPr>
                <w:rFonts w:eastAsiaTheme="minorEastAsia"/>
                <w:sz w:val="24"/>
                <w:szCs w:val="24"/>
              </w:rPr>
            </w:pPr>
          </w:p>
        </w:tc>
      </w:tr>
    </w:tbl>
    <w:p w:rsidR="0042177E" w:rsidRPr="005B288F" w:rsidRDefault="0042177E" w:rsidP="0042177E">
      <w:pPr>
        <w:jc w:val="both"/>
        <w:rPr>
          <w:sz w:val="24"/>
          <w:szCs w:val="24"/>
        </w:rPr>
      </w:pPr>
      <w:r w:rsidRPr="005B288F">
        <w:rPr>
          <w:sz w:val="24"/>
          <w:szCs w:val="24"/>
        </w:rPr>
        <w:t xml:space="preserve">                   Анализ результатов государственной итоговой аттестации девятиклассников 2019 года в сравнении с прошлым годом показал, что улучшены результаты по биологии, незначительно улучшены: по физике и по информатике, по всем остальным предметам результаты ниже прошлогодних, что говорит о недостаточной подготовке к ГИА.</w:t>
      </w:r>
    </w:p>
    <w:p w:rsidR="0042177E" w:rsidRPr="005B288F" w:rsidRDefault="0042177E" w:rsidP="0042177E">
      <w:pPr>
        <w:jc w:val="both"/>
        <w:rPr>
          <w:sz w:val="24"/>
          <w:szCs w:val="24"/>
        </w:rPr>
      </w:pPr>
      <w:r w:rsidRPr="005B288F">
        <w:rPr>
          <w:sz w:val="24"/>
          <w:szCs w:val="24"/>
        </w:rPr>
        <w:t xml:space="preserve">    Лучшие результаты показали по   химии (как и в прошлом году), английскому языку и биологии.</w:t>
      </w:r>
    </w:p>
    <w:p w:rsidR="0042177E" w:rsidRPr="005B288F" w:rsidRDefault="0042177E" w:rsidP="0042177E">
      <w:pPr>
        <w:jc w:val="both"/>
        <w:rPr>
          <w:rFonts w:eastAsiaTheme="minorEastAsia"/>
          <w:sz w:val="24"/>
          <w:szCs w:val="24"/>
        </w:rPr>
      </w:pPr>
      <w:r w:rsidRPr="005B288F">
        <w:rPr>
          <w:rFonts w:eastAsiaTheme="minorEastAsia"/>
          <w:sz w:val="24"/>
          <w:szCs w:val="24"/>
        </w:rPr>
        <w:t>Сравнительные  результаты качества и успеваемости за два года.</w:t>
      </w:r>
    </w:p>
    <w:tbl>
      <w:tblPr>
        <w:tblpPr w:leftFromText="180" w:rightFromText="180" w:bottomFromText="200" w:vertAnchor="text" w:horzAnchor="margin" w:tblpXSpec="center" w:tblpY="48"/>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75"/>
        <w:gridCol w:w="2694"/>
        <w:gridCol w:w="1559"/>
        <w:gridCol w:w="1701"/>
        <w:gridCol w:w="1559"/>
        <w:gridCol w:w="1843"/>
      </w:tblGrid>
      <w:tr w:rsidR="0042177E" w:rsidRPr="005B288F" w:rsidTr="0042177E">
        <w:trPr>
          <w:trHeight w:val="128"/>
        </w:trPr>
        <w:tc>
          <w:tcPr>
            <w:tcW w:w="675" w:type="dxa"/>
            <w:vMerge w:val="restart"/>
          </w:tcPr>
          <w:p w:rsidR="0042177E" w:rsidRPr="005B288F" w:rsidRDefault="0042177E" w:rsidP="0042177E">
            <w:pPr>
              <w:jc w:val="both"/>
              <w:rPr>
                <w:rFonts w:eastAsia="Calibri"/>
                <w:bCs/>
                <w:sz w:val="24"/>
                <w:szCs w:val="24"/>
              </w:rPr>
            </w:pPr>
            <w:r w:rsidRPr="005B288F">
              <w:rPr>
                <w:rFonts w:eastAsia="Calibri"/>
                <w:bCs/>
                <w:sz w:val="24"/>
                <w:szCs w:val="24"/>
              </w:rPr>
              <w:t>№ п/п</w:t>
            </w:r>
          </w:p>
        </w:tc>
        <w:tc>
          <w:tcPr>
            <w:tcW w:w="2694" w:type="dxa"/>
            <w:vMerge w:val="restart"/>
          </w:tcPr>
          <w:p w:rsidR="0042177E" w:rsidRPr="005B288F" w:rsidRDefault="0042177E" w:rsidP="0042177E">
            <w:pPr>
              <w:jc w:val="both"/>
              <w:rPr>
                <w:rFonts w:eastAsia="Calibri"/>
                <w:bCs/>
                <w:sz w:val="24"/>
                <w:szCs w:val="24"/>
              </w:rPr>
            </w:pPr>
            <w:r w:rsidRPr="005B288F">
              <w:rPr>
                <w:rFonts w:eastAsia="Calibri"/>
                <w:bCs/>
                <w:sz w:val="24"/>
                <w:szCs w:val="24"/>
              </w:rPr>
              <w:t xml:space="preserve">Предметы </w:t>
            </w:r>
          </w:p>
        </w:tc>
        <w:tc>
          <w:tcPr>
            <w:tcW w:w="3260" w:type="dxa"/>
            <w:gridSpan w:val="2"/>
          </w:tcPr>
          <w:p w:rsidR="0042177E" w:rsidRPr="005B288F" w:rsidRDefault="0042177E" w:rsidP="0042177E">
            <w:pPr>
              <w:jc w:val="both"/>
              <w:rPr>
                <w:rFonts w:eastAsia="Calibri"/>
                <w:bCs/>
                <w:sz w:val="24"/>
                <w:szCs w:val="24"/>
              </w:rPr>
            </w:pPr>
            <w:r w:rsidRPr="005B288F">
              <w:rPr>
                <w:rFonts w:eastAsia="Calibri"/>
                <w:bCs/>
                <w:sz w:val="24"/>
                <w:szCs w:val="24"/>
              </w:rPr>
              <w:t>2018 г.</w:t>
            </w:r>
          </w:p>
        </w:tc>
        <w:tc>
          <w:tcPr>
            <w:tcW w:w="3402" w:type="dxa"/>
            <w:gridSpan w:val="2"/>
          </w:tcPr>
          <w:p w:rsidR="0042177E" w:rsidRPr="005B288F" w:rsidRDefault="0042177E" w:rsidP="0042177E">
            <w:pPr>
              <w:jc w:val="both"/>
              <w:rPr>
                <w:rFonts w:eastAsia="Calibri"/>
                <w:bCs/>
                <w:sz w:val="24"/>
                <w:szCs w:val="24"/>
              </w:rPr>
            </w:pPr>
            <w:r w:rsidRPr="005B288F">
              <w:rPr>
                <w:rFonts w:eastAsia="Calibri"/>
                <w:bCs/>
                <w:sz w:val="24"/>
                <w:szCs w:val="24"/>
              </w:rPr>
              <w:t>2019 г.</w:t>
            </w:r>
          </w:p>
        </w:tc>
      </w:tr>
      <w:tr w:rsidR="0042177E" w:rsidRPr="005B288F" w:rsidTr="0042177E">
        <w:trPr>
          <w:trHeight w:val="128"/>
        </w:trPr>
        <w:tc>
          <w:tcPr>
            <w:tcW w:w="675" w:type="dxa"/>
            <w:vMerge/>
          </w:tcPr>
          <w:p w:rsidR="0042177E" w:rsidRPr="005B288F" w:rsidRDefault="0042177E" w:rsidP="0042177E">
            <w:pPr>
              <w:jc w:val="both"/>
              <w:rPr>
                <w:rFonts w:eastAsia="Calibri"/>
                <w:bCs/>
                <w:sz w:val="24"/>
                <w:szCs w:val="24"/>
              </w:rPr>
            </w:pPr>
          </w:p>
        </w:tc>
        <w:tc>
          <w:tcPr>
            <w:tcW w:w="2694" w:type="dxa"/>
            <w:vMerge/>
          </w:tcPr>
          <w:p w:rsidR="0042177E" w:rsidRPr="005B288F" w:rsidRDefault="0042177E" w:rsidP="0042177E">
            <w:pPr>
              <w:jc w:val="both"/>
              <w:rPr>
                <w:rFonts w:eastAsia="Calibri"/>
                <w:bCs/>
                <w:sz w:val="24"/>
                <w:szCs w:val="24"/>
              </w:rPr>
            </w:pPr>
          </w:p>
        </w:tc>
        <w:tc>
          <w:tcPr>
            <w:tcW w:w="1559" w:type="dxa"/>
          </w:tcPr>
          <w:p w:rsidR="0042177E" w:rsidRPr="005B288F" w:rsidRDefault="0042177E" w:rsidP="0042177E">
            <w:pPr>
              <w:jc w:val="both"/>
              <w:rPr>
                <w:rFonts w:eastAsia="Calibri"/>
                <w:bCs/>
                <w:sz w:val="24"/>
                <w:szCs w:val="24"/>
              </w:rPr>
            </w:pPr>
            <w:r w:rsidRPr="005B288F">
              <w:rPr>
                <w:rFonts w:eastAsia="Calibri"/>
                <w:bCs/>
                <w:sz w:val="24"/>
                <w:szCs w:val="24"/>
              </w:rPr>
              <w:t>качест.%</w:t>
            </w:r>
          </w:p>
        </w:tc>
        <w:tc>
          <w:tcPr>
            <w:tcW w:w="1701" w:type="dxa"/>
          </w:tcPr>
          <w:p w:rsidR="0042177E" w:rsidRPr="005B288F" w:rsidRDefault="0042177E" w:rsidP="0042177E">
            <w:pPr>
              <w:jc w:val="both"/>
              <w:rPr>
                <w:rFonts w:eastAsia="Calibri"/>
                <w:bCs/>
                <w:sz w:val="24"/>
                <w:szCs w:val="24"/>
              </w:rPr>
            </w:pPr>
            <w:r w:rsidRPr="005B288F">
              <w:rPr>
                <w:rFonts w:eastAsia="Calibri"/>
                <w:bCs/>
                <w:sz w:val="24"/>
                <w:szCs w:val="24"/>
              </w:rPr>
              <w:t>успев.%</w:t>
            </w:r>
          </w:p>
        </w:tc>
        <w:tc>
          <w:tcPr>
            <w:tcW w:w="1559" w:type="dxa"/>
          </w:tcPr>
          <w:p w:rsidR="0042177E" w:rsidRPr="005B288F" w:rsidRDefault="0042177E" w:rsidP="0042177E">
            <w:pPr>
              <w:jc w:val="both"/>
              <w:rPr>
                <w:rFonts w:eastAsia="Calibri"/>
                <w:bCs/>
                <w:sz w:val="24"/>
                <w:szCs w:val="24"/>
              </w:rPr>
            </w:pPr>
            <w:r w:rsidRPr="005B288F">
              <w:rPr>
                <w:rFonts w:eastAsia="Calibri"/>
                <w:bCs/>
                <w:sz w:val="24"/>
                <w:szCs w:val="24"/>
              </w:rPr>
              <w:t>качест.%</w:t>
            </w:r>
          </w:p>
        </w:tc>
        <w:tc>
          <w:tcPr>
            <w:tcW w:w="1843" w:type="dxa"/>
          </w:tcPr>
          <w:p w:rsidR="0042177E" w:rsidRPr="005B288F" w:rsidRDefault="0042177E" w:rsidP="0042177E">
            <w:pPr>
              <w:jc w:val="both"/>
              <w:rPr>
                <w:rFonts w:eastAsia="Calibri"/>
                <w:bCs/>
                <w:sz w:val="24"/>
                <w:szCs w:val="24"/>
              </w:rPr>
            </w:pPr>
            <w:r w:rsidRPr="005B288F">
              <w:rPr>
                <w:rFonts w:eastAsia="Calibri"/>
                <w:bCs/>
                <w:sz w:val="24"/>
                <w:szCs w:val="24"/>
              </w:rPr>
              <w:t>успев.%</w:t>
            </w:r>
          </w:p>
        </w:tc>
      </w:tr>
      <w:tr w:rsidR="0042177E" w:rsidRPr="005B288F" w:rsidTr="0042177E">
        <w:trPr>
          <w:trHeight w:val="269"/>
        </w:trPr>
        <w:tc>
          <w:tcPr>
            <w:tcW w:w="675" w:type="dxa"/>
          </w:tcPr>
          <w:p w:rsidR="0042177E" w:rsidRPr="005B288F" w:rsidRDefault="0042177E" w:rsidP="0042177E">
            <w:pPr>
              <w:jc w:val="both"/>
              <w:rPr>
                <w:rFonts w:eastAsia="Calibri"/>
                <w:sz w:val="24"/>
                <w:szCs w:val="24"/>
              </w:rPr>
            </w:pPr>
            <w:r w:rsidRPr="005B288F">
              <w:rPr>
                <w:rFonts w:eastAsia="Calibri"/>
                <w:sz w:val="24"/>
                <w:szCs w:val="24"/>
              </w:rPr>
              <w:t>1</w:t>
            </w:r>
          </w:p>
        </w:tc>
        <w:tc>
          <w:tcPr>
            <w:tcW w:w="2694" w:type="dxa"/>
          </w:tcPr>
          <w:p w:rsidR="0042177E" w:rsidRPr="005B288F" w:rsidRDefault="0042177E" w:rsidP="0042177E">
            <w:pPr>
              <w:jc w:val="both"/>
              <w:rPr>
                <w:rFonts w:eastAsia="Calibri"/>
                <w:sz w:val="24"/>
                <w:szCs w:val="24"/>
              </w:rPr>
            </w:pPr>
            <w:r w:rsidRPr="005B288F">
              <w:rPr>
                <w:rFonts w:eastAsia="Calibri"/>
                <w:sz w:val="24"/>
                <w:szCs w:val="24"/>
              </w:rPr>
              <w:t>Русский язык</w:t>
            </w:r>
          </w:p>
        </w:tc>
        <w:tc>
          <w:tcPr>
            <w:tcW w:w="1559" w:type="dxa"/>
          </w:tcPr>
          <w:p w:rsidR="0042177E" w:rsidRPr="005B288F" w:rsidRDefault="0042177E" w:rsidP="0042177E">
            <w:pPr>
              <w:jc w:val="both"/>
              <w:rPr>
                <w:rFonts w:eastAsia="Calibri"/>
                <w:sz w:val="24"/>
                <w:szCs w:val="24"/>
              </w:rPr>
            </w:pPr>
            <w:r w:rsidRPr="005B288F">
              <w:rPr>
                <w:rFonts w:eastAsia="Calibri"/>
                <w:sz w:val="24"/>
                <w:szCs w:val="24"/>
              </w:rPr>
              <w:t>74</w:t>
            </w:r>
          </w:p>
        </w:tc>
        <w:tc>
          <w:tcPr>
            <w:tcW w:w="1701" w:type="dxa"/>
          </w:tcPr>
          <w:p w:rsidR="0042177E" w:rsidRPr="005B288F" w:rsidRDefault="0042177E" w:rsidP="0042177E">
            <w:pPr>
              <w:jc w:val="both"/>
              <w:rPr>
                <w:rFonts w:eastAsia="Calibri"/>
                <w:sz w:val="24"/>
                <w:szCs w:val="24"/>
              </w:rPr>
            </w:pPr>
            <w:r w:rsidRPr="005B288F">
              <w:rPr>
                <w:rFonts w:eastAsia="Calibri"/>
                <w:sz w:val="24"/>
                <w:szCs w:val="24"/>
              </w:rPr>
              <w:t>100</w:t>
            </w:r>
          </w:p>
        </w:tc>
        <w:tc>
          <w:tcPr>
            <w:tcW w:w="1559" w:type="dxa"/>
          </w:tcPr>
          <w:p w:rsidR="0042177E" w:rsidRPr="005B288F" w:rsidRDefault="0042177E" w:rsidP="0042177E">
            <w:pPr>
              <w:jc w:val="both"/>
              <w:rPr>
                <w:rFonts w:eastAsia="Calibri"/>
                <w:sz w:val="24"/>
                <w:szCs w:val="24"/>
              </w:rPr>
            </w:pPr>
            <w:r w:rsidRPr="005B288F">
              <w:rPr>
                <w:rFonts w:eastAsia="Calibri"/>
                <w:sz w:val="24"/>
                <w:szCs w:val="24"/>
              </w:rPr>
              <w:t>58,93</w:t>
            </w:r>
          </w:p>
        </w:tc>
        <w:tc>
          <w:tcPr>
            <w:tcW w:w="1843" w:type="dxa"/>
          </w:tcPr>
          <w:p w:rsidR="0042177E" w:rsidRPr="005B288F" w:rsidRDefault="0042177E" w:rsidP="0042177E">
            <w:pPr>
              <w:jc w:val="both"/>
              <w:rPr>
                <w:rFonts w:eastAsia="Calibri"/>
                <w:sz w:val="24"/>
                <w:szCs w:val="24"/>
              </w:rPr>
            </w:pPr>
            <w:r w:rsidRPr="005B288F">
              <w:rPr>
                <w:rFonts w:eastAsia="Calibri"/>
                <w:sz w:val="24"/>
                <w:szCs w:val="24"/>
              </w:rPr>
              <w:t>100</w:t>
            </w:r>
          </w:p>
        </w:tc>
      </w:tr>
      <w:tr w:rsidR="0042177E" w:rsidRPr="005B288F" w:rsidTr="0042177E">
        <w:trPr>
          <w:trHeight w:val="269"/>
        </w:trPr>
        <w:tc>
          <w:tcPr>
            <w:tcW w:w="675" w:type="dxa"/>
          </w:tcPr>
          <w:p w:rsidR="0042177E" w:rsidRPr="005B288F" w:rsidRDefault="0042177E" w:rsidP="0042177E">
            <w:pPr>
              <w:jc w:val="both"/>
              <w:rPr>
                <w:rFonts w:eastAsia="Calibri"/>
                <w:sz w:val="24"/>
                <w:szCs w:val="24"/>
              </w:rPr>
            </w:pPr>
            <w:r w:rsidRPr="005B288F">
              <w:rPr>
                <w:rFonts w:eastAsia="Calibri"/>
                <w:sz w:val="24"/>
                <w:szCs w:val="24"/>
              </w:rPr>
              <w:t>2</w:t>
            </w:r>
          </w:p>
        </w:tc>
        <w:tc>
          <w:tcPr>
            <w:tcW w:w="2694" w:type="dxa"/>
          </w:tcPr>
          <w:p w:rsidR="0042177E" w:rsidRPr="005B288F" w:rsidRDefault="0042177E" w:rsidP="0042177E">
            <w:pPr>
              <w:jc w:val="both"/>
              <w:rPr>
                <w:rFonts w:eastAsia="Calibri"/>
                <w:sz w:val="24"/>
                <w:szCs w:val="24"/>
              </w:rPr>
            </w:pPr>
            <w:r w:rsidRPr="005B288F">
              <w:rPr>
                <w:rFonts w:eastAsia="Calibri"/>
                <w:sz w:val="24"/>
                <w:szCs w:val="24"/>
              </w:rPr>
              <w:t>Математика</w:t>
            </w:r>
          </w:p>
        </w:tc>
        <w:tc>
          <w:tcPr>
            <w:tcW w:w="1559" w:type="dxa"/>
          </w:tcPr>
          <w:p w:rsidR="0042177E" w:rsidRPr="005B288F" w:rsidRDefault="0042177E" w:rsidP="0042177E">
            <w:pPr>
              <w:jc w:val="both"/>
              <w:rPr>
                <w:rFonts w:eastAsia="Calibri"/>
                <w:sz w:val="24"/>
                <w:szCs w:val="24"/>
              </w:rPr>
            </w:pPr>
            <w:r w:rsidRPr="005B288F">
              <w:rPr>
                <w:rFonts w:eastAsia="Calibri"/>
                <w:sz w:val="24"/>
                <w:szCs w:val="24"/>
              </w:rPr>
              <w:t>79,6</w:t>
            </w:r>
          </w:p>
        </w:tc>
        <w:tc>
          <w:tcPr>
            <w:tcW w:w="1701" w:type="dxa"/>
          </w:tcPr>
          <w:p w:rsidR="0042177E" w:rsidRPr="005B288F" w:rsidRDefault="0042177E" w:rsidP="0042177E">
            <w:pPr>
              <w:jc w:val="both"/>
              <w:rPr>
                <w:rFonts w:eastAsia="Calibri"/>
                <w:sz w:val="24"/>
                <w:szCs w:val="24"/>
              </w:rPr>
            </w:pPr>
            <w:r w:rsidRPr="005B288F">
              <w:rPr>
                <w:rFonts w:eastAsia="Calibri"/>
                <w:sz w:val="24"/>
                <w:szCs w:val="24"/>
              </w:rPr>
              <w:t>100</w:t>
            </w:r>
          </w:p>
        </w:tc>
        <w:tc>
          <w:tcPr>
            <w:tcW w:w="1559" w:type="dxa"/>
          </w:tcPr>
          <w:p w:rsidR="0042177E" w:rsidRPr="005B288F" w:rsidRDefault="0042177E" w:rsidP="0042177E">
            <w:pPr>
              <w:jc w:val="both"/>
              <w:rPr>
                <w:rFonts w:eastAsia="Calibri"/>
                <w:sz w:val="24"/>
                <w:szCs w:val="24"/>
              </w:rPr>
            </w:pPr>
            <w:r w:rsidRPr="005B288F">
              <w:rPr>
                <w:rFonts w:eastAsia="Calibri"/>
                <w:sz w:val="24"/>
                <w:szCs w:val="24"/>
              </w:rPr>
              <w:t>66,07</w:t>
            </w:r>
          </w:p>
        </w:tc>
        <w:tc>
          <w:tcPr>
            <w:tcW w:w="1843" w:type="dxa"/>
          </w:tcPr>
          <w:p w:rsidR="0042177E" w:rsidRPr="005B288F" w:rsidRDefault="0042177E" w:rsidP="0042177E">
            <w:pPr>
              <w:jc w:val="both"/>
              <w:rPr>
                <w:rFonts w:eastAsia="Calibri"/>
                <w:sz w:val="24"/>
                <w:szCs w:val="24"/>
              </w:rPr>
            </w:pPr>
            <w:r w:rsidRPr="005B288F">
              <w:rPr>
                <w:rFonts w:eastAsia="Calibri"/>
                <w:sz w:val="24"/>
                <w:szCs w:val="24"/>
              </w:rPr>
              <w:t>100</w:t>
            </w:r>
          </w:p>
        </w:tc>
      </w:tr>
      <w:tr w:rsidR="0042177E" w:rsidRPr="005B288F" w:rsidTr="0042177E">
        <w:trPr>
          <w:trHeight w:val="269"/>
        </w:trPr>
        <w:tc>
          <w:tcPr>
            <w:tcW w:w="675" w:type="dxa"/>
          </w:tcPr>
          <w:p w:rsidR="0042177E" w:rsidRPr="005B288F" w:rsidRDefault="0042177E" w:rsidP="0042177E">
            <w:pPr>
              <w:jc w:val="both"/>
              <w:rPr>
                <w:rFonts w:eastAsia="Calibri"/>
                <w:sz w:val="24"/>
                <w:szCs w:val="24"/>
              </w:rPr>
            </w:pPr>
            <w:r w:rsidRPr="005B288F">
              <w:rPr>
                <w:rFonts w:eastAsia="Calibri"/>
                <w:sz w:val="24"/>
                <w:szCs w:val="24"/>
              </w:rPr>
              <w:t>3</w:t>
            </w:r>
          </w:p>
        </w:tc>
        <w:tc>
          <w:tcPr>
            <w:tcW w:w="2694" w:type="dxa"/>
          </w:tcPr>
          <w:p w:rsidR="0042177E" w:rsidRPr="005B288F" w:rsidRDefault="0042177E" w:rsidP="0042177E">
            <w:pPr>
              <w:jc w:val="both"/>
              <w:rPr>
                <w:rFonts w:eastAsia="Calibri"/>
                <w:sz w:val="24"/>
                <w:szCs w:val="24"/>
              </w:rPr>
            </w:pPr>
            <w:r w:rsidRPr="005B288F">
              <w:rPr>
                <w:rFonts w:eastAsia="Calibri"/>
                <w:sz w:val="24"/>
                <w:szCs w:val="24"/>
              </w:rPr>
              <w:t>Обществознание</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55,6</w:t>
            </w:r>
          </w:p>
        </w:tc>
        <w:tc>
          <w:tcPr>
            <w:tcW w:w="1701"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38,89</w:t>
            </w:r>
          </w:p>
        </w:tc>
        <w:tc>
          <w:tcPr>
            <w:tcW w:w="1843"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r>
      <w:tr w:rsidR="0042177E" w:rsidRPr="005B288F" w:rsidTr="0042177E">
        <w:trPr>
          <w:trHeight w:val="269"/>
        </w:trPr>
        <w:tc>
          <w:tcPr>
            <w:tcW w:w="675" w:type="dxa"/>
          </w:tcPr>
          <w:p w:rsidR="0042177E" w:rsidRPr="005B288F" w:rsidRDefault="0042177E" w:rsidP="0042177E">
            <w:pPr>
              <w:jc w:val="both"/>
              <w:rPr>
                <w:rFonts w:eastAsia="Calibri"/>
                <w:sz w:val="24"/>
                <w:szCs w:val="24"/>
              </w:rPr>
            </w:pPr>
            <w:r w:rsidRPr="005B288F">
              <w:rPr>
                <w:rFonts w:eastAsia="Calibri"/>
                <w:sz w:val="24"/>
                <w:szCs w:val="24"/>
              </w:rPr>
              <w:t>4</w:t>
            </w:r>
          </w:p>
        </w:tc>
        <w:tc>
          <w:tcPr>
            <w:tcW w:w="2694" w:type="dxa"/>
          </w:tcPr>
          <w:p w:rsidR="0042177E" w:rsidRPr="005B288F" w:rsidRDefault="0042177E" w:rsidP="0042177E">
            <w:pPr>
              <w:jc w:val="both"/>
              <w:rPr>
                <w:rFonts w:eastAsia="Calibri"/>
                <w:sz w:val="24"/>
                <w:szCs w:val="24"/>
              </w:rPr>
            </w:pPr>
            <w:r w:rsidRPr="005B288F">
              <w:rPr>
                <w:rFonts w:eastAsia="Calibri"/>
                <w:sz w:val="24"/>
                <w:szCs w:val="24"/>
              </w:rPr>
              <w:t>Информатика и ИКТ</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59,1</w:t>
            </w:r>
          </w:p>
        </w:tc>
        <w:tc>
          <w:tcPr>
            <w:tcW w:w="1701"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65,79</w:t>
            </w:r>
          </w:p>
        </w:tc>
        <w:tc>
          <w:tcPr>
            <w:tcW w:w="1843"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r>
      <w:tr w:rsidR="0042177E" w:rsidRPr="005B288F" w:rsidTr="0042177E">
        <w:trPr>
          <w:trHeight w:val="269"/>
        </w:trPr>
        <w:tc>
          <w:tcPr>
            <w:tcW w:w="675" w:type="dxa"/>
          </w:tcPr>
          <w:p w:rsidR="0042177E" w:rsidRPr="005B288F" w:rsidRDefault="0042177E" w:rsidP="0042177E">
            <w:pPr>
              <w:jc w:val="both"/>
              <w:rPr>
                <w:rFonts w:eastAsia="Calibri"/>
                <w:sz w:val="24"/>
                <w:szCs w:val="24"/>
              </w:rPr>
            </w:pPr>
            <w:r w:rsidRPr="005B288F">
              <w:rPr>
                <w:rFonts w:eastAsia="Calibri"/>
                <w:sz w:val="24"/>
                <w:szCs w:val="24"/>
              </w:rPr>
              <w:t>5</w:t>
            </w:r>
          </w:p>
        </w:tc>
        <w:tc>
          <w:tcPr>
            <w:tcW w:w="2694" w:type="dxa"/>
          </w:tcPr>
          <w:p w:rsidR="0042177E" w:rsidRPr="005B288F" w:rsidRDefault="0042177E" w:rsidP="0042177E">
            <w:pPr>
              <w:jc w:val="both"/>
              <w:rPr>
                <w:rFonts w:eastAsia="Calibri"/>
                <w:sz w:val="24"/>
                <w:szCs w:val="24"/>
              </w:rPr>
            </w:pPr>
            <w:r w:rsidRPr="005B288F">
              <w:rPr>
                <w:rFonts w:eastAsia="Calibri"/>
                <w:sz w:val="24"/>
                <w:szCs w:val="24"/>
              </w:rPr>
              <w:t>Биология</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66,7</w:t>
            </w:r>
          </w:p>
        </w:tc>
        <w:tc>
          <w:tcPr>
            <w:tcW w:w="1701"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82,35</w:t>
            </w:r>
          </w:p>
        </w:tc>
        <w:tc>
          <w:tcPr>
            <w:tcW w:w="1843"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r>
      <w:tr w:rsidR="0042177E" w:rsidRPr="005B288F" w:rsidTr="0042177E">
        <w:trPr>
          <w:trHeight w:val="269"/>
        </w:trPr>
        <w:tc>
          <w:tcPr>
            <w:tcW w:w="675" w:type="dxa"/>
          </w:tcPr>
          <w:p w:rsidR="0042177E" w:rsidRPr="005B288F" w:rsidRDefault="0042177E" w:rsidP="0042177E">
            <w:pPr>
              <w:jc w:val="both"/>
              <w:rPr>
                <w:rFonts w:eastAsia="Calibri"/>
                <w:sz w:val="24"/>
                <w:szCs w:val="24"/>
              </w:rPr>
            </w:pPr>
            <w:r w:rsidRPr="005B288F">
              <w:rPr>
                <w:rFonts w:eastAsia="Calibri"/>
                <w:sz w:val="24"/>
                <w:szCs w:val="24"/>
              </w:rPr>
              <w:t>6</w:t>
            </w:r>
          </w:p>
        </w:tc>
        <w:tc>
          <w:tcPr>
            <w:tcW w:w="2694" w:type="dxa"/>
          </w:tcPr>
          <w:p w:rsidR="0042177E" w:rsidRPr="005B288F" w:rsidRDefault="0042177E" w:rsidP="0042177E">
            <w:pPr>
              <w:jc w:val="both"/>
              <w:rPr>
                <w:rFonts w:eastAsia="Calibri"/>
                <w:sz w:val="24"/>
                <w:szCs w:val="24"/>
              </w:rPr>
            </w:pPr>
            <w:r w:rsidRPr="005B288F">
              <w:rPr>
                <w:rFonts w:eastAsia="Calibri"/>
                <w:sz w:val="24"/>
                <w:szCs w:val="24"/>
              </w:rPr>
              <w:t>Химия</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90</w:t>
            </w:r>
          </w:p>
        </w:tc>
        <w:tc>
          <w:tcPr>
            <w:tcW w:w="1701"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c>
          <w:tcPr>
            <w:tcW w:w="1843"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r>
      <w:tr w:rsidR="0042177E" w:rsidRPr="005B288F" w:rsidTr="0042177E">
        <w:trPr>
          <w:trHeight w:val="269"/>
        </w:trPr>
        <w:tc>
          <w:tcPr>
            <w:tcW w:w="675" w:type="dxa"/>
          </w:tcPr>
          <w:p w:rsidR="0042177E" w:rsidRPr="005B288F" w:rsidRDefault="0042177E" w:rsidP="0042177E">
            <w:pPr>
              <w:jc w:val="both"/>
              <w:rPr>
                <w:rFonts w:eastAsia="Calibri"/>
                <w:sz w:val="24"/>
                <w:szCs w:val="24"/>
              </w:rPr>
            </w:pPr>
            <w:r w:rsidRPr="005B288F">
              <w:rPr>
                <w:rFonts w:eastAsia="Calibri"/>
                <w:sz w:val="24"/>
                <w:szCs w:val="24"/>
              </w:rPr>
              <w:t>7</w:t>
            </w:r>
          </w:p>
        </w:tc>
        <w:tc>
          <w:tcPr>
            <w:tcW w:w="2694" w:type="dxa"/>
          </w:tcPr>
          <w:p w:rsidR="0042177E" w:rsidRPr="005B288F" w:rsidRDefault="0042177E" w:rsidP="0042177E">
            <w:pPr>
              <w:jc w:val="both"/>
              <w:rPr>
                <w:rFonts w:eastAsia="Calibri"/>
                <w:sz w:val="24"/>
                <w:szCs w:val="24"/>
              </w:rPr>
            </w:pPr>
            <w:r w:rsidRPr="005B288F">
              <w:rPr>
                <w:rFonts w:eastAsia="Calibri"/>
                <w:sz w:val="24"/>
                <w:szCs w:val="24"/>
              </w:rPr>
              <w:t>Английский язык</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c>
          <w:tcPr>
            <w:tcW w:w="1701"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c>
          <w:tcPr>
            <w:tcW w:w="1843"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r>
      <w:tr w:rsidR="0042177E" w:rsidRPr="005B288F" w:rsidTr="0042177E">
        <w:trPr>
          <w:trHeight w:val="269"/>
        </w:trPr>
        <w:tc>
          <w:tcPr>
            <w:tcW w:w="675" w:type="dxa"/>
          </w:tcPr>
          <w:p w:rsidR="0042177E" w:rsidRPr="005B288F" w:rsidRDefault="0042177E" w:rsidP="0042177E">
            <w:pPr>
              <w:jc w:val="both"/>
              <w:rPr>
                <w:rFonts w:eastAsia="Calibri"/>
                <w:sz w:val="24"/>
                <w:szCs w:val="24"/>
              </w:rPr>
            </w:pPr>
            <w:r w:rsidRPr="005B288F">
              <w:rPr>
                <w:rFonts w:eastAsia="Calibri"/>
                <w:sz w:val="24"/>
                <w:szCs w:val="24"/>
              </w:rPr>
              <w:t>8</w:t>
            </w:r>
          </w:p>
        </w:tc>
        <w:tc>
          <w:tcPr>
            <w:tcW w:w="2694" w:type="dxa"/>
          </w:tcPr>
          <w:p w:rsidR="0042177E" w:rsidRPr="005B288F" w:rsidRDefault="0042177E" w:rsidP="0042177E">
            <w:pPr>
              <w:jc w:val="both"/>
              <w:rPr>
                <w:rFonts w:eastAsia="Calibri"/>
                <w:sz w:val="24"/>
                <w:szCs w:val="24"/>
              </w:rPr>
            </w:pPr>
            <w:r w:rsidRPr="005B288F">
              <w:rPr>
                <w:rFonts w:eastAsia="Calibri"/>
                <w:sz w:val="24"/>
                <w:szCs w:val="24"/>
              </w:rPr>
              <w:t>География</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79,2</w:t>
            </w:r>
          </w:p>
        </w:tc>
        <w:tc>
          <w:tcPr>
            <w:tcW w:w="1701"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60,87</w:t>
            </w:r>
          </w:p>
        </w:tc>
        <w:tc>
          <w:tcPr>
            <w:tcW w:w="1843"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r>
      <w:tr w:rsidR="0042177E" w:rsidRPr="005B288F" w:rsidTr="0042177E">
        <w:trPr>
          <w:trHeight w:val="269"/>
        </w:trPr>
        <w:tc>
          <w:tcPr>
            <w:tcW w:w="675" w:type="dxa"/>
          </w:tcPr>
          <w:p w:rsidR="0042177E" w:rsidRPr="005B288F" w:rsidRDefault="0042177E" w:rsidP="0042177E">
            <w:pPr>
              <w:jc w:val="both"/>
              <w:rPr>
                <w:rFonts w:eastAsia="Calibri"/>
                <w:sz w:val="24"/>
                <w:szCs w:val="24"/>
              </w:rPr>
            </w:pPr>
            <w:r w:rsidRPr="005B288F">
              <w:rPr>
                <w:rFonts w:eastAsia="Calibri"/>
                <w:sz w:val="24"/>
                <w:szCs w:val="24"/>
              </w:rPr>
              <w:t>9</w:t>
            </w:r>
          </w:p>
        </w:tc>
        <w:tc>
          <w:tcPr>
            <w:tcW w:w="2694" w:type="dxa"/>
          </w:tcPr>
          <w:p w:rsidR="0042177E" w:rsidRPr="005B288F" w:rsidRDefault="0042177E" w:rsidP="0042177E">
            <w:pPr>
              <w:jc w:val="both"/>
              <w:rPr>
                <w:rFonts w:eastAsia="Calibri"/>
                <w:sz w:val="24"/>
                <w:szCs w:val="24"/>
              </w:rPr>
            </w:pPr>
            <w:r w:rsidRPr="005B288F">
              <w:rPr>
                <w:rFonts w:eastAsia="Calibri"/>
                <w:sz w:val="24"/>
                <w:szCs w:val="24"/>
              </w:rPr>
              <w:t>История</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c>
          <w:tcPr>
            <w:tcW w:w="1701"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c>
          <w:tcPr>
            <w:tcW w:w="1559" w:type="dxa"/>
          </w:tcPr>
          <w:p w:rsidR="0042177E" w:rsidRPr="005B288F" w:rsidRDefault="0042177E" w:rsidP="0042177E">
            <w:pPr>
              <w:jc w:val="both"/>
              <w:rPr>
                <w:rFonts w:eastAsiaTheme="minorEastAsia"/>
                <w:sz w:val="24"/>
                <w:szCs w:val="24"/>
              </w:rPr>
            </w:pPr>
            <w:r w:rsidRPr="005B288F">
              <w:rPr>
                <w:rFonts w:eastAsiaTheme="minorEastAsia"/>
                <w:sz w:val="24"/>
                <w:szCs w:val="24"/>
              </w:rPr>
              <w:t>0</w:t>
            </w:r>
          </w:p>
        </w:tc>
        <w:tc>
          <w:tcPr>
            <w:tcW w:w="1843" w:type="dxa"/>
          </w:tcPr>
          <w:p w:rsidR="0042177E" w:rsidRPr="005B288F" w:rsidRDefault="0042177E" w:rsidP="0042177E">
            <w:pPr>
              <w:jc w:val="both"/>
              <w:rPr>
                <w:rFonts w:eastAsiaTheme="minorEastAsia"/>
                <w:sz w:val="24"/>
                <w:szCs w:val="24"/>
              </w:rPr>
            </w:pPr>
            <w:r w:rsidRPr="005B288F">
              <w:rPr>
                <w:rFonts w:eastAsiaTheme="minorEastAsia"/>
                <w:sz w:val="24"/>
                <w:szCs w:val="24"/>
              </w:rPr>
              <w:t>100</w:t>
            </w:r>
          </w:p>
        </w:tc>
      </w:tr>
      <w:tr w:rsidR="0042177E" w:rsidRPr="005B288F" w:rsidTr="0042177E">
        <w:trPr>
          <w:trHeight w:val="269"/>
        </w:trPr>
        <w:tc>
          <w:tcPr>
            <w:tcW w:w="675" w:type="dxa"/>
          </w:tcPr>
          <w:p w:rsidR="0042177E" w:rsidRPr="005B288F" w:rsidRDefault="0042177E" w:rsidP="0042177E">
            <w:pPr>
              <w:jc w:val="both"/>
              <w:rPr>
                <w:rFonts w:eastAsia="Calibri"/>
                <w:sz w:val="24"/>
                <w:szCs w:val="24"/>
              </w:rPr>
            </w:pPr>
            <w:r w:rsidRPr="005B288F">
              <w:rPr>
                <w:rFonts w:eastAsia="Calibri"/>
                <w:sz w:val="24"/>
                <w:szCs w:val="24"/>
              </w:rPr>
              <w:t>10</w:t>
            </w:r>
          </w:p>
        </w:tc>
        <w:tc>
          <w:tcPr>
            <w:tcW w:w="2694" w:type="dxa"/>
          </w:tcPr>
          <w:p w:rsidR="0042177E" w:rsidRPr="005B288F" w:rsidRDefault="0042177E" w:rsidP="0042177E">
            <w:pPr>
              <w:jc w:val="both"/>
              <w:rPr>
                <w:rFonts w:eastAsia="Calibri"/>
                <w:sz w:val="24"/>
                <w:szCs w:val="24"/>
              </w:rPr>
            </w:pPr>
            <w:r w:rsidRPr="005B288F">
              <w:rPr>
                <w:rFonts w:eastAsia="Calibri"/>
                <w:sz w:val="24"/>
                <w:szCs w:val="24"/>
              </w:rPr>
              <w:t>Физика</w:t>
            </w:r>
          </w:p>
        </w:tc>
        <w:tc>
          <w:tcPr>
            <w:tcW w:w="1559" w:type="dxa"/>
          </w:tcPr>
          <w:p w:rsidR="0042177E" w:rsidRPr="005B288F" w:rsidRDefault="0042177E" w:rsidP="0042177E">
            <w:pPr>
              <w:jc w:val="both"/>
              <w:rPr>
                <w:rFonts w:eastAsia="Calibri"/>
                <w:sz w:val="24"/>
                <w:szCs w:val="24"/>
              </w:rPr>
            </w:pPr>
            <w:r w:rsidRPr="005B288F">
              <w:rPr>
                <w:rFonts w:eastAsia="Calibri"/>
                <w:sz w:val="24"/>
                <w:szCs w:val="24"/>
              </w:rPr>
              <w:t>66,7</w:t>
            </w:r>
          </w:p>
        </w:tc>
        <w:tc>
          <w:tcPr>
            <w:tcW w:w="1701" w:type="dxa"/>
          </w:tcPr>
          <w:p w:rsidR="0042177E" w:rsidRPr="005B288F" w:rsidRDefault="0042177E" w:rsidP="0042177E">
            <w:pPr>
              <w:jc w:val="both"/>
              <w:rPr>
                <w:rFonts w:eastAsia="Calibri"/>
                <w:sz w:val="24"/>
                <w:szCs w:val="24"/>
              </w:rPr>
            </w:pPr>
            <w:r w:rsidRPr="005B288F">
              <w:rPr>
                <w:rFonts w:eastAsia="Calibri"/>
                <w:sz w:val="24"/>
                <w:szCs w:val="24"/>
              </w:rPr>
              <w:t>100</w:t>
            </w:r>
          </w:p>
        </w:tc>
        <w:tc>
          <w:tcPr>
            <w:tcW w:w="1559" w:type="dxa"/>
          </w:tcPr>
          <w:p w:rsidR="0042177E" w:rsidRPr="005B288F" w:rsidRDefault="0042177E" w:rsidP="0042177E">
            <w:pPr>
              <w:jc w:val="both"/>
              <w:rPr>
                <w:rFonts w:eastAsia="Calibri"/>
                <w:sz w:val="24"/>
                <w:szCs w:val="24"/>
              </w:rPr>
            </w:pPr>
            <w:r w:rsidRPr="005B288F">
              <w:rPr>
                <w:rFonts w:eastAsia="Calibri"/>
                <w:sz w:val="24"/>
                <w:szCs w:val="24"/>
              </w:rPr>
              <w:t>100</w:t>
            </w:r>
          </w:p>
        </w:tc>
        <w:tc>
          <w:tcPr>
            <w:tcW w:w="1843" w:type="dxa"/>
          </w:tcPr>
          <w:p w:rsidR="0042177E" w:rsidRPr="005B288F" w:rsidRDefault="0042177E" w:rsidP="0042177E">
            <w:pPr>
              <w:jc w:val="both"/>
              <w:rPr>
                <w:rFonts w:eastAsia="Calibri"/>
                <w:sz w:val="24"/>
                <w:szCs w:val="24"/>
              </w:rPr>
            </w:pPr>
            <w:r w:rsidRPr="005B288F">
              <w:rPr>
                <w:rFonts w:eastAsia="Calibri"/>
                <w:sz w:val="24"/>
                <w:szCs w:val="24"/>
              </w:rPr>
              <w:t>100</w:t>
            </w:r>
          </w:p>
        </w:tc>
      </w:tr>
      <w:tr w:rsidR="0042177E" w:rsidRPr="005B288F" w:rsidTr="0042177E">
        <w:trPr>
          <w:trHeight w:val="269"/>
        </w:trPr>
        <w:tc>
          <w:tcPr>
            <w:tcW w:w="675" w:type="dxa"/>
          </w:tcPr>
          <w:p w:rsidR="0042177E" w:rsidRPr="005B288F" w:rsidRDefault="0042177E" w:rsidP="0042177E">
            <w:pPr>
              <w:jc w:val="both"/>
              <w:rPr>
                <w:rFonts w:eastAsia="Calibri"/>
                <w:sz w:val="24"/>
                <w:szCs w:val="24"/>
              </w:rPr>
            </w:pPr>
            <w:r w:rsidRPr="005B288F">
              <w:rPr>
                <w:rFonts w:eastAsia="Calibri"/>
                <w:sz w:val="24"/>
                <w:szCs w:val="24"/>
              </w:rPr>
              <w:t>11</w:t>
            </w:r>
          </w:p>
        </w:tc>
        <w:tc>
          <w:tcPr>
            <w:tcW w:w="2694" w:type="dxa"/>
          </w:tcPr>
          <w:p w:rsidR="0042177E" w:rsidRPr="005B288F" w:rsidRDefault="0042177E" w:rsidP="0042177E">
            <w:pPr>
              <w:jc w:val="both"/>
              <w:rPr>
                <w:rFonts w:eastAsia="Calibri"/>
                <w:sz w:val="24"/>
                <w:szCs w:val="24"/>
              </w:rPr>
            </w:pPr>
            <w:r w:rsidRPr="005B288F">
              <w:rPr>
                <w:rFonts w:eastAsia="Calibri"/>
                <w:sz w:val="24"/>
                <w:szCs w:val="24"/>
              </w:rPr>
              <w:t>Литература</w:t>
            </w:r>
          </w:p>
        </w:tc>
        <w:tc>
          <w:tcPr>
            <w:tcW w:w="1559" w:type="dxa"/>
          </w:tcPr>
          <w:p w:rsidR="0042177E" w:rsidRPr="005B288F" w:rsidRDefault="0042177E" w:rsidP="0042177E">
            <w:pPr>
              <w:jc w:val="both"/>
              <w:rPr>
                <w:rFonts w:eastAsia="Calibri"/>
                <w:sz w:val="24"/>
                <w:szCs w:val="24"/>
              </w:rPr>
            </w:pPr>
            <w:r w:rsidRPr="005B288F">
              <w:rPr>
                <w:rFonts w:eastAsia="Calibri"/>
                <w:sz w:val="24"/>
                <w:szCs w:val="24"/>
              </w:rPr>
              <w:t>0</w:t>
            </w:r>
          </w:p>
        </w:tc>
        <w:tc>
          <w:tcPr>
            <w:tcW w:w="1701" w:type="dxa"/>
          </w:tcPr>
          <w:p w:rsidR="0042177E" w:rsidRPr="005B288F" w:rsidRDefault="0042177E" w:rsidP="0042177E">
            <w:pPr>
              <w:jc w:val="both"/>
              <w:rPr>
                <w:rFonts w:eastAsia="Calibri"/>
                <w:sz w:val="24"/>
                <w:szCs w:val="24"/>
              </w:rPr>
            </w:pPr>
            <w:r w:rsidRPr="005B288F">
              <w:rPr>
                <w:rFonts w:eastAsia="Calibri"/>
                <w:sz w:val="24"/>
                <w:szCs w:val="24"/>
              </w:rPr>
              <w:t>100</w:t>
            </w:r>
          </w:p>
        </w:tc>
        <w:tc>
          <w:tcPr>
            <w:tcW w:w="1559" w:type="dxa"/>
          </w:tcPr>
          <w:p w:rsidR="0042177E" w:rsidRPr="005B288F" w:rsidRDefault="0042177E" w:rsidP="0042177E">
            <w:pPr>
              <w:jc w:val="both"/>
              <w:rPr>
                <w:rFonts w:eastAsia="Calibri"/>
                <w:sz w:val="24"/>
                <w:szCs w:val="24"/>
              </w:rPr>
            </w:pPr>
          </w:p>
        </w:tc>
        <w:tc>
          <w:tcPr>
            <w:tcW w:w="1843" w:type="dxa"/>
          </w:tcPr>
          <w:p w:rsidR="0042177E" w:rsidRPr="005B288F" w:rsidRDefault="0042177E" w:rsidP="0042177E">
            <w:pPr>
              <w:jc w:val="both"/>
              <w:rPr>
                <w:rFonts w:eastAsia="Calibri"/>
                <w:sz w:val="24"/>
                <w:szCs w:val="24"/>
              </w:rPr>
            </w:pPr>
            <w:r w:rsidRPr="005B288F">
              <w:rPr>
                <w:rFonts w:eastAsia="Calibri"/>
                <w:sz w:val="24"/>
                <w:szCs w:val="24"/>
              </w:rPr>
              <w:t>-</w:t>
            </w:r>
          </w:p>
        </w:tc>
      </w:tr>
    </w:tbl>
    <w:p w:rsidR="0042177E" w:rsidRPr="005B288F" w:rsidRDefault="0042177E" w:rsidP="0042177E">
      <w:pPr>
        <w:jc w:val="both"/>
        <w:rPr>
          <w:rFonts w:eastAsiaTheme="minorEastAsia"/>
          <w:sz w:val="24"/>
          <w:szCs w:val="24"/>
        </w:rPr>
      </w:pPr>
      <w:r w:rsidRPr="005B288F">
        <w:rPr>
          <w:rFonts w:eastAsiaTheme="minorEastAsia"/>
          <w:sz w:val="24"/>
          <w:szCs w:val="24"/>
        </w:rPr>
        <w:lastRenderedPageBreak/>
        <w:t>Видим, что качество выросло по сравнению с прошлым годом, по информатике и ИКТ, биологии, химии, физике, осталось на уровне 100% по английскому языку, значительно понизилось качество русскому языку, математике, географии, обществознанию.</w:t>
      </w:r>
    </w:p>
    <w:p w:rsidR="0042177E" w:rsidRPr="005B288F" w:rsidRDefault="0042177E" w:rsidP="0042177E">
      <w:pPr>
        <w:jc w:val="both"/>
        <w:rPr>
          <w:sz w:val="24"/>
          <w:szCs w:val="24"/>
        </w:rPr>
      </w:pPr>
      <w:r w:rsidRPr="005B288F">
        <w:rPr>
          <w:sz w:val="24"/>
          <w:szCs w:val="24"/>
        </w:rPr>
        <w:t>На «5»  все экзамены ( два обязательных и два по выбору), так же как и в прошлом году,  сдали 3 выпускника  (5,4 %)  9-х классов: Ахунов И, Караваев Н, Тимофеева А (9Б класс), с одной «4» сдали два выпускника КолченкоП, Тимергалиев Э (по математике), на «5»и «4»  сдали 14 выпускников , что составило 25 % от всех сдававших, что на 8 выпускников меньше, чем в прошлом учебном году,  с одной тройкой 15 учащихся (26,8 %), что на 10 учащихся больше по сравнению с прошлым годом: 8 человек по русскому языку, 4 – по математике и по одному выпускнику по обществознанию, географии и информатике и ИКТ.</w:t>
      </w:r>
    </w:p>
    <w:p w:rsidR="0042177E" w:rsidRPr="005B288F" w:rsidRDefault="0042177E" w:rsidP="0042177E">
      <w:pPr>
        <w:jc w:val="both"/>
        <w:rPr>
          <w:rFonts w:eastAsiaTheme="minorEastAsia"/>
          <w:color w:val="C00000"/>
          <w:sz w:val="24"/>
          <w:szCs w:val="24"/>
        </w:rPr>
      </w:pPr>
    </w:p>
    <w:p w:rsidR="0042177E" w:rsidRPr="005B288F" w:rsidRDefault="0042177E" w:rsidP="0042177E">
      <w:pPr>
        <w:jc w:val="both"/>
        <w:rPr>
          <w:rFonts w:eastAsiaTheme="minorEastAsia"/>
          <w:sz w:val="24"/>
          <w:szCs w:val="24"/>
        </w:rPr>
      </w:pPr>
      <w:r w:rsidRPr="005B288F">
        <w:rPr>
          <w:rFonts w:eastAsiaTheme="minorEastAsia"/>
          <w:sz w:val="24"/>
          <w:szCs w:val="24"/>
        </w:rPr>
        <w:t>Выполнение муниципального задания:</w:t>
      </w:r>
    </w:p>
    <w:tbl>
      <w:tblPr>
        <w:tblStyle w:val="51"/>
        <w:tblW w:w="0" w:type="auto"/>
        <w:tblLook w:val="04A0"/>
      </w:tblPr>
      <w:tblGrid>
        <w:gridCol w:w="1977"/>
        <w:gridCol w:w="683"/>
        <w:gridCol w:w="709"/>
        <w:gridCol w:w="567"/>
        <w:gridCol w:w="636"/>
        <w:gridCol w:w="708"/>
        <w:gridCol w:w="709"/>
        <w:gridCol w:w="709"/>
        <w:gridCol w:w="850"/>
        <w:gridCol w:w="709"/>
        <w:gridCol w:w="567"/>
        <w:gridCol w:w="567"/>
      </w:tblGrid>
      <w:tr w:rsidR="0042177E" w:rsidRPr="005B288F" w:rsidTr="0042177E">
        <w:trPr>
          <w:cantSplit/>
          <w:trHeight w:val="1672"/>
        </w:trPr>
        <w:tc>
          <w:tcPr>
            <w:tcW w:w="19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Предмет</w:t>
            </w:r>
          </w:p>
        </w:tc>
        <w:tc>
          <w:tcPr>
            <w:tcW w:w="683" w:type="dxa"/>
            <w:tcBorders>
              <w:top w:val="single" w:sz="4" w:space="0" w:color="auto"/>
              <w:left w:val="single" w:sz="4" w:space="0" w:color="auto"/>
              <w:bottom w:val="single" w:sz="4" w:space="0" w:color="auto"/>
              <w:right w:val="single" w:sz="4" w:space="0" w:color="auto"/>
            </w:tcBorders>
            <w:textDirection w:val="tbRl"/>
            <w:hideMark/>
          </w:tcPr>
          <w:p w:rsidR="0042177E" w:rsidRPr="005B288F" w:rsidRDefault="0042177E" w:rsidP="0042177E">
            <w:pPr>
              <w:ind w:left="113" w:right="113"/>
              <w:jc w:val="both"/>
              <w:rPr>
                <w:sz w:val="24"/>
                <w:szCs w:val="24"/>
              </w:rPr>
            </w:pPr>
            <w:r w:rsidRPr="005B288F">
              <w:rPr>
                <w:sz w:val="24"/>
                <w:szCs w:val="24"/>
              </w:rPr>
              <w:t>математика</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42177E" w:rsidRPr="005B288F" w:rsidRDefault="0042177E" w:rsidP="0042177E">
            <w:pPr>
              <w:ind w:left="113" w:right="113"/>
              <w:jc w:val="both"/>
              <w:rPr>
                <w:sz w:val="24"/>
                <w:szCs w:val="24"/>
              </w:rPr>
            </w:pPr>
            <w:r w:rsidRPr="005B288F">
              <w:rPr>
                <w:sz w:val="24"/>
                <w:szCs w:val="24"/>
              </w:rPr>
              <w:t>русский</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42177E" w:rsidRPr="005B288F" w:rsidRDefault="0042177E" w:rsidP="0042177E">
            <w:pPr>
              <w:ind w:left="113" w:right="113"/>
              <w:jc w:val="both"/>
              <w:rPr>
                <w:sz w:val="24"/>
                <w:szCs w:val="24"/>
              </w:rPr>
            </w:pPr>
            <w:r w:rsidRPr="005B288F">
              <w:rPr>
                <w:sz w:val="24"/>
                <w:szCs w:val="24"/>
              </w:rPr>
              <w:t>физика</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42177E" w:rsidRPr="005B288F" w:rsidRDefault="0042177E" w:rsidP="0042177E">
            <w:pPr>
              <w:ind w:left="113" w:right="113"/>
              <w:jc w:val="both"/>
              <w:rPr>
                <w:sz w:val="24"/>
                <w:szCs w:val="24"/>
              </w:rPr>
            </w:pPr>
            <w:r w:rsidRPr="005B288F">
              <w:rPr>
                <w:sz w:val="24"/>
                <w:szCs w:val="24"/>
              </w:rPr>
              <w:t>биология</w:t>
            </w:r>
          </w:p>
        </w:tc>
        <w:tc>
          <w:tcPr>
            <w:tcW w:w="708" w:type="dxa"/>
            <w:tcBorders>
              <w:top w:val="single" w:sz="4" w:space="0" w:color="auto"/>
              <w:left w:val="single" w:sz="4" w:space="0" w:color="auto"/>
              <w:bottom w:val="single" w:sz="4" w:space="0" w:color="auto"/>
              <w:right w:val="single" w:sz="4" w:space="0" w:color="auto"/>
            </w:tcBorders>
            <w:textDirection w:val="btLr"/>
            <w:hideMark/>
          </w:tcPr>
          <w:p w:rsidR="0042177E" w:rsidRPr="005B288F" w:rsidRDefault="0042177E" w:rsidP="0042177E">
            <w:pPr>
              <w:ind w:left="113" w:right="113"/>
              <w:jc w:val="both"/>
              <w:rPr>
                <w:sz w:val="24"/>
                <w:szCs w:val="24"/>
              </w:rPr>
            </w:pPr>
            <w:r w:rsidRPr="005B288F">
              <w:rPr>
                <w:sz w:val="24"/>
                <w:szCs w:val="24"/>
              </w:rPr>
              <w:t>обществознание</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42177E" w:rsidRPr="005B288F" w:rsidRDefault="0042177E" w:rsidP="0042177E">
            <w:pPr>
              <w:ind w:left="113" w:right="113"/>
              <w:jc w:val="both"/>
              <w:rPr>
                <w:sz w:val="24"/>
                <w:szCs w:val="24"/>
              </w:rPr>
            </w:pPr>
            <w:r w:rsidRPr="005B288F">
              <w:rPr>
                <w:sz w:val="24"/>
                <w:szCs w:val="24"/>
              </w:rPr>
              <w:t>информатика</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42177E" w:rsidRPr="005B288F" w:rsidRDefault="0042177E" w:rsidP="0042177E">
            <w:pPr>
              <w:ind w:left="113" w:right="113"/>
              <w:jc w:val="both"/>
              <w:rPr>
                <w:sz w:val="24"/>
                <w:szCs w:val="24"/>
              </w:rPr>
            </w:pPr>
            <w:r w:rsidRPr="005B288F">
              <w:rPr>
                <w:sz w:val="24"/>
                <w:szCs w:val="24"/>
              </w:rPr>
              <w:t xml:space="preserve">Химия </w:t>
            </w:r>
          </w:p>
        </w:tc>
        <w:tc>
          <w:tcPr>
            <w:tcW w:w="850" w:type="dxa"/>
            <w:tcBorders>
              <w:top w:val="single" w:sz="4" w:space="0" w:color="auto"/>
              <w:left w:val="single" w:sz="4" w:space="0" w:color="auto"/>
              <w:bottom w:val="single" w:sz="4" w:space="0" w:color="auto"/>
              <w:right w:val="single" w:sz="4" w:space="0" w:color="auto"/>
            </w:tcBorders>
            <w:textDirection w:val="btLr"/>
            <w:hideMark/>
          </w:tcPr>
          <w:p w:rsidR="0042177E" w:rsidRPr="005B288F" w:rsidRDefault="0042177E" w:rsidP="0042177E">
            <w:pPr>
              <w:ind w:left="113" w:right="113"/>
              <w:jc w:val="both"/>
              <w:rPr>
                <w:sz w:val="24"/>
                <w:szCs w:val="24"/>
              </w:rPr>
            </w:pPr>
            <w:r w:rsidRPr="005B288F">
              <w:rPr>
                <w:sz w:val="24"/>
                <w:szCs w:val="24"/>
              </w:rPr>
              <w:t>английский язык</w:t>
            </w:r>
          </w:p>
        </w:tc>
        <w:tc>
          <w:tcPr>
            <w:tcW w:w="709" w:type="dxa"/>
            <w:tcBorders>
              <w:top w:val="single" w:sz="4" w:space="0" w:color="auto"/>
              <w:left w:val="single" w:sz="4" w:space="0" w:color="auto"/>
              <w:bottom w:val="single" w:sz="4" w:space="0" w:color="auto"/>
              <w:right w:val="single" w:sz="4" w:space="0" w:color="auto"/>
            </w:tcBorders>
            <w:textDirection w:val="btLr"/>
          </w:tcPr>
          <w:p w:rsidR="0042177E" w:rsidRPr="005B288F" w:rsidRDefault="0042177E" w:rsidP="0042177E">
            <w:pPr>
              <w:ind w:left="113" w:right="113"/>
              <w:jc w:val="both"/>
              <w:rPr>
                <w:sz w:val="24"/>
                <w:szCs w:val="24"/>
              </w:rPr>
            </w:pPr>
            <w:r w:rsidRPr="005B288F">
              <w:rPr>
                <w:sz w:val="24"/>
                <w:szCs w:val="24"/>
              </w:rPr>
              <w:t>география</w:t>
            </w:r>
          </w:p>
        </w:tc>
        <w:tc>
          <w:tcPr>
            <w:tcW w:w="567" w:type="dxa"/>
            <w:tcBorders>
              <w:top w:val="single" w:sz="4" w:space="0" w:color="auto"/>
              <w:left w:val="single" w:sz="4" w:space="0" w:color="auto"/>
              <w:bottom w:val="single" w:sz="4" w:space="0" w:color="auto"/>
              <w:right w:val="single" w:sz="4" w:space="0" w:color="auto"/>
            </w:tcBorders>
            <w:textDirection w:val="btLr"/>
          </w:tcPr>
          <w:p w:rsidR="0042177E" w:rsidRPr="005B288F" w:rsidRDefault="0042177E" w:rsidP="0042177E">
            <w:pPr>
              <w:ind w:left="113" w:right="113"/>
              <w:jc w:val="both"/>
              <w:rPr>
                <w:sz w:val="24"/>
                <w:szCs w:val="24"/>
              </w:rPr>
            </w:pPr>
            <w:r w:rsidRPr="005B288F">
              <w:rPr>
                <w:sz w:val="24"/>
                <w:szCs w:val="24"/>
              </w:rPr>
              <w:t>история</w:t>
            </w:r>
          </w:p>
        </w:tc>
        <w:tc>
          <w:tcPr>
            <w:tcW w:w="567" w:type="dxa"/>
            <w:tcBorders>
              <w:top w:val="single" w:sz="4" w:space="0" w:color="auto"/>
              <w:left w:val="single" w:sz="4" w:space="0" w:color="auto"/>
              <w:bottom w:val="single" w:sz="4" w:space="0" w:color="auto"/>
              <w:right w:val="single" w:sz="4" w:space="0" w:color="auto"/>
            </w:tcBorders>
            <w:textDirection w:val="btLr"/>
          </w:tcPr>
          <w:p w:rsidR="0042177E" w:rsidRPr="005B288F" w:rsidRDefault="0042177E" w:rsidP="0042177E">
            <w:pPr>
              <w:ind w:left="113" w:right="113"/>
              <w:jc w:val="both"/>
              <w:rPr>
                <w:sz w:val="24"/>
                <w:szCs w:val="24"/>
              </w:rPr>
            </w:pPr>
            <w:r w:rsidRPr="005B288F">
              <w:rPr>
                <w:sz w:val="24"/>
                <w:szCs w:val="24"/>
              </w:rPr>
              <w:t>литература</w:t>
            </w:r>
          </w:p>
        </w:tc>
      </w:tr>
      <w:tr w:rsidR="0042177E" w:rsidRPr="005B288F" w:rsidTr="0042177E">
        <w:tc>
          <w:tcPr>
            <w:tcW w:w="19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Индикативные показатели (сред.оц.)</w:t>
            </w:r>
          </w:p>
        </w:tc>
        <w:tc>
          <w:tcPr>
            <w:tcW w:w="68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3,9</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4,1</w:t>
            </w:r>
          </w:p>
        </w:tc>
        <w:tc>
          <w:tcPr>
            <w:tcW w:w="56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3,5</w:t>
            </w:r>
          </w:p>
        </w:tc>
        <w:tc>
          <w:tcPr>
            <w:tcW w:w="56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3,6</w:t>
            </w:r>
          </w:p>
        </w:tc>
        <w:tc>
          <w:tcPr>
            <w:tcW w:w="70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3,5</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4,0</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4,3</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4,1</w:t>
            </w:r>
          </w:p>
        </w:tc>
        <w:tc>
          <w:tcPr>
            <w:tcW w:w="709"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r w:rsidRPr="005B288F">
              <w:rPr>
                <w:sz w:val="24"/>
                <w:szCs w:val="24"/>
              </w:rPr>
              <w:t>3,8</w:t>
            </w:r>
          </w:p>
        </w:tc>
        <w:tc>
          <w:tcPr>
            <w:tcW w:w="567"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r w:rsidRPr="005B288F">
              <w:rPr>
                <w:sz w:val="24"/>
                <w:szCs w:val="24"/>
              </w:rPr>
              <w:t>3,7</w:t>
            </w:r>
          </w:p>
        </w:tc>
        <w:tc>
          <w:tcPr>
            <w:tcW w:w="567"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r w:rsidRPr="005B288F">
              <w:rPr>
                <w:sz w:val="24"/>
                <w:szCs w:val="24"/>
              </w:rPr>
              <w:t>3,5</w:t>
            </w:r>
          </w:p>
        </w:tc>
      </w:tr>
      <w:tr w:rsidR="0042177E" w:rsidRPr="005B288F" w:rsidTr="0042177E">
        <w:tc>
          <w:tcPr>
            <w:tcW w:w="19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Обеспечение выполнения</w:t>
            </w:r>
          </w:p>
        </w:tc>
        <w:tc>
          <w:tcPr>
            <w:tcW w:w="68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3,71</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3,88</w:t>
            </w:r>
          </w:p>
        </w:tc>
        <w:tc>
          <w:tcPr>
            <w:tcW w:w="56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w:t>
            </w:r>
          </w:p>
        </w:tc>
        <w:tc>
          <w:tcPr>
            <w:tcW w:w="56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4,24</w:t>
            </w:r>
          </w:p>
        </w:tc>
        <w:tc>
          <w:tcPr>
            <w:tcW w:w="70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3,2</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3,76</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4,6</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4,75</w:t>
            </w:r>
          </w:p>
        </w:tc>
        <w:tc>
          <w:tcPr>
            <w:tcW w:w="709"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r w:rsidRPr="005B288F">
              <w:rPr>
                <w:sz w:val="24"/>
                <w:szCs w:val="24"/>
              </w:rPr>
              <w:t>3,8</w:t>
            </w:r>
          </w:p>
        </w:tc>
        <w:tc>
          <w:tcPr>
            <w:tcW w:w="567"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r w:rsidRPr="005B288F">
              <w:rPr>
                <w:sz w:val="24"/>
                <w:szCs w:val="24"/>
              </w:rPr>
              <w:t>2</w:t>
            </w:r>
          </w:p>
        </w:tc>
        <w:tc>
          <w:tcPr>
            <w:tcW w:w="567"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r w:rsidRPr="005B288F">
              <w:rPr>
                <w:sz w:val="24"/>
                <w:szCs w:val="24"/>
              </w:rPr>
              <w:t>-</w:t>
            </w:r>
          </w:p>
        </w:tc>
      </w:tr>
      <w:tr w:rsidR="0042177E" w:rsidRPr="005B288F" w:rsidTr="0042177E">
        <w:tc>
          <w:tcPr>
            <w:tcW w:w="1977"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p w:rsidR="0042177E" w:rsidRPr="005B288F" w:rsidRDefault="0042177E" w:rsidP="0042177E">
            <w:pPr>
              <w:jc w:val="both"/>
              <w:rPr>
                <w:sz w:val="24"/>
                <w:szCs w:val="24"/>
              </w:rPr>
            </w:pPr>
          </w:p>
        </w:tc>
        <w:tc>
          <w:tcPr>
            <w:tcW w:w="68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56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70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r w:rsidRPr="005B288F">
              <w:rPr>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r w:rsidRPr="005B288F">
              <w:rPr>
                <w:sz w:val="24"/>
                <w:szCs w:val="24"/>
              </w:rPr>
              <w:t>-</w:t>
            </w:r>
          </w:p>
        </w:tc>
        <w:tc>
          <w:tcPr>
            <w:tcW w:w="567"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r w:rsidRPr="005B288F">
              <w:rPr>
                <w:sz w:val="24"/>
                <w:szCs w:val="24"/>
              </w:rPr>
              <w:t>-</w:t>
            </w:r>
          </w:p>
        </w:tc>
      </w:tr>
    </w:tbl>
    <w:p w:rsidR="0042177E" w:rsidRPr="005B288F" w:rsidRDefault="0042177E" w:rsidP="0042177E">
      <w:pPr>
        <w:jc w:val="both"/>
        <w:rPr>
          <w:rFonts w:eastAsiaTheme="minorEastAsia"/>
          <w:sz w:val="24"/>
          <w:szCs w:val="24"/>
        </w:rPr>
      </w:pPr>
      <w:r w:rsidRPr="005B288F">
        <w:rPr>
          <w:rFonts w:eastAsiaTheme="minorEastAsia"/>
          <w:sz w:val="24"/>
          <w:szCs w:val="24"/>
        </w:rPr>
        <w:t>Вывод: выполнено по   английскому языку, физике, биологии, химии, географии. Результаты ОГЭ  по сравнению с городскими и республиканскими.</w:t>
      </w:r>
    </w:p>
    <w:tbl>
      <w:tblPr>
        <w:tblStyle w:val="320"/>
        <w:tblW w:w="0" w:type="auto"/>
        <w:tblInd w:w="401" w:type="dxa"/>
        <w:tblLook w:val="04A0"/>
      </w:tblPr>
      <w:tblGrid>
        <w:gridCol w:w="2968"/>
        <w:gridCol w:w="1275"/>
        <w:gridCol w:w="1276"/>
        <w:gridCol w:w="1276"/>
      </w:tblGrid>
      <w:tr w:rsidR="0042177E" w:rsidRPr="005B288F" w:rsidTr="0042177E">
        <w:tc>
          <w:tcPr>
            <w:tcW w:w="2968" w:type="dxa"/>
          </w:tcPr>
          <w:p w:rsidR="0042177E" w:rsidRPr="005B288F" w:rsidRDefault="0042177E" w:rsidP="0042177E">
            <w:pPr>
              <w:jc w:val="both"/>
              <w:rPr>
                <w:sz w:val="24"/>
                <w:szCs w:val="24"/>
              </w:rPr>
            </w:pPr>
            <w:r w:rsidRPr="005B288F">
              <w:rPr>
                <w:sz w:val="24"/>
                <w:szCs w:val="24"/>
              </w:rPr>
              <w:t>предмет</w:t>
            </w:r>
          </w:p>
        </w:tc>
        <w:tc>
          <w:tcPr>
            <w:tcW w:w="1275" w:type="dxa"/>
          </w:tcPr>
          <w:p w:rsidR="0042177E" w:rsidRPr="005B288F" w:rsidRDefault="0042177E" w:rsidP="0042177E">
            <w:pPr>
              <w:jc w:val="both"/>
              <w:rPr>
                <w:sz w:val="24"/>
                <w:szCs w:val="24"/>
              </w:rPr>
            </w:pPr>
            <w:r w:rsidRPr="005B288F">
              <w:rPr>
                <w:sz w:val="24"/>
                <w:szCs w:val="24"/>
              </w:rPr>
              <w:t>Школа</w:t>
            </w:r>
          </w:p>
        </w:tc>
        <w:tc>
          <w:tcPr>
            <w:tcW w:w="1276" w:type="dxa"/>
          </w:tcPr>
          <w:p w:rsidR="0042177E" w:rsidRPr="005B288F" w:rsidRDefault="0042177E" w:rsidP="0042177E">
            <w:pPr>
              <w:jc w:val="both"/>
              <w:rPr>
                <w:sz w:val="24"/>
                <w:szCs w:val="24"/>
              </w:rPr>
            </w:pPr>
            <w:r w:rsidRPr="005B288F">
              <w:rPr>
                <w:sz w:val="24"/>
                <w:szCs w:val="24"/>
              </w:rPr>
              <w:t>Город</w:t>
            </w:r>
          </w:p>
        </w:tc>
        <w:tc>
          <w:tcPr>
            <w:tcW w:w="1276" w:type="dxa"/>
          </w:tcPr>
          <w:p w:rsidR="0042177E" w:rsidRPr="005B288F" w:rsidRDefault="0042177E" w:rsidP="0042177E">
            <w:pPr>
              <w:jc w:val="both"/>
              <w:rPr>
                <w:sz w:val="24"/>
                <w:szCs w:val="24"/>
              </w:rPr>
            </w:pPr>
            <w:r w:rsidRPr="005B288F">
              <w:rPr>
                <w:sz w:val="24"/>
                <w:szCs w:val="24"/>
              </w:rPr>
              <w:t>РТ</w:t>
            </w:r>
          </w:p>
        </w:tc>
      </w:tr>
      <w:tr w:rsidR="0042177E" w:rsidRPr="005B288F" w:rsidTr="0042177E">
        <w:tc>
          <w:tcPr>
            <w:tcW w:w="2968" w:type="dxa"/>
          </w:tcPr>
          <w:p w:rsidR="0042177E" w:rsidRPr="005B288F" w:rsidRDefault="0042177E" w:rsidP="0042177E">
            <w:pPr>
              <w:widowControl w:val="0"/>
              <w:autoSpaceDE w:val="0"/>
              <w:autoSpaceDN w:val="0"/>
              <w:adjustRightInd w:val="0"/>
              <w:jc w:val="both"/>
              <w:rPr>
                <w:sz w:val="24"/>
                <w:szCs w:val="24"/>
              </w:rPr>
            </w:pPr>
            <w:r w:rsidRPr="005B288F">
              <w:rPr>
                <w:sz w:val="24"/>
                <w:szCs w:val="24"/>
              </w:rPr>
              <w:t>Русский язык</w:t>
            </w:r>
          </w:p>
        </w:tc>
        <w:tc>
          <w:tcPr>
            <w:tcW w:w="1275" w:type="dxa"/>
            <w:vAlign w:val="bottom"/>
          </w:tcPr>
          <w:p w:rsidR="0042177E" w:rsidRPr="005B288F" w:rsidRDefault="0042177E" w:rsidP="0042177E">
            <w:pPr>
              <w:widowControl w:val="0"/>
              <w:autoSpaceDE w:val="0"/>
              <w:autoSpaceDN w:val="0"/>
              <w:adjustRightInd w:val="0"/>
              <w:jc w:val="both"/>
              <w:rPr>
                <w:sz w:val="24"/>
                <w:szCs w:val="24"/>
              </w:rPr>
            </w:pPr>
            <w:r w:rsidRPr="005B288F">
              <w:rPr>
                <w:sz w:val="24"/>
                <w:szCs w:val="24"/>
              </w:rPr>
              <w:t>3,88</w:t>
            </w:r>
          </w:p>
        </w:tc>
        <w:tc>
          <w:tcPr>
            <w:tcW w:w="1276" w:type="dxa"/>
          </w:tcPr>
          <w:p w:rsidR="0042177E" w:rsidRPr="005B288F" w:rsidRDefault="0042177E" w:rsidP="0042177E">
            <w:pPr>
              <w:widowControl w:val="0"/>
              <w:autoSpaceDE w:val="0"/>
              <w:autoSpaceDN w:val="0"/>
              <w:adjustRightInd w:val="0"/>
              <w:jc w:val="both"/>
              <w:rPr>
                <w:sz w:val="24"/>
                <w:szCs w:val="24"/>
              </w:rPr>
            </w:pPr>
          </w:p>
        </w:tc>
        <w:tc>
          <w:tcPr>
            <w:tcW w:w="1276" w:type="dxa"/>
          </w:tcPr>
          <w:p w:rsidR="0042177E" w:rsidRPr="005B288F" w:rsidRDefault="0042177E" w:rsidP="0042177E">
            <w:pPr>
              <w:widowControl w:val="0"/>
              <w:autoSpaceDE w:val="0"/>
              <w:autoSpaceDN w:val="0"/>
              <w:adjustRightInd w:val="0"/>
              <w:jc w:val="both"/>
              <w:rPr>
                <w:sz w:val="24"/>
                <w:szCs w:val="24"/>
              </w:rPr>
            </w:pPr>
          </w:p>
        </w:tc>
      </w:tr>
      <w:tr w:rsidR="0042177E" w:rsidRPr="005B288F" w:rsidTr="0042177E">
        <w:tc>
          <w:tcPr>
            <w:tcW w:w="2968" w:type="dxa"/>
          </w:tcPr>
          <w:p w:rsidR="0042177E" w:rsidRPr="005B288F" w:rsidRDefault="0042177E" w:rsidP="0042177E">
            <w:pPr>
              <w:jc w:val="both"/>
              <w:rPr>
                <w:sz w:val="24"/>
                <w:szCs w:val="24"/>
              </w:rPr>
            </w:pPr>
            <w:r w:rsidRPr="005B288F">
              <w:rPr>
                <w:sz w:val="24"/>
                <w:szCs w:val="24"/>
              </w:rPr>
              <w:t>Математика</w:t>
            </w:r>
          </w:p>
        </w:tc>
        <w:tc>
          <w:tcPr>
            <w:tcW w:w="1275" w:type="dxa"/>
            <w:vAlign w:val="bottom"/>
          </w:tcPr>
          <w:p w:rsidR="0042177E" w:rsidRPr="005B288F" w:rsidRDefault="0042177E" w:rsidP="0042177E">
            <w:pPr>
              <w:jc w:val="both"/>
              <w:rPr>
                <w:sz w:val="24"/>
                <w:szCs w:val="24"/>
              </w:rPr>
            </w:pPr>
            <w:r w:rsidRPr="005B288F">
              <w:rPr>
                <w:sz w:val="24"/>
                <w:szCs w:val="24"/>
              </w:rPr>
              <w:t>3,71</w:t>
            </w:r>
          </w:p>
        </w:tc>
        <w:tc>
          <w:tcPr>
            <w:tcW w:w="1276" w:type="dxa"/>
          </w:tcPr>
          <w:p w:rsidR="0042177E" w:rsidRPr="005B288F" w:rsidRDefault="0042177E" w:rsidP="0042177E">
            <w:pPr>
              <w:jc w:val="both"/>
              <w:rPr>
                <w:sz w:val="24"/>
                <w:szCs w:val="24"/>
              </w:rPr>
            </w:pPr>
          </w:p>
        </w:tc>
        <w:tc>
          <w:tcPr>
            <w:tcW w:w="1276" w:type="dxa"/>
          </w:tcPr>
          <w:p w:rsidR="0042177E" w:rsidRPr="005B288F" w:rsidRDefault="0042177E" w:rsidP="0042177E">
            <w:pPr>
              <w:jc w:val="both"/>
              <w:rPr>
                <w:sz w:val="24"/>
                <w:szCs w:val="24"/>
              </w:rPr>
            </w:pPr>
          </w:p>
        </w:tc>
      </w:tr>
      <w:tr w:rsidR="0042177E" w:rsidRPr="005B288F" w:rsidTr="0042177E">
        <w:tc>
          <w:tcPr>
            <w:tcW w:w="2968" w:type="dxa"/>
          </w:tcPr>
          <w:p w:rsidR="0042177E" w:rsidRPr="005B288F" w:rsidRDefault="0042177E" w:rsidP="0042177E">
            <w:pPr>
              <w:jc w:val="both"/>
              <w:rPr>
                <w:sz w:val="24"/>
                <w:szCs w:val="24"/>
              </w:rPr>
            </w:pPr>
            <w:r w:rsidRPr="005B288F">
              <w:rPr>
                <w:sz w:val="24"/>
                <w:szCs w:val="24"/>
              </w:rPr>
              <w:t>География</w:t>
            </w:r>
          </w:p>
        </w:tc>
        <w:tc>
          <w:tcPr>
            <w:tcW w:w="1275" w:type="dxa"/>
            <w:vAlign w:val="bottom"/>
          </w:tcPr>
          <w:p w:rsidR="0042177E" w:rsidRPr="005B288F" w:rsidRDefault="0042177E" w:rsidP="0042177E">
            <w:pPr>
              <w:jc w:val="both"/>
              <w:rPr>
                <w:sz w:val="24"/>
                <w:szCs w:val="24"/>
              </w:rPr>
            </w:pPr>
            <w:r w:rsidRPr="005B288F">
              <w:rPr>
                <w:sz w:val="24"/>
                <w:szCs w:val="24"/>
              </w:rPr>
              <w:t>3,8</w:t>
            </w:r>
          </w:p>
        </w:tc>
        <w:tc>
          <w:tcPr>
            <w:tcW w:w="1276" w:type="dxa"/>
          </w:tcPr>
          <w:p w:rsidR="0042177E" w:rsidRPr="005B288F" w:rsidRDefault="0042177E" w:rsidP="0042177E">
            <w:pPr>
              <w:jc w:val="both"/>
              <w:rPr>
                <w:sz w:val="24"/>
                <w:szCs w:val="24"/>
              </w:rPr>
            </w:pPr>
          </w:p>
        </w:tc>
        <w:tc>
          <w:tcPr>
            <w:tcW w:w="1276" w:type="dxa"/>
          </w:tcPr>
          <w:p w:rsidR="0042177E" w:rsidRPr="005B288F" w:rsidRDefault="0042177E" w:rsidP="0042177E">
            <w:pPr>
              <w:jc w:val="both"/>
              <w:rPr>
                <w:sz w:val="24"/>
                <w:szCs w:val="24"/>
              </w:rPr>
            </w:pPr>
          </w:p>
        </w:tc>
      </w:tr>
      <w:tr w:rsidR="0042177E" w:rsidRPr="005B288F" w:rsidTr="0042177E">
        <w:tc>
          <w:tcPr>
            <w:tcW w:w="2968" w:type="dxa"/>
          </w:tcPr>
          <w:p w:rsidR="0042177E" w:rsidRPr="005B288F" w:rsidRDefault="0042177E" w:rsidP="0042177E">
            <w:pPr>
              <w:jc w:val="both"/>
              <w:rPr>
                <w:sz w:val="24"/>
                <w:szCs w:val="24"/>
              </w:rPr>
            </w:pPr>
            <w:r w:rsidRPr="005B288F">
              <w:rPr>
                <w:sz w:val="24"/>
                <w:szCs w:val="24"/>
              </w:rPr>
              <w:t>Биология</w:t>
            </w:r>
          </w:p>
        </w:tc>
        <w:tc>
          <w:tcPr>
            <w:tcW w:w="1275" w:type="dxa"/>
            <w:vAlign w:val="bottom"/>
          </w:tcPr>
          <w:p w:rsidR="0042177E" w:rsidRPr="005B288F" w:rsidRDefault="0042177E" w:rsidP="0042177E">
            <w:pPr>
              <w:jc w:val="both"/>
              <w:rPr>
                <w:sz w:val="24"/>
                <w:szCs w:val="24"/>
              </w:rPr>
            </w:pPr>
            <w:r w:rsidRPr="005B288F">
              <w:rPr>
                <w:sz w:val="24"/>
                <w:szCs w:val="24"/>
              </w:rPr>
              <w:t>4,24</w:t>
            </w:r>
          </w:p>
        </w:tc>
        <w:tc>
          <w:tcPr>
            <w:tcW w:w="1276" w:type="dxa"/>
          </w:tcPr>
          <w:p w:rsidR="0042177E" w:rsidRPr="005B288F" w:rsidRDefault="0042177E" w:rsidP="0042177E">
            <w:pPr>
              <w:jc w:val="both"/>
              <w:rPr>
                <w:sz w:val="24"/>
                <w:szCs w:val="24"/>
              </w:rPr>
            </w:pPr>
          </w:p>
        </w:tc>
        <w:tc>
          <w:tcPr>
            <w:tcW w:w="1276" w:type="dxa"/>
          </w:tcPr>
          <w:p w:rsidR="0042177E" w:rsidRPr="005B288F" w:rsidRDefault="0042177E" w:rsidP="0042177E">
            <w:pPr>
              <w:jc w:val="both"/>
              <w:rPr>
                <w:sz w:val="24"/>
                <w:szCs w:val="24"/>
              </w:rPr>
            </w:pPr>
          </w:p>
        </w:tc>
      </w:tr>
      <w:tr w:rsidR="0042177E" w:rsidRPr="005B288F" w:rsidTr="0042177E">
        <w:tc>
          <w:tcPr>
            <w:tcW w:w="2968" w:type="dxa"/>
          </w:tcPr>
          <w:p w:rsidR="0042177E" w:rsidRPr="005B288F" w:rsidRDefault="0042177E" w:rsidP="0042177E">
            <w:pPr>
              <w:jc w:val="both"/>
              <w:rPr>
                <w:sz w:val="24"/>
                <w:szCs w:val="24"/>
              </w:rPr>
            </w:pPr>
            <w:r w:rsidRPr="005B288F">
              <w:rPr>
                <w:sz w:val="24"/>
                <w:szCs w:val="24"/>
              </w:rPr>
              <w:t>Химия</w:t>
            </w:r>
          </w:p>
        </w:tc>
        <w:tc>
          <w:tcPr>
            <w:tcW w:w="1275" w:type="dxa"/>
            <w:vAlign w:val="bottom"/>
          </w:tcPr>
          <w:p w:rsidR="0042177E" w:rsidRPr="005B288F" w:rsidRDefault="0042177E" w:rsidP="0042177E">
            <w:pPr>
              <w:jc w:val="both"/>
              <w:rPr>
                <w:sz w:val="24"/>
                <w:szCs w:val="24"/>
              </w:rPr>
            </w:pPr>
            <w:r w:rsidRPr="005B288F">
              <w:rPr>
                <w:sz w:val="24"/>
                <w:szCs w:val="24"/>
              </w:rPr>
              <w:t>4,6</w:t>
            </w:r>
          </w:p>
        </w:tc>
        <w:tc>
          <w:tcPr>
            <w:tcW w:w="1276" w:type="dxa"/>
          </w:tcPr>
          <w:p w:rsidR="0042177E" w:rsidRPr="005B288F" w:rsidRDefault="0042177E" w:rsidP="0042177E">
            <w:pPr>
              <w:jc w:val="both"/>
              <w:rPr>
                <w:sz w:val="24"/>
                <w:szCs w:val="24"/>
              </w:rPr>
            </w:pPr>
          </w:p>
        </w:tc>
        <w:tc>
          <w:tcPr>
            <w:tcW w:w="1276" w:type="dxa"/>
          </w:tcPr>
          <w:p w:rsidR="0042177E" w:rsidRPr="005B288F" w:rsidRDefault="0042177E" w:rsidP="0042177E">
            <w:pPr>
              <w:jc w:val="both"/>
              <w:rPr>
                <w:sz w:val="24"/>
                <w:szCs w:val="24"/>
              </w:rPr>
            </w:pPr>
          </w:p>
        </w:tc>
      </w:tr>
      <w:tr w:rsidR="0042177E" w:rsidRPr="005B288F" w:rsidTr="0042177E">
        <w:tc>
          <w:tcPr>
            <w:tcW w:w="2968" w:type="dxa"/>
          </w:tcPr>
          <w:p w:rsidR="0042177E" w:rsidRPr="005B288F" w:rsidRDefault="0042177E" w:rsidP="0042177E">
            <w:pPr>
              <w:jc w:val="both"/>
              <w:rPr>
                <w:sz w:val="24"/>
                <w:szCs w:val="24"/>
              </w:rPr>
            </w:pPr>
            <w:r w:rsidRPr="005B288F">
              <w:rPr>
                <w:sz w:val="24"/>
                <w:szCs w:val="24"/>
              </w:rPr>
              <w:t>Обществознание</w:t>
            </w:r>
          </w:p>
        </w:tc>
        <w:tc>
          <w:tcPr>
            <w:tcW w:w="1275" w:type="dxa"/>
            <w:vAlign w:val="bottom"/>
          </w:tcPr>
          <w:p w:rsidR="0042177E" w:rsidRPr="005B288F" w:rsidRDefault="0042177E" w:rsidP="0042177E">
            <w:pPr>
              <w:jc w:val="both"/>
              <w:rPr>
                <w:sz w:val="24"/>
                <w:szCs w:val="24"/>
              </w:rPr>
            </w:pPr>
            <w:r w:rsidRPr="005B288F">
              <w:rPr>
                <w:sz w:val="24"/>
                <w:szCs w:val="24"/>
              </w:rPr>
              <w:t>3,2</w:t>
            </w:r>
          </w:p>
        </w:tc>
        <w:tc>
          <w:tcPr>
            <w:tcW w:w="1276" w:type="dxa"/>
          </w:tcPr>
          <w:p w:rsidR="0042177E" w:rsidRPr="005B288F" w:rsidRDefault="0042177E" w:rsidP="0042177E">
            <w:pPr>
              <w:jc w:val="both"/>
              <w:rPr>
                <w:sz w:val="24"/>
                <w:szCs w:val="24"/>
              </w:rPr>
            </w:pPr>
          </w:p>
        </w:tc>
        <w:tc>
          <w:tcPr>
            <w:tcW w:w="1276" w:type="dxa"/>
          </w:tcPr>
          <w:p w:rsidR="0042177E" w:rsidRPr="005B288F" w:rsidRDefault="0042177E" w:rsidP="0042177E">
            <w:pPr>
              <w:jc w:val="both"/>
              <w:rPr>
                <w:sz w:val="24"/>
                <w:szCs w:val="24"/>
              </w:rPr>
            </w:pPr>
          </w:p>
        </w:tc>
      </w:tr>
      <w:tr w:rsidR="0042177E" w:rsidRPr="005B288F" w:rsidTr="0042177E">
        <w:trPr>
          <w:trHeight w:val="341"/>
        </w:trPr>
        <w:tc>
          <w:tcPr>
            <w:tcW w:w="2968" w:type="dxa"/>
          </w:tcPr>
          <w:p w:rsidR="0042177E" w:rsidRPr="005B288F" w:rsidRDefault="0042177E" w:rsidP="0042177E">
            <w:pPr>
              <w:widowControl w:val="0"/>
              <w:autoSpaceDE w:val="0"/>
              <w:autoSpaceDN w:val="0"/>
              <w:adjustRightInd w:val="0"/>
              <w:jc w:val="both"/>
              <w:rPr>
                <w:sz w:val="24"/>
                <w:szCs w:val="24"/>
              </w:rPr>
            </w:pPr>
            <w:r w:rsidRPr="005B288F">
              <w:rPr>
                <w:sz w:val="24"/>
                <w:szCs w:val="24"/>
              </w:rPr>
              <w:t>Информатика и ИКТ</w:t>
            </w:r>
          </w:p>
        </w:tc>
        <w:tc>
          <w:tcPr>
            <w:tcW w:w="1275" w:type="dxa"/>
            <w:vAlign w:val="bottom"/>
          </w:tcPr>
          <w:p w:rsidR="0042177E" w:rsidRPr="005B288F" w:rsidRDefault="0042177E" w:rsidP="0042177E">
            <w:pPr>
              <w:jc w:val="both"/>
              <w:rPr>
                <w:sz w:val="24"/>
                <w:szCs w:val="24"/>
              </w:rPr>
            </w:pPr>
            <w:r w:rsidRPr="005B288F">
              <w:rPr>
                <w:sz w:val="24"/>
                <w:szCs w:val="24"/>
              </w:rPr>
              <w:t>3,76</w:t>
            </w:r>
          </w:p>
        </w:tc>
        <w:tc>
          <w:tcPr>
            <w:tcW w:w="1276" w:type="dxa"/>
          </w:tcPr>
          <w:p w:rsidR="0042177E" w:rsidRPr="005B288F" w:rsidRDefault="0042177E" w:rsidP="0042177E">
            <w:pPr>
              <w:widowControl w:val="0"/>
              <w:autoSpaceDE w:val="0"/>
              <w:autoSpaceDN w:val="0"/>
              <w:adjustRightInd w:val="0"/>
              <w:jc w:val="both"/>
              <w:rPr>
                <w:sz w:val="24"/>
                <w:szCs w:val="24"/>
              </w:rPr>
            </w:pPr>
          </w:p>
        </w:tc>
        <w:tc>
          <w:tcPr>
            <w:tcW w:w="1276" w:type="dxa"/>
          </w:tcPr>
          <w:p w:rsidR="0042177E" w:rsidRPr="005B288F" w:rsidRDefault="0042177E" w:rsidP="0042177E">
            <w:pPr>
              <w:widowControl w:val="0"/>
              <w:autoSpaceDE w:val="0"/>
              <w:autoSpaceDN w:val="0"/>
              <w:adjustRightInd w:val="0"/>
              <w:jc w:val="both"/>
              <w:rPr>
                <w:sz w:val="24"/>
                <w:szCs w:val="24"/>
              </w:rPr>
            </w:pPr>
          </w:p>
        </w:tc>
      </w:tr>
      <w:tr w:rsidR="0042177E" w:rsidRPr="005B288F" w:rsidTr="0042177E">
        <w:tc>
          <w:tcPr>
            <w:tcW w:w="2968" w:type="dxa"/>
          </w:tcPr>
          <w:p w:rsidR="0042177E" w:rsidRPr="005B288F" w:rsidRDefault="0042177E" w:rsidP="0042177E">
            <w:pPr>
              <w:jc w:val="both"/>
              <w:rPr>
                <w:sz w:val="24"/>
                <w:szCs w:val="24"/>
              </w:rPr>
            </w:pPr>
            <w:r w:rsidRPr="005B288F">
              <w:rPr>
                <w:sz w:val="24"/>
                <w:szCs w:val="24"/>
              </w:rPr>
              <w:t>Английский язык</w:t>
            </w:r>
          </w:p>
        </w:tc>
        <w:tc>
          <w:tcPr>
            <w:tcW w:w="1275" w:type="dxa"/>
          </w:tcPr>
          <w:p w:rsidR="0042177E" w:rsidRPr="005B288F" w:rsidRDefault="0042177E" w:rsidP="0042177E">
            <w:pPr>
              <w:jc w:val="both"/>
              <w:rPr>
                <w:sz w:val="24"/>
                <w:szCs w:val="24"/>
              </w:rPr>
            </w:pPr>
            <w:r w:rsidRPr="005B288F">
              <w:rPr>
                <w:sz w:val="24"/>
                <w:szCs w:val="24"/>
              </w:rPr>
              <w:t>4,75</w:t>
            </w:r>
          </w:p>
        </w:tc>
        <w:tc>
          <w:tcPr>
            <w:tcW w:w="1276" w:type="dxa"/>
          </w:tcPr>
          <w:p w:rsidR="0042177E" w:rsidRPr="005B288F" w:rsidRDefault="0042177E" w:rsidP="0042177E">
            <w:pPr>
              <w:jc w:val="both"/>
              <w:rPr>
                <w:sz w:val="24"/>
                <w:szCs w:val="24"/>
              </w:rPr>
            </w:pPr>
          </w:p>
        </w:tc>
        <w:tc>
          <w:tcPr>
            <w:tcW w:w="1276" w:type="dxa"/>
          </w:tcPr>
          <w:p w:rsidR="0042177E" w:rsidRPr="005B288F" w:rsidRDefault="0042177E" w:rsidP="0042177E">
            <w:pPr>
              <w:jc w:val="both"/>
              <w:rPr>
                <w:sz w:val="24"/>
                <w:szCs w:val="24"/>
              </w:rPr>
            </w:pPr>
          </w:p>
        </w:tc>
      </w:tr>
      <w:tr w:rsidR="0042177E" w:rsidRPr="005B288F" w:rsidTr="0042177E">
        <w:tc>
          <w:tcPr>
            <w:tcW w:w="2968" w:type="dxa"/>
          </w:tcPr>
          <w:p w:rsidR="0042177E" w:rsidRPr="005B288F" w:rsidRDefault="0042177E" w:rsidP="0042177E">
            <w:pPr>
              <w:jc w:val="both"/>
              <w:rPr>
                <w:sz w:val="24"/>
                <w:szCs w:val="24"/>
              </w:rPr>
            </w:pPr>
            <w:r w:rsidRPr="005B288F">
              <w:rPr>
                <w:sz w:val="24"/>
                <w:szCs w:val="24"/>
              </w:rPr>
              <w:t>Физика</w:t>
            </w:r>
          </w:p>
        </w:tc>
        <w:tc>
          <w:tcPr>
            <w:tcW w:w="1275" w:type="dxa"/>
          </w:tcPr>
          <w:p w:rsidR="0042177E" w:rsidRPr="005B288F" w:rsidRDefault="0042177E" w:rsidP="0042177E">
            <w:pPr>
              <w:jc w:val="both"/>
              <w:rPr>
                <w:sz w:val="24"/>
                <w:szCs w:val="24"/>
              </w:rPr>
            </w:pPr>
            <w:r w:rsidRPr="005B288F">
              <w:rPr>
                <w:sz w:val="24"/>
                <w:szCs w:val="24"/>
              </w:rPr>
              <w:t>4</w:t>
            </w:r>
          </w:p>
        </w:tc>
        <w:tc>
          <w:tcPr>
            <w:tcW w:w="1276" w:type="dxa"/>
          </w:tcPr>
          <w:p w:rsidR="0042177E" w:rsidRPr="005B288F" w:rsidRDefault="0042177E" w:rsidP="0042177E">
            <w:pPr>
              <w:jc w:val="both"/>
              <w:rPr>
                <w:sz w:val="24"/>
                <w:szCs w:val="24"/>
              </w:rPr>
            </w:pPr>
          </w:p>
        </w:tc>
        <w:tc>
          <w:tcPr>
            <w:tcW w:w="1276" w:type="dxa"/>
          </w:tcPr>
          <w:p w:rsidR="0042177E" w:rsidRPr="005B288F" w:rsidRDefault="0042177E" w:rsidP="0042177E">
            <w:pPr>
              <w:jc w:val="both"/>
              <w:rPr>
                <w:sz w:val="24"/>
                <w:szCs w:val="24"/>
              </w:rPr>
            </w:pPr>
          </w:p>
        </w:tc>
      </w:tr>
      <w:tr w:rsidR="0042177E" w:rsidRPr="005B288F" w:rsidTr="0042177E">
        <w:tc>
          <w:tcPr>
            <w:tcW w:w="2968" w:type="dxa"/>
          </w:tcPr>
          <w:p w:rsidR="0042177E" w:rsidRPr="005B288F" w:rsidRDefault="0042177E" w:rsidP="0042177E">
            <w:pPr>
              <w:jc w:val="both"/>
              <w:rPr>
                <w:sz w:val="24"/>
                <w:szCs w:val="24"/>
              </w:rPr>
            </w:pPr>
            <w:r w:rsidRPr="005B288F">
              <w:rPr>
                <w:sz w:val="24"/>
                <w:szCs w:val="24"/>
              </w:rPr>
              <w:t>История</w:t>
            </w:r>
          </w:p>
        </w:tc>
        <w:tc>
          <w:tcPr>
            <w:tcW w:w="1275" w:type="dxa"/>
          </w:tcPr>
          <w:p w:rsidR="0042177E" w:rsidRPr="005B288F" w:rsidRDefault="0042177E" w:rsidP="0042177E">
            <w:pPr>
              <w:jc w:val="both"/>
              <w:rPr>
                <w:sz w:val="24"/>
                <w:szCs w:val="24"/>
              </w:rPr>
            </w:pPr>
            <w:r w:rsidRPr="005B288F">
              <w:rPr>
                <w:sz w:val="24"/>
                <w:szCs w:val="24"/>
              </w:rPr>
              <w:t>2</w:t>
            </w:r>
          </w:p>
        </w:tc>
        <w:tc>
          <w:tcPr>
            <w:tcW w:w="1276" w:type="dxa"/>
          </w:tcPr>
          <w:p w:rsidR="0042177E" w:rsidRPr="005B288F" w:rsidRDefault="0042177E" w:rsidP="0042177E">
            <w:pPr>
              <w:jc w:val="both"/>
              <w:rPr>
                <w:sz w:val="24"/>
                <w:szCs w:val="24"/>
              </w:rPr>
            </w:pPr>
          </w:p>
        </w:tc>
        <w:tc>
          <w:tcPr>
            <w:tcW w:w="1276" w:type="dxa"/>
          </w:tcPr>
          <w:p w:rsidR="0042177E" w:rsidRPr="005B288F" w:rsidRDefault="0042177E" w:rsidP="0042177E">
            <w:pPr>
              <w:jc w:val="both"/>
              <w:rPr>
                <w:sz w:val="24"/>
                <w:szCs w:val="24"/>
              </w:rPr>
            </w:pPr>
          </w:p>
        </w:tc>
      </w:tr>
    </w:tbl>
    <w:p w:rsidR="0042177E" w:rsidRPr="005B288F" w:rsidRDefault="0042177E" w:rsidP="0042177E">
      <w:pPr>
        <w:jc w:val="both"/>
        <w:rPr>
          <w:rFonts w:eastAsiaTheme="minorEastAsia"/>
          <w:sz w:val="24"/>
          <w:szCs w:val="24"/>
        </w:rPr>
      </w:pPr>
    </w:p>
    <w:p w:rsidR="0042177E" w:rsidRPr="005B288F" w:rsidRDefault="0042177E" w:rsidP="0042177E">
      <w:pPr>
        <w:jc w:val="both"/>
        <w:rPr>
          <w:rFonts w:eastAsiaTheme="minorEastAsia"/>
          <w:sz w:val="24"/>
          <w:szCs w:val="24"/>
        </w:rPr>
      </w:pPr>
      <w:r w:rsidRPr="005B288F">
        <w:rPr>
          <w:rFonts w:eastAsiaTheme="minorEastAsia"/>
          <w:sz w:val="24"/>
          <w:szCs w:val="24"/>
        </w:rPr>
        <w:t xml:space="preserve">Таким образом, результаты выше городских и выше республиканских показателей по </w:t>
      </w:r>
      <w:r w:rsidRPr="00D12393">
        <w:rPr>
          <w:rFonts w:eastAsiaTheme="minorEastAsia"/>
          <w:sz w:val="24"/>
          <w:szCs w:val="24"/>
        </w:rPr>
        <w:t>географии, биологии, химии, значительно ниже республиканских по математике, обществознанию, английскому языку, физике</w:t>
      </w:r>
      <w:r w:rsidRPr="005B288F">
        <w:rPr>
          <w:rFonts w:eastAsiaTheme="minorEastAsia"/>
          <w:color w:val="FF0000"/>
          <w:sz w:val="24"/>
          <w:szCs w:val="24"/>
        </w:rPr>
        <w:t>.</w:t>
      </w:r>
    </w:p>
    <w:p w:rsidR="0042177E" w:rsidRPr="005B288F" w:rsidRDefault="0042177E" w:rsidP="0042177E">
      <w:pPr>
        <w:jc w:val="both"/>
        <w:rPr>
          <w:rFonts w:eastAsiaTheme="minorEastAsia"/>
          <w:sz w:val="24"/>
          <w:szCs w:val="24"/>
        </w:rPr>
      </w:pPr>
    </w:p>
    <w:p w:rsidR="0042177E" w:rsidRPr="005B288F" w:rsidRDefault="0042177E" w:rsidP="0042177E">
      <w:pPr>
        <w:jc w:val="both"/>
        <w:rPr>
          <w:sz w:val="24"/>
          <w:szCs w:val="24"/>
        </w:rPr>
      </w:pPr>
      <w:r w:rsidRPr="005B288F">
        <w:rPr>
          <w:sz w:val="24"/>
          <w:szCs w:val="24"/>
        </w:rPr>
        <w:t>По итогам всех экзаменов 4 выпускника  завершили обучение  только на «5»,  завершили:   на «4» и «5» - 22  выпускников (39,29 %). Качество по параллели составило – 46,43 %, что выше по сравнению с прошлым учебным годом, успеваемость 100%, с одной «3» в аттестате   1  выпускник  (1,2 %).</w:t>
      </w:r>
    </w:p>
    <w:p w:rsidR="0042177E" w:rsidRPr="005B288F" w:rsidRDefault="0042177E" w:rsidP="0042177E">
      <w:pPr>
        <w:tabs>
          <w:tab w:val="left" w:pos="2505"/>
        </w:tabs>
        <w:jc w:val="both"/>
        <w:rPr>
          <w:spacing w:val="-4"/>
          <w:sz w:val="24"/>
          <w:szCs w:val="24"/>
        </w:rPr>
      </w:pPr>
      <w:r w:rsidRPr="005B288F">
        <w:rPr>
          <w:spacing w:val="10"/>
          <w:sz w:val="24"/>
          <w:szCs w:val="24"/>
        </w:rPr>
        <w:t xml:space="preserve">  Государственная итоговая аттестация в 9-ых классах прошла </w:t>
      </w:r>
      <w:r w:rsidRPr="005B288F">
        <w:rPr>
          <w:sz w:val="24"/>
          <w:szCs w:val="24"/>
        </w:rPr>
        <w:t xml:space="preserve">успешно. Составленный план мероприятий по подготовке и проведению </w:t>
      </w:r>
      <w:r w:rsidRPr="005B288F">
        <w:rPr>
          <w:spacing w:val="1"/>
          <w:sz w:val="24"/>
          <w:szCs w:val="24"/>
        </w:rPr>
        <w:t xml:space="preserve">аттестации выполнен полностью. </w:t>
      </w:r>
    </w:p>
    <w:p w:rsidR="0042177E" w:rsidRPr="005B288F" w:rsidRDefault="0042177E" w:rsidP="0042177E">
      <w:pPr>
        <w:ind w:firstLine="708"/>
        <w:contextualSpacing/>
        <w:jc w:val="center"/>
        <w:rPr>
          <w:rFonts w:eastAsiaTheme="minorEastAsia"/>
          <w:b/>
          <w:sz w:val="24"/>
          <w:szCs w:val="24"/>
        </w:rPr>
      </w:pPr>
      <w:r w:rsidRPr="005B288F">
        <w:rPr>
          <w:rFonts w:eastAsiaTheme="minorEastAsia"/>
          <w:b/>
          <w:sz w:val="24"/>
          <w:szCs w:val="24"/>
        </w:rPr>
        <w:t>Анализ  ОГЭ по русскому языку</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lastRenderedPageBreak/>
        <w:t>Все учащиеся 9-х классов в количестве 56 человек были допущены к государственной итоговой аттестации. Учителями русского языка и литературы Аухадеевой М.М., Файрузовой Г.И.,   преподающими в 9 классах, в течение года была проведена большая подготовительная работа по подготовке к ОГЭ по русскому языку.</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Работа состояла из 3-х частей:</w:t>
      </w:r>
    </w:p>
    <w:p w:rsidR="0042177E" w:rsidRPr="005B288F" w:rsidRDefault="0042177E" w:rsidP="0042177E">
      <w:pPr>
        <w:shd w:val="clear" w:color="auto" w:fill="FFFFFF"/>
        <w:rPr>
          <w:color w:val="000000"/>
          <w:sz w:val="24"/>
          <w:szCs w:val="24"/>
        </w:rPr>
      </w:pPr>
      <w:r w:rsidRPr="005B288F">
        <w:rPr>
          <w:color w:val="000000"/>
          <w:sz w:val="24"/>
          <w:szCs w:val="24"/>
        </w:rPr>
        <w:t>часть 1 – задание с развернутым ответом – сжатое изложение-7 баллов</w:t>
      </w:r>
    </w:p>
    <w:p w:rsidR="0042177E" w:rsidRPr="005B288F" w:rsidRDefault="0042177E" w:rsidP="0042177E">
      <w:pPr>
        <w:shd w:val="clear" w:color="auto" w:fill="FFFFFF"/>
        <w:rPr>
          <w:color w:val="000000"/>
          <w:sz w:val="24"/>
          <w:szCs w:val="24"/>
        </w:rPr>
      </w:pPr>
      <w:r w:rsidRPr="005B288F">
        <w:rPr>
          <w:color w:val="000000"/>
          <w:sz w:val="24"/>
          <w:szCs w:val="24"/>
        </w:rPr>
        <w:t>часть 2 – задания с выбором ответа (2 – 14)-13 баллов</w:t>
      </w:r>
    </w:p>
    <w:p w:rsidR="0042177E" w:rsidRPr="005B288F" w:rsidRDefault="0042177E" w:rsidP="0042177E">
      <w:pPr>
        <w:shd w:val="clear" w:color="auto" w:fill="FFFFFF"/>
        <w:rPr>
          <w:color w:val="333333"/>
          <w:sz w:val="24"/>
          <w:szCs w:val="24"/>
        </w:rPr>
      </w:pPr>
      <w:r w:rsidRPr="005B288F">
        <w:rPr>
          <w:color w:val="000000"/>
          <w:sz w:val="24"/>
          <w:szCs w:val="24"/>
        </w:rPr>
        <w:t>часть 3 представляет собой письменную работу по тексту (сочинение- рассуждение) – 9 баллов</w:t>
      </w:r>
    </w:p>
    <w:p w:rsidR="0042177E" w:rsidRPr="005B288F" w:rsidRDefault="0042177E" w:rsidP="0042177E">
      <w:pPr>
        <w:contextualSpacing/>
        <w:rPr>
          <w:rFonts w:eastAsia="Calibri"/>
          <w:sz w:val="24"/>
          <w:szCs w:val="24"/>
        </w:rPr>
      </w:pPr>
      <w:r w:rsidRPr="005B288F">
        <w:rPr>
          <w:rFonts w:eastAsia="Calibri"/>
          <w:sz w:val="24"/>
          <w:szCs w:val="24"/>
        </w:rPr>
        <w:t>Кроме того, за грамотность можно было набрать 10 баллов.</w:t>
      </w:r>
    </w:p>
    <w:p w:rsidR="0042177E" w:rsidRPr="005B288F" w:rsidRDefault="0042177E" w:rsidP="0042177E">
      <w:pPr>
        <w:contextualSpacing/>
        <w:rPr>
          <w:rFonts w:eastAsia="Calibri"/>
          <w:sz w:val="24"/>
          <w:szCs w:val="24"/>
        </w:rPr>
      </w:pPr>
      <w:r w:rsidRPr="005B288F">
        <w:rPr>
          <w:rFonts w:eastAsia="Calibri"/>
          <w:sz w:val="24"/>
          <w:szCs w:val="24"/>
        </w:rPr>
        <w:t>Итого – 39 баллов</w:t>
      </w:r>
    </w:p>
    <w:p w:rsidR="0042177E" w:rsidRPr="005B288F" w:rsidRDefault="0042177E" w:rsidP="0042177E">
      <w:pPr>
        <w:ind w:firstLine="708"/>
        <w:contextualSpacing/>
        <w:jc w:val="both"/>
        <w:rPr>
          <w:rFonts w:eastAsiaTheme="minorEastAsia"/>
          <w:b/>
          <w:sz w:val="24"/>
          <w:szCs w:val="24"/>
        </w:rPr>
      </w:pPr>
      <w:r w:rsidRPr="005B288F">
        <w:rPr>
          <w:rFonts w:eastAsiaTheme="minorEastAsia"/>
          <w:b/>
          <w:sz w:val="24"/>
          <w:szCs w:val="24"/>
        </w:rPr>
        <w:t>Результативность:</w:t>
      </w:r>
    </w:p>
    <w:p w:rsidR="0042177E" w:rsidRPr="005B288F" w:rsidRDefault="0042177E" w:rsidP="0042177E">
      <w:pPr>
        <w:contextualSpacing/>
        <w:jc w:val="both"/>
        <w:rPr>
          <w:rFonts w:eastAsiaTheme="minorEastAsia"/>
          <w:sz w:val="24"/>
          <w:szCs w:val="24"/>
        </w:rPr>
      </w:pPr>
    </w:p>
    <w:tbl>
      <w:tblPr>
        <w:tblStyle w:val="150"/>
        <w:tblW w:w="9923" w:type="dxa"/>
        <w:tblInd w:w="-147" w:type="dxa"/>
        <w:tblLook w:val="04A0"/>
      </w:tblPr>
      <w:tblGrid>
        <w:gridCol w:w="1069"/>
        <w:gridCol w:w="2640"/>
        <w:gridCol w:w="2645"/>
        <w:gridCol w:w="1196"/>
        <w:gridCol w:w="1261"/>
        <w:gridCol w:w="1112"/>
      </w:tblGrid>
      <w:tr w:rsidR="0042177E" w:rsidRPr="005B288F" w:rsidTr="0042177E">
        <w:trPr>
          <w:trHeight w:val="2769"/>
        </w:trPr>
        <w:tc>
          <w:tcPr>
            <w:tcW w:w="1074" w:type="dxa"/>
            <w:shd w:val="clear" w:color="auto" w:fill="F2F2F2" w:themeFill="background1" w:themeFillShade="F2"/>
          </w:tcPr>
          <w:p w:rsidR="0042177E" w:rsidRPr="005B288F" w:rsidRDefault="0042177E" w:rsidP="0042177E">
            <w:pPr>
              <w:contextualSpacing/>
              <w:jc w:val="both"/>
              <w:rPr>
                <w:sz w:val="24"/>
                <w:szCs w:val="24"/>
              </w:rPr>
            </w:pPr>
            <w:r w:rsidRPr="005B288F">
              <w:rPr>
                <w:sz w:val="24"/>
                <w:szCs w:val="24"/>
              </w:rPr>
              <w:t xml:space="preserve">Класс </w:t>
            </w:r>
          </w:p>
        </w:tc>
        <w:tc>
          <w:tcPr>
            <w:tcW w:w="2664" w:type="dxa"/>
            <w:shd w:val="clear" w:color="auto" w:fill="F2F2F2" w:themeFill="background1" w:themeFillShade="F2"/>
          </w:tcPr>
          <w:p w:rsidR="0042177E" w:rsidRPr="005B288F" w:rsidRDefault="0042177E" w:rsidP="0042177E">
            <w:pPr>
              <w:jc w:val="center"/>
              <w:rPr>
                <w:b/>
                <w:sz w:val="24"/>
                <w:szCs w:val="24"/>
              </w:rPr>
            </w:pPr>
            <w:r w:rsidRPr="005B288F">
              <w:rPr>
                <w:b/>
                <w:sz w:val="24"/>
                <w:szCs w:val="24"/>
              </w:rPr>
              <w:t>34-39 баллов</w:t>
            </w:r>
          </w:p>
          <w:p w:rsidR="0042177E" w:rsidRPr="005B288F" w:rsidRDefault="0042177E" w:rsidP="0042177E">
            <w:pPr>
              <w:contextualSpacing/>
              <w:jc w:val="center"/>
              <w:rPr>
                <w:sz w:val="24"/>
                <w:szCs w:val="24"/>
              </w:rPr>
            </w:pPr>
            <w:r w:rsidRPr="005B288F">
              <w:rPr>
                <w:sz w:val="24"/>
                <w:szCs w:val="24"/>
              </w:rPr>
              <w:t>Из них не менее 6 баллов за грамотность (по критериям ГК1-КГ4), если по критериям КГ1-КГ4 учащийся набрал менее 6 баллов, выставляется отметка «4»</w:t>
            </w:r>
          </w:p>
          <w:p w:rsidR="0042177E" w:rsidRPr="005B288F" w:rsidRDefault="0042177E" w:rsidP="0042177E">
            <w:pPr>
              <w:contextualSpacing/>
              <w:jc w:val="center"/>
              <w:rPr>
                <w:sz w:val="24"/>
                <w:szCs w:val="24"/>
              </w:rPr>
            </w:pPr>
            <w:r w:rsidRPr="005B288F">
              <w:rPr>
                <w:b/>
                <w:sz w:val="24"/>
                <w:szCs w:val="24"/>
              </w:rPr>
              <w:t>«5»</w:t>
            </w:r>
          </w:p>
        </w:tc>
        <w:tc>
          <w:tcPr>
            <w:tcW w:w="2669" w:type="dxa"/>
            <w:shd w:val="clear" w:color="auto" w:fill="F2F2F2" w:themeFill="background1" w:themeFillShade="F2"/>
          </w:tcPr>
          <w:p w:rsidR="0042177E" w:rsidRPr="005B288F" w:rsidRDefault="0042177E" w:rsidP="0042177E">
            <w:pPr>
              <w:jc w:val="center"/>
              <w:rPr>
                <w:b/>
                <w:sz w:val="24"/>
                <w:szCs w:val="24"/>
              </w:rPr>
            </w:pPr>
            <w:r w:rsidRPr="005B288F">
              <w:rPr>
                <w:b/>
                <w:sz w:val="24"/>
                <w:szCs w:val="24"/>
              </w:rPr>
              <w:t>25-33  баллов</w:t>
            </w:r>
          </w:p>
          <w:p w:rsidR="0042177E" w:rsidRPr="005B288F" w:rsidRDefault="0042177E" w:rsidP="0042177E">
            <w:pPr>
              <w:contextualSpacing/>
              <w:jc w:val="center"/>
              <w:rPr>
                <w:sz w:val="24"/>
                <w:szCs w:val="24"/>
              </w:rPr>
            </w:pPr>
            <w:r w:rsidRPr="005B288F">
              <w:rPr>
                <w:sz w:val="24"/>
                <w:szCs w:val="24"/>
              </w:rPr>
              <w:t xml:space="preserve">Из них не менее 4 баллов за грамотность (по критериям ГК1-КГ4), если по критериям ГК1-ГК4 учащийся набрал менее 4 баллов, выставляется отметка «3» </w:t>
            </w:r>
          </w:p>
          <w:p w:rsidR="0042177E" w:rsidRPr="005B288F" w:rsidRDefault="0042177E" w:rsidP="0042177E">
            <w:pPr>
              <w:contextualSpacing/>
              <w:jc w:val="center"/>
              <w:rPr>
                <w:sz w:val="24"/>
                <w:szCs w:val="24"/>
              </w:rPr>
            </w:pPr>
            <w:r w:rsidRPr="005B288F">
              <w:rPr>
                <w:b/>
                <w:sz w:val="24"/>
                <w:szCs w:val="24"/>
              </w:rPr>
              <w:t>«4»</w:t>
            </w:r>
          </w:p>
        </w:tc>
        <w:tc>
          <w:tcPr>
            <w:tcW w:w="1201" w:type="dxa"/>
            <w:shd w:val="clear" w:color="auto" w:fill="F2F2F2" w:themeFill="background1" w:themeFillShade="F2"/>
          </w:tcPr>
          <w:p w:rsidR="0042177E" w:rsidRPr="005B288F" w:rsidRDefault="0042177E" w:rsidP="0042177E">
            <w:pPr>
              <w:contextualSpacing/>
              <w:jc w:val="center"/>
              <w:rPr>
                <w:b/>
                <w:sz w:val="24"/>
                <w:szCs w:val="24"/>
              </w:rPr>
            </w:pPr>
            <w:r w:rsidRPr="005B288F">
              <w:rPr>
                <w:b/>
                <w:sz w:val="24"/>
                <w:szCs w:val="24"/>
              </w:rPr>
              <w:t xml:space="preserve"> 15-24 баллов «3»</w:t>
            </w:r>
          </w:p>
        </w:tc>
        <w:tc>
          <w:tcPr>
            <w:tcW w:w="1268" w:type="dxa"/>
            <w:shd w:val="clear" w:color="auto" w:fill="F2F2F2" w:themeFill="background1" w:themeFillShade="F2"/>
          </w:tcPr>
          <w:p w:rsidR="0042177E" w:rsidRPr="005B288F" w:rsidRDefault="0042177E" w:rsidP="0042177E">
            <w:pPr>
              <w:contextualSpacing/>
              <w:jc w:val="center"/>
              <w:rPr>
                <w:b/>
                <w:sz w:val="24"/>
                <w:szCs w:val="24"/>
              </w:rPr>
            </w:pPr>
            <w:r w:rsidRPr="005B288F">
              <w:rPr>
                <w:b/>
                <w:sz w:val="24"/>
                <w:szCs w:val="24"/>
              </w:rPr>
              <w:t xml:space="preserve">  0-14 баллов </w:t>
            </w:r>
          </w:p>
          <w:p w:rsidR="0042177E" w:rsidRPr="005B288F" w:rsidRDefault="0042177E" w:rsidP="0042177E">
            <w:pPr>
              <w:contextualSpacing/>
              <w:jc w:val="center"/>
              <w:rPr>
                <w:b/>
                <w:sz w:val="24"/>
                <w:szCs w:val="24"/>
              </w:rPr>
            </w:pPr>
            <w:r w:rsidRPr="005B288F">
              <w:rPr>
                <w:b/>
                <w:sz w:val="24"/>
                <w:szCs w:val="24"/>
              </w:rPr>
              <w:t>«2»</w:t>
            </w:r>
          </w:p>
        </w:tc>
        <w:tc>
          <w:tcPr>
            <w:tcW w:w="1047" w:type="dxa"/>
            <w:shd w:val="clear" w:color="auto" w:fill="F2F2F2" w:themeFill="background1" w:themeFillShade="F2"/>
          </w:tcPr>
          <w:p w:rsidR="0042177E" w:rsidRPr="005B288F" w:rsidRDefault="0042177E" w:rsidP="0042177E">
            <w:pPr>
              <w:contextualSpacing/>
              <w:jc w:val="center"/>
              <w:rPr>
                <w:sz w:val="24"/>
                <w:szCs w:val="24"/>
              </w:rPr>
            </w:pPr>
            <w:r w:rsidRPr="005B288F">
              <w:rPr>
                <w:sz w:val="24"/>
                <w:szCs w:val="24"/>
              </w:rPr>
              <w:t>качество</w:t>
            </w:r>
          </w:p>
        </w:tc>
      </w:tr>
      <w:tr w:rsidR="0042177E" w:rsidRPr="005B288F" w:rsidTr="0042177E">
        <w:trPr>
          <w:trHeight w:val="557"/>
        </w:trPr>
        <w:tc>
          <w:tcPr>
            <w:tcW w:w="1074" w:type="dxa"/>
            <w:shd w:val="clear" w:color="auto" w:fill="F2F2F2" w:themeFill="background1" w:themeFillShade="F2"/>
          </w:tcPr>
          <w:p w:rsidR="0042177E" w:rsidRPr="005B288F" w:rsidRDefault="0042177E" w:rsidP="0042177E">
            <w:pPr>
              <w:contextualSpacing/>
              <w:rPr>
                <w:sz w:val="24"/>
                <w:szCs w:val="24"/>
              </w:rPr>
            </w:pPr>
            <w:r w:rsidRPr="005B288F">
              <w:rPr>
                <w:sz w:val="24"/>
                <w:szCs w:val="24"/>
              </w:rPr>
              <w:t>9А (28ч.)</w:t>
            </w:r>
          </w:p>
        </w:tc>
        <w:tc>
          <w:tcPr>
            <w:tcW w:w="2664" w:type="dxa"/>
          </w:tcPr>
          <w:p w:rsidR="0042177E" w:rsidRPr="005B288F" w:rsidRDefault="0042177E" w:rsidP="0042177E">
            <w:pPr>
              <w:contextualSpacing/>
              <w:jc w:val="center"/>
              <w:rPr>
                <w:sz w:val="24"/>
                <w:szCs w:val="24"/>
              </w:rPr>
            </w:pPr>
            <w:r w:rsidRPr="005B288F">
              <w:rPr>
                <w:sz w:val="24"/>
                <w:szCs w:val="24"/>
              </w:rPr>
              <w:t>5</w:t>
            </w:r>
          </w:p>
          <w:p w:rsidR="0042177E" w:rsidRPr="005B288F" w:rsidRDefault="0042177E" w:rsidP="0042177E">
            <w:pPr>
              <w:contextualSpacing/>
              <w:jc w:val="center"/>
              <w:rPr>
                <w:sz w:val="24"/>
                <w:szCs w:val="24"/>
              </w:rPr>
            </w:pPr>
            <w:r w:rsidRPr="005B288F">
              <w:rPr>
                <w:sz w:val="24"/>
                <w:szCs w:val="24"/>
              </w:rPr>
              <w:t>(18%)</w:t>
            </w:r>
          </w:p>
        </w:tc>
        <w:tc>
          <w:tcPr>
            <w:tcW w:w="2669" w:type="dxa"/>
          </w:tcPr>
          <w:p w:rsidR="0042177E" w:rsidRPr="005B288F" w:rsidRDefault="0042177E" w:rsidP="0042177E">
            <w:pPr>
              <w:contextualSpacing/>
              <w:jc w:val="center"/>
              <w:rPr>
                <w:sz w:val="24"/>
                <w:szCs w:val="24"/>
              </w:rPr>
            </w:pPr>
            <w:r w:rsidRPr="005B288F">
              <w:rPr>
                <w:sz w:val="24"/>
                <w:szCs w:val="24"/>
              </w:rPr>
              <w:t>16</w:t>
            </w:r>
          </w:p>
          <w:p w:rsidR="0042177E" w:rsidRPr="005B288F" w:rsidRDefault="0042177E" w:rsidP="0042177E">
            <w:pPr>
              <w:contextualSpacing/>
              <w:jc w:val="center"/>
              <w:rPr>
                <w:sz w:val="24"/>
                <w:szCs w:val="24"/>
              </w:rPr>
            </w:pPr>
            <w:r w:rsidRPr="005B288F">
              <w:rPr>
                <w:sz w:val="24"/>
                <w:szCs w:val="24"/>
              </w:rPr>
              <w:t>(57%)</w:t>
            </w:r>
          </w:p>
        </w:tc>
        <w:tc>
          <w:tcPr>
            <w:tcW w:w="1201" w:type="dxa"/>
          </w:tcPr>
          <w:p w:rsidR="0042177E" w:rsidRPr="005B288F" w:rsidRDefault="0042177E" w:rsidP="0042177E">
            <w:pPr>
              <w:contextualSpacing/>
              <w:jc w:val="center"/>
              <w:rPr>
                <w:sz w:val="24"/>
                <w:szCs w:val="24"/>
              </w:rPr>
            </w:pPr>
            <w:r w:rsidRPr="005B288F">
              <w:rPr>
                <w:sz w:val="24"/>
                <w:szCs w:val="24"/>
              </w:rPr>
              <w:t>7</w:t>
            </w:r>
          </w:p>
          <w:p w:rsidR="0042177E" w:rsidRPr="005B288F" w:rsidRDefault="0042177E" w:rsidP="0042177E">
            <w:pPr>
              <w:contextualSpacing/>
              <w:jc w:val="center"/>
              <w:rPr>
                <w:sz w:val="24"/>
                <w:szCs w:val="24"/>
              </w:rPr>
            </w:pPr>
            <w:r w:rsidRPr="005B288F">
              <w:rPr>
                <w:sz w:val="24"/>
                <w:szCs w:val="24"/>
              </w:rPr>
              <w:t>(25%)</w:t>
            </w:r>
          </w:p>
        </w:tc>
        <w:tc>
          <w:tcPr>
            <w:tcW w:w="1268" w:type="dxa"/>
          </w:tcPr>
          <w:p w:rsidR="0042177E" w:rsidRPr="005B288F" w:rsidRDefault="0042177E" w:rsidP="0042177E">
            <w:pPr>
              <w:contextualSpacing/>
              <w:jc w:val="center"/>
              <w:rPr>
                <w:sz w:val="24"/>
                <w:szCs w:val="24"/>
              </w:rPr>
            </w:pPr>
            <w:r w:rsidRPr="005B288F">
              <w:rPr>
                <w:sz w:val="24"/>
                <w:szCs w:val="24"/>
              </w:rPr>
              <w:t>0</w:t>
            </w:r>
          </w:p>
        </w:tc>
        <w:tc>
          <w:tcPr>
            <w:tcW w:w="1047" w:type="dxa"/>
          </w:tcPr>
          <w:p w:rsidR="0042177E" w:rsidRPr="005B288F" w:rsidRDefault="0042177E" w:rsidP="0042177E">
            <w:pPr>
              <w:contextualSpacing/>
              <w:jc w:val="center"/>
              <w:rPr>
                <w:sz w:val="24"/>
                <w:szCs w:val="24"/>
              </w:rPr>
            </w:pPr>
            <w:r w:rsidRPr="005B288F">
              <w:rPr>
                <w:sz w:val="24"/>
                <w:szCs w:val="24"/>
              </w:rPr>
              <w:t>43%</w:t>
            </w:r>
          </w:p>
        </w:tc>
      </w:tr>
      <w:tr w:rsidR="0042177E" w:rsidRPr="005B288F" w:rsidTr="0042177E">
        <w:trPr>
          <w:trHeight w:val="557"/>
        </w:trPr>
        <w:tc>
          <w:tcPr>
            <w:tcW w:w="1074" w:type="dxa"/>
            <w:shd w:val="clear" w:color="auto" w:fill="F2F2F2" w:themeFill="background1" w:themeFillShade="F2"/>
          </w:tcPr>
          <w:p w:rsidR="0042177E" w:rsidRPr="005B288F" w:rsidRDefault="0042177E" w:rsidP="0042177E">
            <w:pPr>
              <w:contextualSpacing/>
              <w:rPr>
                <w:sz w:val="24"/>
                <w:szCs w:val="24"/>
              </w:rPr>
            </w:pPr>
            <w:r w:rsidRPr="005B288F">
              <w:rPr>
                <w:sz w:val="24"/>
                <w:szCs w:val="24"/>
              </w:rPr>
              <w:t>9Б</w:t>
            </w:r>
          </w:p>
          <w:p w:rsidR="0042177E" w:rsidRPr="005B288F" w:rsidRDefault="0042177E" w:rsidP="0042177E">
            <w:pPr>
              <w:contextualSpacing/>
              <w:rPr>
                <w:sz w:val="24"/>
                <w:szCs w:val="24"/>
              </w:rPr>
            </w:pPr>
            <w:r w:rsidRPr="005B288F">
              <w:rPr>
                <w:sz w:val="24"/>
                <w:szCs w:val="24"/>
              </w:rPr>
              <w:t>(28ч.)</w:t>
            </w:r>
          </w:p>
        </w:tc>
        <w:tc>
          <w:tcPr>
            <w:tcW w:w="2664" w:type="dxa"/>
          </w:tcPr>
          <w:p w:rsidR="0042177E" w:rsidRPr="005B288F" w:rsidRDefault="0042177E" w:rsidP="0042177E">
            <w:pPr>
              <w:contextualSpacing/>
              <w:jc w:val="center"/>
              <w:rPr>
                <w:sz w:val="24"/>
                <w:szCs w:val="24"/>
              </w:rPr>
            </w:pPr>
            <w:r w:rsidRPr="005B288F">
              <w:rPr>
                <w:sz w:val="24"/>
                <w:szCs w:val="24"/>
              </w:rPr>
              <w:t>12</w:t>
            </w:r>
          </w:p>
          <w:p w:rsidR="0042177E" w:rsidRPr="005B288F" w:rsidRDefault="0042177E" w:rsidP="0042177E">
            <w:pPr>
              <w:contextualSpacing/>
              <w:jc w:val="center"/>
              <w:rPr>
                <w:sz w:val="24"/>
                <w:szCs w:val="24"/>
              </w:rPr>
            </w:pPr>
            <w:r w:rsidRPr="005B288F">
              <w:rPr>
                <w:sz w:val="24"/>
                <w:szCs w:val="24"/>
              </w:rPr>
              <w:t>(43%)</w:t>
            </w:r>
          </w:p>
        </w:tc>
        <w:tc>
          <w:tcPr>
            <w:tcW w:w="2669" w:type="dxa"/>
          </w:tcPr>
          <w:p w:rsidR="0042177E" w:rsidRPr="005B288F" w:rsidRDefault="0042177E" w:rsidP="0042177E">
            <w:pPr>
              <w:contextualSpacing/>
              <w:jc w:val="center"/>
              <w:rPr>
                <w:sz w:val="24"/>
                <w:szCs w:val="24"/>
              </w:rPr>
            </w:pPr>
            <w:r w:rsidRPr="005B288F">
              <w:rPr>
                <w:sz w:val="24"/>
                <w:szCs w:val="24"/>
              </w:rPr>
              <w:t>12</w:t>
            </w:r>
          </w:p>
          <w:p w:rsidR="0042177E" w:rsidRPr="005B288F" w:rsidRDefault="0042177E" w:rsidP="0042177E">
            <w:pPr>
              <w:contextualSpacing/>
              <w:jc w:val="center"/>
              <w:rPr>
                <w:sz w:val="24"/>
                <w:szCs w:val="24"/>
              </w:rPr>
            </w:pPr>
            <w:r w:rsidRPr="005B288F">
              <w:rPr>
                <w:sz w:val="24"/>
                <w:szCs w:val="24"/>
              </w:rPr>
              <w:t>(43%)</w:t>
            </w:r>
          </w:p>
        </w:tc>
        <w:tc>
          <w:tcPr>
            <w:tcW w:w="1201" w:type="dxa"/>
          </w:tcPr>
          <w:p w:rsidR="0042177E" w:rsidRPr="005B288F" w:rsidRDefault="0042177E" w:rsidP="0042177E">
            <w:pPr>
              <w:contextualSpacing/>
              <w:jc w:val="center"/>
              <w:rPr>
                <w:sz w:val="24"/>
                <w:szCs w:val="24"/>
              </w:rPr>
            </w:pPr>
            <w:r w:rsidRPr="005B288F">
              <w:rPr>
                <w:sz w:val="24"/>
                <w:szCs w:val="24"/>
              </w:rPr>
              <w:t>4</w:t>
            </w:r>
          </w:p>
          <w:p w:rsidR="0042177E" w:rsidRPr="005B288F" w:rsidRDefault="0042177E" w:rsidP="0042177E">
            <w:pPr>
              <w:contextualSpacing/>
              <w:jc w:val="center"/>
              <w:rPr>
                <w:sz w:val="24"/>
                <w:szCs w:val="24"/>
              </w:rPr>
            </w:pPr>
            <w:r w:rsidRPr="005B288F">
              <w:rPr>
                <w:sz w:val="24"/>
                <w:szCs w:val="24"/>
              </w:rPr>
              <w:t>(14%)</w:t>
            </w:r>
          </w:p>
        </w:tc>
        <w:tc>
          <w:tcPr>
            <w:tcW w:w="1268" w:type="dxa"/>
          </w:tcPr>
          <w:p w:rsidR="0042177E" w:rsidRPr="005B288F" w:rsidRDefault="0042177E" w:rsidP="0042177E">
            <w:pPr>
              <w:contextualSpacing/>
              <w:jc w:val="center"/>
              <w:rPr>
                <w:sz w:val="24"/>
                <w:szCs w:val="24"/>
              </w:rPr>
            </w:pPr>
            <w:r w:rsidRPr="005B288F">
              <w:rPr>
                <w:sz w:val="24"/>
                <w:szCs w:val="24"/>
              </w:rPr>
              <w:t>0</w:t>
            </w:r>
          </w:p>
        </w:tc>
        <w:tc>
          <w:tcPr>
            <w:tcW w:w="1047" w:type="dxa"/>
          </w:tcPr>
          <w:p w:rsidR="0042177E" w:rsidRPr="005B288F" w:rsidRDefault="0042177E" w:rsidP="0042177E">
            <w:pPr>
              <w:contextualSpacing/>
              <w:jc w:val="center"/>
              <w:rPr>
                <w:sz w:val="24"/>
                <w:szCs w:val="24"/>
              </w:rPr>
            </w:pPr>
            <w:r w:rsidRPr="005B288F">
              <w:rPr>
                <w:sz w:val="24"/>
                <w:szCs w:val="24"/>
              </w:rPr>
              <w:t>75%</w:t>
            </w:r>
          </w:p>
        </w:tc>
      </w:tr>
      <w:tr w:rsidR="0042177E" w:rsidRPr="005B288F" w:rsidTr="0042177E">
        <w:trPr>
          <w:trHeight w:val="557"/>
        </w:trPr>
        <w:tc>
          <w:tcPr>
            <w:tcW w:w="1074" w:type="dxa"/>
            <w:shd w:val="clear" w:color="auto" w:fill="F2F2F2" w:themeFill="background1" w:themeFillShade="F2"/>
          </w:tcPr>
          <w:p w:rsidR="0042177E" w:rsidRPr="005B288F" w:rsidRDefault="0042177E" w:rsidP="0042177E">
            <w:pPr>
              <w:contextualSpacing/>
              <w:jc w:val="both"/>
              <w:rPr>
                <w:b/>
                <w:sz w:val="24"/>
                <w:szCs w:val="24"/>
              </w:rPr>
            </w:pPr>
            <w:r w:rsidRPr="005B288F">
              <w:rPr>
                <w:b/>
                <w:sz w:val="24"/>
                <w:szCs w:val="24"/>
              </w:rPr>
              <w:t>Итого 56чел</w:t>
            </w:r>
          </w:p>
        </w:tc>
        <w:tc>
          <w:tcPr>
            <w:tcW w:w="2664" w:type="dxa"/>
          </w:tcPr>
          <w:p w:rsidR="0042177E" w:rsidRPr="005B288F" w:rsidRDefault="0042177E" w:rsidP="0042177E">
            <w:pPr>
              <w:contextualSpacing/>
              <w:jc w:val="center"/>
              <w:rPr>
                <w:b/>
                <w:sz w:val="24"/>
                <w:szCs w:val="24"/>
              </w:rPr>
            </w:pPr>
            <w:r w:rsidRPr="005B288F">
              <w:rPr>
                <w:b/>
                <w:sz w:val="24"/>
                <w:szCs w:val="24"/>
              </w:rPr>
              <w:t>17</w:t>
            </w:r>
          </w:p>
          <w:p w:rsidR="0042177E" w:rsidRPr="005B288F" w:rsidRDefault="0042177E" w:rsidP="0042177E">
            <w:pPr>
              <w:contextualSpacing/>
              <w:jc w:val="center"/>
              <w:rPr>
                <w:b/>
                <w:sz w:val="24"/>
                <w:szCs w:val="24"/>
              </w:rPr>
            </w:pPr>
            <w:r w:rsidRPr="005B288F">
              <w:rPr>
                <w:b/>
                <w:sz w:val="24"/>
                <w:szCs w:val="24"/>
              </w:rPr>
              <w:t>(30%)</w:t>
            </w:r>
          </w:p>
        </w:tc>
        <w:tc>
          <w:tcPr>
            <w:tcW w:w="2669" w:type="dxa"/>
          </w:tcPr>
          <w:p w:rsidR="0042177E" w:rsidRPr="005B288F" w:rsidRDefault="0042177E" w:rsidP="0042177E">
            <w:pPr>
              <w:contextualSpacing/>
              <w:jc w:val="center"/>
              <w:rPr>
                <w:b/>
                <w:sz w:val="24"/>
                <w:szCs w:val="24"/>
              </w:rPr>
            </w:pPr>
            <w:r w:rsidRPr="005B288F">
              <w:rPr>
                <w:b/>
                <w:sz w:val="24"/>
                <w:szCs w:val="24"/>
              </w:rPr>
              <w:t>28</w:t>
            </w:r>
          </w:p>
          <w:p w:rsidR="0042177E" w:rsidRPr="005B288F" w:rsidRDefault="0042177E" w:rsidP="0042177E">
            <w:pPr>
              <w:contextualSpacing/>
              <w:jc w:val="center"/>
              <w:rPr>
                <w:b/>
                <w:sz w:val="24"/>
                <w:szCs w:val="24"/>
              </w:rPr>
            </w:pPr>
            <w:r w:rsidRPr="005B288F">
              <w:rPr>
                <w:b/>
                <w:sz w:val="24"/>
                <w:szCs w:val="24"/>
              </w:rPr>
              <w:t>(50%)</w:t>
            </w:r>
          </w:p>
        </w:tc>
        <w:tc>
          <w:tcPr>
            <w:tcW w:w="1201" w:type="dxa"/>
          </w:tcPr>
          <w:p w:rsidR="0042177E" w:rsidRPr="005B288F" w:rsidRDefault="0042177E" w:rsidP="0042177E">
            <w:pPr>
              <w:contextualSpacing/>
              <w:jc w:val="center"/>
              <w:rPr>
                <w:b/>
                <w:sz w:val="24"/>
                <w:szCs w:val="24"/>
              </w:rPr>
            </w:pPr>
            <w:r w:rsidRPr="005B288F">
              <w:rPr>
                <w:b/>
                <w:sz w:val="24"/>
                <w:szCs w:val="24"/>
              </w:rPr>
              <w:t>11</w:t>
            </w:r>
          </w:p>
          <w:p w:rsidR="0042177E" w:rsidRPr="005B288F" w:rsidRDefault="0042177E" w:rsidP="0042177E">
            <w:pPr>
              <w:contextualSpacing/>
              <w:jc w:val="center"/>
              <w:rPr>
                <w:b/>
                <w:sz w:val="24"/>
                <w:szCs w:val="24"/>
              </w:rPr>
            </w:pPr>
            <w:r w:rsidRPr="005B288F">
              <w:rPr>
                <w:b/>
                <w:sz w:val="24"/>
                <w:szCs w:val="24"/>
              </w:rPr>
              <w:t>(20%)</w:t>
            </w:r>
          </w:p>
        </w:tc>
        <w:tc>
          <w:tcPr>
            <w:tcW w:w="1268" w:type="dxa"/>
          </w:tcPr>
          <w:p w:rsidR="0042177E" w:rsidRPr="005B288F" w:rsidRDefault="0042177E" w:rsidP="0042177E">
            <w:pPr>
              <w:contextualSpacing/>
              <w:jc w:val="center"/>
              <w:rPr>
                <w:b/>
                <w:sz w:val="24"/>
                <w:szCs w:val="24"/>
              </w:rPr>
            </w:pPr>
            <w:r w:rsidRPr="005B288F">
              <w:rPr>
                <w:b/>
                <w:sz w:val="24"/>
                <w:szCs w:val="24"/>
              </w:rPr>
              <w:t>0</w:t>
            </w:r>
          </w:p>
        </w:tc>
        <w:tc>
          <w:tcPr>
            <w:tcW w:w="1047" w:type="dxa"/>
          </w:tcPr>
          <w:p w:rsidR="0042177E" w:rsidRPr="005B288F" w:rsidRDefault="0042177E" w:rsidP="0042177E">
            <w:pPr>
              <w:contextualSpacing/>
              <w:jc w:val="center"/>
              <w:rPr>
                <w:b/>
                <w:sz w:val="24"/>
                <w:szCs w:val="24"/>
              </w:rPr>
            </w:pPr>
            <w:r w:rsidRPr="005B288F">
              <w:rPr>
                <w:b/>
                <w:sz w:val="24"/>
                <w:szCs w:val="24"/>
              </w:rPr>
              <w:t>58,93%</w:t>
            </w:r>
          </w:p>
        </w:tc>
      </w:tr>
    </w:tbl>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Анализ результатов выявил следующее:</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- 33 девятиклассника, проходивших тестирование, показали хорошие знания, соответствующие оценке «4» и «5» (процент качества –58,93 %);</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11 учащимся ( 9А класс-8, 9Б класс- 3) была снижена оценка с «4» на «3», так как они не набрали 4 баллов за грамотность, а 1 учащемуся (9А класс) с «5» на «4», так как он  не набрал  6 баллов за грамотность</w:t>
      </w:r>
    </w:p>
    <w:p w:rsidR="0042177E" w:rsidRPr="005B288F" w:rsidRDefault="0042177E" w:rsidP="0042177E">
      <w:pPr>
        <w:ind w:firstLine="560"/>
        <w:contextualSpacing/>
        <w:jc w:val="both"/>
        <w:rPr>
          <w:rFonts w:eastAsiaTheme="minorEastAsia"/>
          <w:sz w:val="24"/>
          <w:szCs w:val="24"/>
        </w:rPr>
      </w:pPr>
      <w:r w:rsidRPr="005B288F">
        <w:rPr>
          <w:rFonts w:eastAsiaTheme="minorEastAsia"/>
          <w:sz w:val="24"/>
          <w:szCs w:val="24"/>
        </w:rPr>
        <w:t xml:space="preserve">На основании анализа результатов тестирования по русскому языку можно сделать следующие выводы: уровень  подготовки выпускников 9-х классов по русскому языку хороший: качество – 58,93  %,  успеваемость – 100%, средний балл – 3,88. </w:t>
      </w:r>
    </w:p>
    <w:p w:rsidR="0042177E" w:rsidRPr="005B288F" w:rsidRDefault="0042177E" w:rsidP="0042177E">
      <w:pPr>
        <w:contextualSpacing/>
        <w:jc w:val="center"/>
        <w:rPr>
          <w:rFonts w:eastAsia="Calibri"/>
          <w:b/>
          <w:sz w:val="24"/>
          <w:szCs w:val="24"/>
        </w:rPr>
      </w:pPr>
      <w:r w:rsidRPr="005B288F">
        <w:rPr>
          <w:rFonts w:eastAsia="Calibri"/>
          <w:b/>
          <w:sz w:val="24"/>
          <w:szCs w:val="24"/>
        </w:rPr>
        <w:t>Сравнительная таблица годовых отметок с результатами ОГЭ.</w:t>
      </w:r>
    </w:p>
    <w:p w:rsidR="0042177E" w:rsidRPr="005B288F" w:rsidRDefault="0042177E" w:rsidP="0042177E">
      <w:pPr>
        <w:contextualSpacing/>
        <w:rPr>
          <w:rFonts w:eastAsia="Calibri"/>
          <w:b/>
          <w:i/>
          <w:sz w:val="24"/>
          <w:szCs w:val="24"/>
        </w:rPr>
      </w:pPr>
    </w:p>
    <w:tbl>
      <w:tblPr>
        <w:tblStyle w:val="150"/>
        <w:tblW w:w="0" w:type="auto"/>
        <w:tblLook w:val="04A0"/>
      </w:tblPr>
      <w:tblGrid>
        <w:gridCol w:w="1955"/>
        <w:gridCol w:w="1623"/>
        <w:gridCol w:w="1757"/>
        <w:gridCol w:w="1475"/>
      </w:tblGrid>
      <w:tr w:rsidR="0042177E" w:rsidRPr="005B288F" w:rsidTr="0042177E">
        <w:tc>
          <w:tcPr>
            <w:tcW w:w="1955" w:type="dxa"/>
            <w:shd w:val="clear" w:color="auto" w:fill="F2F2F2" w:themeFill="background1" w:themeFillShade="F2"/>
          </w:tcPr>
          <w:p w:rsidR="0042177E" w:rsidRPr="005B288F" w:rsidRDefault="0042177E" w:rsidP="0042177E">
            <w:pPr>
              <w:contextualSpacing/>
              <w:rPr>
                <w:rFonts w:eastAsia="Calibri"/>
                <w:b/>
                <w:sz w:val="24"/>
                <w:szCs w:val="24"/>
              </w:rPr>
            </w:pPr>
            <w:r w:rsidRPr="005B288F">
              <w:rPr>
                <w:rFonts w:eastAsia="Calibri"/>
                <w:b/>
                <w:sz w:val="24"/>
                <w:szCs w:val="24"/>
              </w:rPr>
              <w:t>Результат</w:t>
            </w:r>
          </w:p>
        </w:tc>
        <w:tc>
          <w:tcPr>
            <w:tcW w:w="1623" w:type="dxa"/>
            <w:shd w:val="clear" w:color="auto" w:fill="F2F2F2" w:themeFill="background1" w:themeFillShade="F2"/>
          </w:tcPr>
          <w:p w:rsidR="0042177E" w:rsidRPr="005B288F" w:rsidRDefault="0042177E" w:rsidP="0042177E">
            <w:pPr>
              <w:contextualSpacing/>
              <w:rPr>
                <w:rFonts w:eastAsia="Calibri"/>
                <w:b/>
                <w:sz w:val="24"/>
                <w:szCs w:val="24"/>
              </w:rPr>
            </w:pPr>
            <w:r w:rsidRPr="005B288F">
              <w:rPr>
                <w:rFonts w:eastAsia="Calibri"/>
                <w:b/>
                <w:sz w:val="24"/>
                <w:szCs w:val="24"/>
              </w:rPr>
              <w:t>9А</w:t>
            </w:r>
          </w:p>
        </w:tc>
        <w:tc>
          <w:tcPr>
            <w:tcW w:w="1757" w:type="dxa"/>
            <w:shd w:val="clear" w:color="auto" w:fill="F2F2F2" w:themeFill="background1" w:themeFillShade="F2"/>
          </w:tcPr>
          <w:p w:rsidR="0042177E" w:rsidRPr="005B288F" w:rsidRDefault="0042177E" w:rsidP="0042177E">
            <w:pPr>
              <w:contextualSpacing/>
              <w:rPr>
                <w:rFonts w:eastAsia="Calibri"/>
                <w:b/>
                <w:sz w:val="24"/>
                <w:szCs w:val="24"/>
              </w:rPr>
            </w:pPr>
            <w:r w:rsidRPr="005B288F">
              <w:rPr>
                <w:rFonts w:eastAsia="Calibri"/>
                <w:b/>
                <w:sz w:val="24"/>
                <w:szCs w:val="24"/>
              </w:rPr>
              <w:t>9Б</w:t>
            </w:r>
          </w:p>
        </w:tc>
        <w:tc>
          <w:tcPr>
            <w:tcW w:w="1475" w:type="dxa"/>
            <w:shd w:val="clear" w:color="auto" w:fill="F2F2F2" w:themeFill="background1" w:themeFillShade="F2"/>
          </w:tcPr>
          <w:p w:rsidR="0042177E" w:rsidRPr="005B288F" w:rsidRDefault="0042177E" w:rsidP="0042177E">
            <w:pPr>
              <w:contextualSpacing/>
              <w:rPr>
                <w:rFonts w:eastAsia="Calibri"/>
                <w:b/>
                <w:sz w:val="24"/>
                <w:szCs w:val="24"/>
              </w:rPr>
            </w:pPr>
            <w:r w:rsidRPr="005B288F">
              <w:rPr>
                <w:rFonts w:eastAsia="Calibri"/>
                <w:b/>
                <w:sz w:val="24"/>
                <w:szCs w:val="24"/>
              </w:rPr>
              <w:t>Итого 9 классы</w:t>
            </w:r>
          </w:p>
        </w:tc>
      </w:tr>
      <w:tr w:rsidR="0042177E" w:rsidRPr="005B288F" w:rsidTr="0042177E">
        <w:tc>
          <w:tcPr>
            <w:tcW w:w="1955"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Повысили</w:t>
            </w:r>
          </w:p>
        </w:tc>
        <w:tc>
          <w:tcPr>
            <w:tcW w:w="1623" w:type="dxa"/>
          </w:tcPr>
          <w:p w:rsidR="0042177E" w:rsidRPr="005B288F" w:rsidRDefault="0042177E" w:rsidP="0042177E">
            <w:pPr>
              <w:contextualSpacing/>
              <w:rPr>
                <w:rFonts w:eastAsia="Calibri"/>
                <w:sz w:val="24"/>
                <w:szCs w:val="24"/>
              </w:rPr>
            </w:pPr>
            <w:r w:rsidRPr="005B288F">
              <w:rPr>
                <w:rFonts w:eastAsia="Calibri"/>
                <w:sz w:val="24"/>
                <w:szCs w:val="24"/>
              </w:rPr>
              <w:t>0</w:t>
            </w:r>
          </w:p>
        </w:tc>
        <w:tc>
          <w:tcPr>
            <w:tcW w:w="1757" w:type="dxa"/>
          </w:tcPr>
          <w:p w:rsidR="0042177E" w:rsidRPr="005B288F" w:rsidRDefault="0042177E" w:rsidP="0042177E">
            <w:pPr>
              <w:contextualSpacing/>
              <w:rPr>
                <w:rFonts w:eastAsia="Calibri"/>
                <w:sz w:val="24"/>
                <w:szCs w:val="24"/>
              </w:rPr>
            </w:pPr>
            <w:r w:rsidRPr="005B288F">
              <w:rPr>
                <w:rFonts w:eastAsia="Calibri"/>
                <w:sz w:val="24"/>
                <w:szCs w:val="24"/>
              </w:rPr>
              <w:t>12</w:t>
            </w:r>
          </w:p>
        </w:tc>
        <w:tc>
          <w:tcPr>
            <w:tcW w:w="1475" w:type="dxa"/>
          </w:tcPr>
          <w:p w:rsidR="0042177E" w:rsidRPr="005B288F" w:rsidRDefault="0042177E" w:rsidP="0042177E">
            <w:pPr>
              <w:contextualSpacing/>
              <w:rPr>
                <w:rFonts w:eastAsia="Calibri"/>
                <w:sz w:val="24"/>
                <w:szCs w:val="24"/>
              </w:rPr>
            </w:pPr>
            <w:r w:rsidRPr="005B288F">
              <w:rPr>
                <w:rFonts w:eastAsia="Calibri"/>
                <w:sz w:val="24"/>
                <w:szCs w:val="24"/>
              </w:rPr>
              <w:t>12</w:t>
            </w:r>
          </w:p>
        </w:tc>
      </w:tr>
      <w:tr w:rsidR="0042177E" w:rsidRPr="005B288F" w:rsidTr="0042177E">
        <w:tc>
          <w:tcPr>
            <w:tcW w:w="1955"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Понизили</w:t>
            </w:r>
          </w:p>
        </w:tc>
        <w:tc>
          <w:tcPr>
            <w:tcW w:w="1623" w:type="dxa"/>
          </w:tcPr>
          <w:p w:rsidR="0042177E" w:rsidRPr="005B288F" w:rsidRDefault="0042177E" w:rsidP="0042177E">
            <w:pPr>
              <w:contextualSpacing/>
              <w:rPr>
                <w:rFonts w:eastAsia="Calibri"/>
                <w:sz w:val="24"/>
                <w:szCs w:val="24"/>
              </w:rPr>
            </w:pPr>
            <w:r w:rsidRPr="005B288F">
              <w:rPr>
                <w:rFonts w:eastAsia="Calibri"/>
                <w:sz w:val="24"/>
                <w:szCs w:val="24"/>
              </w:rPr>
              <w:t>11</w:t>
            </w:r>
          </w:p>
        </w:tc>
        <w:tc>
          <w:tcPr>
            <w:tcW w:w="1757" w:type="dxa"/>
          </w:tcPr>
          <w:p w:rsidR="0042177E" w:rsidRPr="005B288F" w:rsidRDefault="0042177E" w:rsidP="0042177E">
            <w:pPr>
              <w:contextualSpacing/>
              <w:rPr>
                <w:rFonts w:eastAsia="Calibri"/>
                <w:sz w:val="24"/>
                <w:szCs w:val="24"/>
              </w:rPr>
            </w:pPr>
            <w:r w:rsidRPr="005B288F">
              <w:rPr>
                <w:rFonts w:eastAsia="Calibri"/>
                <w:sz w:val="24"/>
                <w:szCs w:val="24"/>
              </w:rPr>
              <w:t>0</w:t>
            </w:r>
          </w:p>
        </w:tc>
        <w:tc>
          <w:tcPr>
            <w:tcW w:w="1475" w:type="dxa"/>
          </w:tcPr>
          <w:p w:rsidR="0042177E" w:rsidRPr="005B288F" w:rsidRDefault="0042177E" w:rsidP="0042177E">
            <w:pPr>
              <w:contextualSpacing/>
              <w:rPr>
                <w:rFonts w:eastAsia="Calibri"/>
                <w:sz w:val="24"/>
                <w:szCs w:val="24"/>
              </w:rPr>
            </w:pPr>
            <w:r w:rsidRPr="005B288F">
              <w:rPr>
                <w:rFonts w:eastAsia="Calibri"/>
                <w:sz w:val="24"/>
                <w:szCs w:val="24"/>
              </w:rPr>
              <w:t>11</w:t>
            </w:r>
          </w:p>
        </w:tc>
      </w:tr>
      <w:tr w:rsidR="0042177E" w:rsidRPr="005B288F" w:rsidTr="0042177E">
        <w:tc>
          <w:tcPr>
            <w:tcW w:w="1955"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Подтвердили</w:t>
            </w:r>
          </w:p>
        </w:tc>
        <w:tc>
          <w:tcPr>
            <w:tcW w:w="1623" w:type="dxa"/>
          </w:tcPr>
          <w:p w:rsidR="0042177E" w:rsidRPr="005B288F" w:rsidRDefault="0042177E" w:rsidP="0042177E">
            <w:pPr>
              <w:contextualSpacing/>
              <w:rPr>
                <w:rFonts w:eastAsia="Calibri"/>
                <w:sz w:val="24"/>
                <w:szCs w:val="24"/>
              </w:rPr>
            </w:pPr>
            <w:r w:rsidRPr="005B288F">
              <w:rPr>
                <w:rFonts w:eastAsia="Calibri"/>
                <w:sz w:val="24"/>
                <w:szCs w:val="24"/>
              </w:rPr>
              <w:t>17</w:t>
            </w:r>
          </w:p>
        </w:tc>
        <w:tc>
          <w:tcPr>
            <w:tcW w:w="1757" w:type="dxa"/>
          </w:tcPr>
          <w:p w:rsidR="0042177E" w:rsidRPr="005B288F" w:rsidRDefault="0042177E" w:rsidP="0042177E">
            <w:pPr>
              <w:contextualSpacing/>
              <w:rPr>
                <w:rFonts w:eastAsia="Calibri"/>
                <w:sz w:val="24"/>
                <w:szCs w:val="24"/>
              </w:rPr>
            </w:pPr>
            <w:r w:rsidRPr="005B288F">
              <w:rPr>
                <w:rFonts w:eastAsia="Calibri"/>
                <w:sz w:val="24"/>
                <w:szCs w:val="24"/>
              </w:rPr>
              <w:t>16</w:t>
            </w:r>
          </w:p>
        </w:tc>
        <w:tc>
          <w:tcPr>
            <w:tcW w:w="1475" w:type="dxa"/>
          </w:tcPr>
          <w:p w:rsidR="0042177E" w:rsidRPr="005B288F" w:rsidRDefault="0042177E" w:rsidP="0042177E">
            <w:pPr>
              <w:contextualSpacing/>
              <w:rPr>
                <w:rFonts w:eastAsia="Calibri"/>
                <w:sz w:val="24"/>
                <w:szCs w:val="24"/>
              </w:rPr>
            </w:pPr>
            <w:r w:rsidRPr="005B288F">
              <w:rPr>
                <w:rFonts w:eastAsia="Calibri"/>
                <w:sz w:val="24"/>
                <w:szCs w:val="24"/>
              </w:rPr>
              <w:t>33</w:t>
            </w:r>
          </w:p>
        </w:tc>
      </w:tr>
    </w:tbl>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33 выпускника 9-х классов   подтвердили свои знания по русскому языку, тогда как 12 учащихся 9 Б класса повысили результаты (учитель Файрузова Г.И.), а вот 11 учащихся 9 А класса понизили результаты (учитель Аухадеева М.М.).</w:t>
      </w:r>
    </w:p>
    <w:p w:rsidR="0042177E" w:rsidRPr="005B288F" w:rsidRDefault="0042177E" w:rsidP="0042177E">
      <w:pPr>
        <w:ind w:firstLine="708"/>
        <w:contextualSpacing/>
        <w:jc w:val="both"/>
        <w:rPr>
          <w:rFonts w:eastAsiaTheme="minorEastAsia"/>
          <w:sz w:val="24"/>
          <w:szCs w:val="24"/>
        </w:rPr>
      </w:pPr>
    </w:p>
    <w:p w:rsidR="0042177E" w:rsidRPr="005B288F" w:rsidRDefault="0042177E" w:rsidP="0042177E">
      <w:pPr>
        <w:ind w:firstLine="708"/>
        <w:contextualSpacing/>
        <w:jc w:val="center"/>
        <w:rPr>
          <w:rFonts w:eastAsiaTheme="minorEastAsia"/>
          <w:b/>
          <w:sz w:val="24"/>
          <w:szCs w:val="24"/>
        </w:rPr>
      </w:pPr>
      <w:r w:rsidRPr="005B288F">
        <w:rPr>
          <w:rFonts w:eastAsiaTheme="minorEastAsia"/>
          <w:b/>
          <w:sz w:val="24"/>
          <w:szCs w:val="24"/>
        </w:rPr>
        <w:lastRenderedPageBreak/>
        <w:t>Анализ ОГЭ по математике</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Учителями математики Сираевой Э.Т , а потом Сафиулиной И.Ю.  преподающими в 9 классах, в течение года была проведена большая подготовительная работа по подготовке к ОГЭ по математике.</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 xml:space="preserve">Работа состоит из двух модулей: «Алгебра» и «Геометрия». Всего в работе 26 заданий. </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 xml:space="preserve">Модуль «Алгебра» содержит семнадцать заданий: в части 1 — четырнадцать заданий; в части 2 — три задания. </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Модуль «Геометрия» содержит девять заданий: в части 1 — шесть заданий; в части 2 — три задания.</w:t>
      </w:r>
    </w:p>
    <w:p w:rsidR="0042177E" w:rsidRPr="005B288F" w:rsidRDefault="0042177E" w:rsidP="0042177E">
      <w:pPr>
        <w:ind w:firstLine="708"/>
        <w:contextualSpacing/>
        <w:jc w:val="both"/>
        <w:rPr>
          <w:rFonts w:eastAsiaTheme="minorEastAsia"/>
          <w:b/>
          <w:sz w:val="24"/>
          <w:szCs w:val="24"/>
        </w:rPr>
      </w:pPr>
      <w:r w:rsidRPr="005B288F">
        <w:rPr>
          <w:rFonts w:eastAsiaTheme="minorEastAsia"/>
          <w:b/>
          <w:sz w:val="24"/>
          <w:szCs w:val="24"/>
        </w:rPr>
        <w:t>Результативность:</w:t>
      </w:r>
    </w:p>
    <w:p w:rsidR="0042177E" w:rsidRPr="005B288F" w:rsidRDefault="0042177E" w:rsidP="0042177E">
      <w:pPr>
        <w:contextualSpacing/>
        <w:jc w:val="both"/>
        <w:rPr>
          <w:rFonts w:eastAsiaTheme="minorEastAsia"/>
          <w:sz w:val="24"/>
          <w:szCs w:val="24"/>
        </w:rPr>
      </w:pPr>
    </w:p>
    <w:tbl>
      <w:tblPr>
        <w:tblW w:w="10060" w:type="dxa"/>
        <w:tblInd w:w="93" w:type="dxa"/>
        <w:tblLook w:val="04A0"/>
      </w:tblPr>
      <w:tblGrid>
        <w:gridCol w:w="980"/>
        <w:gridCol w:w="1400"/>
        <w:gridCol w:w="1400"/>
        <w:gridCol w:w="520"/>
        <w:gridCol w:w="1400"/>
        <w:gridCol w:w="520"/>
        <w:gridCol w:w="1400"/>
        <w:gridCol w:w="520"/>
        <w:gridCol w:w="1400"/>
        <w:gridCol w:w="520"/>
      </w:tblGrid>
      <w:tr w:rsidR="0042177E" w:rsidRPr="005B288F" w:rsidTr="0042177E">
        <w:trPr>
          <w:trHeight w:val="600"/>
        </w:trPr>
        <w:tc>
          <w:tcPr>
            <w:tcW w:w="980" w:type="dxa"/>
            <w:vMerge w:val="restart"/>
            <w:tcBorders>
              <w:top w:val="single" w:sz="4" w:space="0" w:color="auto"/>
              <w:left w:val="single" w:sz="4" w:space="0" w:color="auto"/>
              <w:bottom w:val="single" w:sz="4" w:space="0" w:color="000000"/>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Класс</w:t>
            </w:r>
          </w:p>
        </w:tc>
        <w:tc>
          <w:tcPr>
            <w:tcW w:w="1400" w:type="dxa"/>
            <w:vMerge w:val="restart"/>
            <w:tcBorders>
              <w:top w:val="single" w:sz="4" w:space="0" w:color="auto"/>
              <w:left w:val="single" w:sz="4" w:space="0" w:color="auto"/>
              <w:bottom w:val="single" w:sz="4" w:space="0" w:color="000000"/>
              <w:right w:val="single" w:sz="4" w:space="0" w:color="auto"/>
            </w:tcBorders>
            <w:shd w:val="clear" w:color="000000" w:fill="F2F2F2"/>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Всего учащихся</w:t>
            </w:r>
          </w:p>
        </w:tc>
        <w:tc>
          <w:tcPr>
            <w:tcW w:w="1920"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sz w:val="24"/>
                <w:szCs w:val="24"/>
              </w:rPr>
              <w:t>22 - 32, не менее 2 баллов получено за выполнение заданий модуля «Геометрия»</w:t>
            </w:r>
            <w:r w:rsidRPr="005B288F">
              <w:rPr>
                <w:rFonts w:eastAsiaTheme="minorEastAsia"/>
                <w:b/>
                <w:bCs/>
                <w:color w:val="000000"/>
                <w:sz w:val="24"/>
                <w:szCs w:val="24"/>
              </w:rPr>
              <w:t xml:space="preserve"> «5»</w:t>
            </w:r>
          </w:p>
        </w:tc>
        <w:tc>
          <w:tcPr>
            <w:tcW w:w="1920"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sz w:val="24"/>
                <w:szCs w:val="24"/>
              </w:rPr>
              <w:t>15-21, не менее 2 баллов получено за выполнение заданий модуля «Геометрия»</w:t>
            </w:r>
            <w:r w:rsidRPr="005B288F">
              <w:rPr>
                <w:rFonts w:eastAsiaTheme="minorEastAsia"/>
                <w:b/>
                <w:bCs/>
                <w:color w:val="000000"/>
                <w:sz w:val="24"/>
                <w:szCs w:val="24"/>
              </w:rPr>
              <w:t xml:space="preserve"> «4»</w:t>
            </w:r>
          </w:p>
        </w:tc>
        <w:tc>
          <w:tcPr>
            <w:tcW w:w="1920"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sz w:val="24"/>
                <w:szCs w:val="24"/>
              </w:rPr>
              <w:t>8-14, не менее 2 баллов получено за выполнение заданий модуля «Геометрия»</w:t>
            </w:r>
            <w:r w:rsidRPr="005B288F">
              <w:rPr>
                <w:rFonts w:eastAsiaTheme="minorEastAsia"/>
                <w:b/>
                <w:bCs/>
                <w:color w:val="000000"/>
                <w:sz w:val="24"/>
                <w:szCs w:val="24"/>
              </w:rPr>
              <w:t xml:space="preserve"> «3»</w:t>
            </w:r>
          </w:p>
        </w:tc>
        <w:tc>
          <w:tcPr>
            <w:tcW w:w="1920"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sz w:val="24"/>
                <w:szCs w:val="24"/>
              </w:rPr>
              <w:t>0-7</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«2»</w:t>
            </w:r>
          </w:p>
        </w:tc>
      </w:tr>
      <w:tr w:rsidR="0042177E" w:rsidRPr="005B288F" w:rsidTr="0042177E">
        <w:trPr>
          <w:trHeight w:val="315"/>
        </w:trPr>
        <w:tc>
          <w:tcPr>
            <w:tcW w:w="980"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400"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40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52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40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52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40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52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40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52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r>
      <w:tr w:rsidR="0042177E" w:rsidRPr="005B288F" w:rsidTr="0042177E">
        <w:trPr>
          <w:trHeight w:val="315"/>
        </w:trPr>
        <w:tc>
          <w:tcPr>
            <w:tcW w:w="980"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9а</w:t>
            </w:r>
          </w:p>
        </w:tc>
        <w:tc>
          <w:tcPr>
            <w:tcW w:w="140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28</w:t>
            </w:r>
          </w:p>
        </w:tc>
        <w:tc>
          <w:tcPr>
            <w:tcW w:w="140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5</w:t>
            </w:r>
          </w:p>
        </w:tc>
        <w:tc>
          <w:tcPr>
            <w:tcW w:w="520"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18</w:t>
            </w:r>
          </w:p>
        </w:tc>
        <w:tc>
          <w:tcPr>
            <w:tcW w:w="140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15</w:t>
            </w:r>
          </w:p>
        </w:tc>
        <w:tc>
          <w:tcPr>
            <w:tcW w:w="520"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54</w:t>
            </w:r>
          </w:p>
        </w:tc>
        <w:tc>
          <w:tcPr>
            <w:tcW w:w="140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10</w:t>
            </w:r>
          </w:p>
        </w:tc>
        <w:tc>
          <w:tcPr>
            <w:tcW w:w="520"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28</w:t>
            </w:r>
          </w:p>
        </w:tc>
        <w:tc>
          <w:tcPr>
            <w:tcW w:w="140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520"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315"/>
        </w:trPr>
        <w:tc>
          <w:tcPr>
            <w:tcW w:w="980"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9б</w:t>
            </w:r>
          </w:p>
        </w:tc>
        <w:tc>
          <w:tcPr>
            <w:tcW w:w="140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28</w:t>
            </w:r>
          </w:p>
        </w:tc>
        <w:tc>
          <w:tcPr>
            <w:tcW w:w="140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3</w:t>
            </w:r>
          </w:p>
        </w:tc>
        <w:tc>
          <w:tcPr>
            <w:tcW w:w="520"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11</w:t>
            </w:r>
          </w:p>
        </w:tc>
        <w:tc>
          <w:tcPr>
            <w:tcW w:w="140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16</w:t>
            </w:r>
          </w:p>
        </w:tc>
        <w:tc>
          <w:tcPr>
            <w:tcW w:w="520"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57</w:t>
            </w:r>
          </w:p>
        </w:tc>
        <w:tc>
          <w:tcPr>
            <w:tcW w:w="140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9</w:t>
            </w:r>
          </w:p>
        </w:tc>
        <w:tc>
          <w:tcPr>
            <w:tcW w:w="520"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32</w:t>
            </w:r>
          </w:p>
        </w:tc>
        <w:tc>
          <w:tcPr>
            <w:tcW w:w="140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520"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315"/>
        </w:trPr>
        <w:tc>
          <w:tcPr>
            <w:tcW w:w="980"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итого</w:t>
            </w:r>
          </w:p>
        </w:tc>
        <w:tc>
          <w:tcPr>
            <w:tcW w:w="140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56</w:t>
            </w:r>
          </w:p>
        </w:tc>
        <w:tc>
          <w:tcPr>
            <w:tcW w:w="140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8</w:t>
            </w:r>
          </w:p>
        </w:tc>
        <w:tc>
          <w:tcPr>
            <w:tcW w:w="520" w:type="dxa"/>
            <w:tcBorders>
              <w:top w:val="nil"/>
              <w:left w:val="nil"/>
              <w:bottom w:val="single" w:sz="4" w:space="0" w:color="auto"/>
              <w:right w:val="single" w:sz="4" w:space="0" w:color="auto"/>
            </w:tcBorders>
            <w:shd w:val="clear" w:color="000000" w:fill="F2F2F2"/>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14</w:t>
            </w:r>
          </w:p>
        </w:tc>
        <w:tc>
          <w:tcPr>
            <w:tcW w:w="140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31</w:t>
            </w:r>
          </w:p>
        </w:tc>
        <w:tc>
          <w:tcPr>
            <w:tcW w:w="520" w:type="dxa"/>
            <w:tcBorders>
              <w:top w:val="nil"/>
              <w:left w:val="nil"/>
              <w:bottom w:val="single" w:sz="4" w:space="0" w:color="auto"/>
              <w:right w:val="single" w:sz="4" w:space="0" w:color="auto"/>
            </w:tcBorders>
            <w:shd w:val="clear" w:color="000000" w:fill="F2F2F2"/>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55</w:t>
            </w:r>
          </w:p>
        </w:tc>
        <w:tc>
          <w:tcPr>
            <w:tcW w:w="140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19</w:t>
            </w:r>
          </w:p>
        </w:tc>
        <w:tc>
          <w:tcPr>
            <w:tcW w:w="520" w:type="dxa"/>
            <w:tcBorders>
              <w:top w:val="nil"/>
              <w:left w:val="nil"/>
              <w:bottom w:val="single" w:sz="4" w:space="0" w:color="auto"/>
              <w:right w:val="single" w:sz="4" w:space="0" w:color="auto"/>
            </w:tcBorders>
            <w:shd w:val="clear" w:color="000000" w:fill="F2F2F2"/>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31</w:t>
            </w:r>
          </w:p>
        </w:tc>
        <w:tc>
          <w:tcPr>
            <w:tcW w:w="140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520" w:type="dxa"/>
            <w:tcBorders>
              <w:top w:val="nil"/>
              <w:left w:val="nil"/>
              <w:bottom w:val="single" w:sz="4" w:space="0" w:color="auto"/>
              <w:right w:val="single" w:sz="4" w:space="0" w:color="auto"/>
            </w:tcBorders>
            <w:shd w:val="clear" w:color="000000" w:fill="F2F2F2"/>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bl>
    <w:p w:rsidR="0042177E" w:rsidRPr="005B288F" w:rsidRDefault="0042177E" w:rsidP="0042177E">
      <w:pPr>
        <w:contextualSpacing/>
        <w:jc w:val="both"/>
        <w:rPr>
          <w:rFonts w:eastAsiaTheme="minorEastAsia"/>
          <w:sz w:val="24"/>
          <w:szCs w:val="24"/>
        </w:rPr>
      </w:pP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Анализ результатов выявил следующее:</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- 39 девятиклассников, сдавших ОГЭ, показали хорошие знания, соответствующие оценке «4» и «5» (процент качества –66,07 %);</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 xml:space="preserve">- 4 ученика, сдавших ОГЭ, показали результаты, достаточные для прохождения так называемого порога ОГЭ (набрали от 8 до 10  баллов) (процент успеваемости – 100 %). </w:t>
      </w:r>
    </w:p>
    <w:p w:rsidR="0042177E" w:rsidRPr="005B288F" w:rsidRDefault="0042177E" w:rsidP="0042177E">
      <w:pPr>
        <w:contextualSpacing/>
        <w:jc w:val="center"/>
        <w:rPr>
          <w:rFonts w:eastAsia="Calibri"/>
          <w:b/>
          <w:sz w:val="24"/>
          <w:szCs w:val="24"/>
        </w:rPr>
      </w:pPr>
      <w:r w:rsidRPr="005B288F">
        <w:rPr>
          <w:rFonts w:eastAsia="Calibri"/>
          <w:b/>
          <w:sz w:val="24"/>
          <w:szCs w:val="24"/>
        </w:rPr>
        <w:t>Сравнительная таблица годовых отметок с результатами ОГЭ.</w:t>
      </w:r>
    </w:p>
    <w:p w:rsidR="0042177E" w:rsidRPr="005B288F" w:rsidRDefault="0042177E" w:rsidP="0042177E">
      <w:pPr>
        <w:contextualSpacing/>
        <w:rPr>
          <w:rFonts w:eastAsia="Calibri"/>
          <w:b/>
          <w:i/>
          <w:sz w:val="24"/>
          <w:szCs w:val="24"/>
        </w:rPr>
      </w:pPr>
    </w:p>
    <w:tbl>
      <w:tblPr>
        <w:tblStyle w:val="150"/>
        <w:tblW w:w="0" w:type="auto"/>
        <w:tblLook w:val="04A0"/>
      </w:tblPr>
      <w:tblGrid>
        <w:gridCol w:w="1929"/>
        <w:gridCol w:w="1545"/>
        <w:gridCol w:w="1670"/>
        <w:gridCol w:w="1615"/>
      </w:tblGrid>
      <w:tr w:rsidR="0042177E" w:rsidRPr="005B288F" w:rsidTr="0042177E">
        <w:tc>
          <w:tcPr>
            <w:tcW w:w="1929"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Результат</w:t>
            </w:r>
          </w:p>
        </w:tc>
        <w:tc>
          <w:tcPr>
            <w:tcW w:w="1545"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А</w:t>
            </w:r>
          </w:p>
        </w:tc>
        <w:tc>
          <w:tcPr>
            <w:tcW w:w="1670"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Б</w:t>
            </w:r>
          </w:p>
        </w:tc>
        <w:tc>
          <w:tcPr>
            <w:tcW w:w="1615"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Итого 9 классы</w:t>
            </w:r>
          </w:p>
        </w:tc>
      </w:tr>
      <w:tr w:rsidR="0042177E" w:rsidRPr="005B288F" w:rsidTr="0042177E">
        <w:tc>
          <w:tcPr>
            <w:tcW w:w="1929"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Подтвердили</w:t>
            </w:r>
          </w:p>
        </w:tc>
        <w:tc>
          <w:tcPr>
            <w:tcW w:w="1545" w:type="dxa"/>
          </w:tcPr>
          <w:p w:rsidR="0042177E" w:rsidRPr="005B288F" w:rsidRDefault="0042177E" w:rsidP="0042177E">
            <w:pPr>
              <w:contextualSpacing/>
              <w:jc w:val="center"/>
              <w:rPr>
                <w:rFonts w:eastAsia="Calibri"/>
                <w:sz w:val="24"/>
                <w:szCs w:val="24"/>
              </w:rPr>
            </w:pPr>
            <w:r w:rsidRPr="005B288F">
              <w:rPr>
                <w:rFonts w:eastAsia="Calibri"/>
                <w:sz w:val="24"/>
                <w:szCs w:val="24"/>
              </w:rPr>
              <w:t>18</w:t>
            </w:r>
          </w:p>
        </w:tc>
        <w:tc>
          <w:tcPr>
            <w:tcW w:w="1670" w:type="dxa"/>
          </w:tcPr>
          <w:p w:rsidR="0042177E" w:rsidRPr="005B288F" w:rsidRDefault="0042177E" w:rsidP="0042177E">
            <w:pPr>
              <w:contextualSpacing/>
              <w:jc w:val="center"/>
              <w:rPr>
                <w:rFonts w:eastAsia="Calibri"/>
                <w:sz w:val="24"/>
                <w:szCs w:val="24"/>
              </w:rPr>
            </w:pPr>
            <w:r w:rsidRPr="005B288F">
              <w:rPr>
                <w:rFonts w:eastAsia="Calibri"/>
                <w:sz w:val="24"/>
                <w:szCs w:val="24"/>
              </w:rPr>
              <w:t>19</w:t>
            </w:r>
          </w:p>
        </w:tc>
        <w:tc>
          <w:tcPr>
            <w:tcW w:w="1615" w:type="dxa"/>
          </w:tcPr>
          <w:p w:rsidR="0042177E" w:rsidRPr="005B288F" w:rsidRDefault="0042177E" w:rsidP="0042177E">
            <w:pPr>
              <w:contextualSpacing/>
              <w:jc w:val="center"/>
              <w:rPr>
                <w:rFonts w:eastAsia="Calibri"/>
                <w:sz w:val="24"/>
                <w:szCs w:val="24"/>
              </w:rPr>
            </w:pPr>
            <w:r w:rsidRPr="005B288F">
              <w:rPr>
                <w:rFonts w:eastAsia="Calibri"/>
                <w:sz w:val="24"/>
                <w:szCs w:val="24"/>
              </w:rPr>
              <w:t>37</w:t>
            </w:r>
          </w:p>
        </w:tc>
      </w:tr>
      <w:tr w:rsidR="0042177E" w:rsidRPr="005B288F" w:rsidTr="0042177E">
        <w:tc>
          <w:tcPr>
            <w:tcW w:w="1929"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Повысили</w:t>
            </w:r>
          </w:p>
        </w:tc>
        <w:tc>
          <w:tcPr>
            <w:tcW w:w="1545" w:type="dxa"/>
          </w:tcPr>
          <w:p w:rsidR="0042177E" w:rsidRPr="005B288F" w:rsidRDefault="0042177E" w:rsidP="0042177E">
            <w:pPr>
              <w:contextualSpacing/>
              <w:jc w:val="center"/>
              <w:rPr>
                <w:rFonts w:eastAsia="Calibri"/>
                <w:sz w:val="24"/>
                <w:szCs w:val="24"/>
              </w:rPr>
            </w:pPr>
            <w:r w:rsidRPr="005B288F">
              <w:rPr>
                <w:rFonts w:eastAsia="Calibri"/>
                <w:sz w:val="24"/>
                <w:szCs w:val="24"/>
              </w:rPr>
              <w:t>8</w:t>
            </w:r>
          </w:p>
        </w:tc>
        <w:tc>
          <w:tcPr>
            <w:tcW w:w="1670" w:type="dxa"/>
          </w:tcPr>
          <w:p w:rsidR="0042177E" w:rsidRPr="005B288F" w:rsidRDefault="0042177E" w:rsidP="0042177E">
            <w:pPr>
              <w:contextualSpacing/>
              <w:jc w:val="center"/>
              <w:rPr>
                <w:rFonts w:eastAsia="Calibri"/>
                <w:sz w:val="24"/>
                <w:szCs w:val="24"/>
              </w:rPr>
            </w:pPr>
            <w:r w:rsidRPr="005B288F">
              <w:rPr>
                <w:rFonts w:eastAsia="Calibri"/>
                <w:sz w:val="24"/>
                <w:szCs w:val="24"/>
              </w:rPr>
              <w:t>6</w:t>
            </w:r>
          </w:p>
        </w:tc>
        <w:tc>
          <w:tcPr>
            <w:tcW w:w="1615" w:type="dxa"/>
          </w:tcPr>
          <w:p w:rsidR="0042177E" w:rsidRPr="005B288F" w:rsidRDefault="0042177E" w:rsidP="0042177E">
            <w:pPr>
              <w:contextualSpacing/>
              <w:jc w:val="center"/>
              <w:rPr>
                <w:rFonts w:eastAsia="Calibri"/>
                <w:sz w:val="24"/>
                <w:szCs w:val="24"/>
              </w:rPr>
            </w:pPr>
            <w:r w:rsidRPr="005B288F">
              <w:rPr>
                <w:rFonts w:eastAsia="Calibri"/>
                <w:sz w:val="24"/>
                <w:szCs w:val="24"/>
              </w:rPr>
              <w:t>14</w:t>
            </w:r>
          </w:p>
        </w:tc>
      </w:tr>
      <w:tr w:rsidR="0042177E" w:rsidRPr="005B288F" w:rsidTr="0042177E">
        <w:tc>
          <w:tcPr>
            <w:tcW w:w="1929"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Понизили</w:t>
            </w:r>
          </w:p>
        </w:tc>
        <w:tc>
          <w:tcPr>
            <w:tcW w:w="1545" w:type="dxa"/>
          </w:tcPr>
          <w:p w:rsidR="0042177E" w:rsidRPr="005B288F" w:rsidRDefault="0042177E" w:rsidP="0042177E">
            <w:pPr>
              <w:contextualSpacing/>
              <w:jc w:val="center"/>
              <w:rPr>
                <w:rFonts w:eastAsia="Calibri"/>
                <w:sz w:val="24"/>
                <w:szCs w:val="24"/>
              </w:rPr>
            </w:pPr>
            <w:r w:rsidRPr="005B288F">
              <w:rPr>
                <w:rFonts w:eastAsia="Calibri"/>
                <w:sz w:val="24"/>
                <w:szCs w:val="24"/>
              </w:rPr>
              <w:t>2</w:t>
            </w:r>
          </w:p>
        </w:tc>
        <w:tc>
          <w:tcPr>
            <w:tcW w:w="1670" w:type="dxa"/>
          </w:tcPr>
          <w:p w:rsidR="0042177E" w:rsidRPr="005B288F" w:rsidRDefault="0042177E" w:rsidP="0042177E">
            <w:pPr>
              <w:contextualSpacing/>
              <w:jc w:val="center"/>
              <w:rPr>
                <w:rFonts w:eastAsia="Calibri"/>
                <w:sz w:val="24"/>
                <w:szCs w:val="24"/>
              </w:rPr>
            </w:pPr>
            <w:r w:rsidRPr="005B288F">
              <w:rPr>
                <w:rFonts w:eastAsia="Calibri"/>
                <w:sz w:val="24"/>
                <w:szCs w:val="24"/>
              </w:rPr>
              <w:t>3</w:t>
            </w:r>
          </w:p>
        </w:tc>
        <w:tc>
          <w:tcPr>
            <w:tcW w:w="1615" w:type="dxa"/>
          </w:tcPr>
          <w:p w:rsidR="0042177E" w:rsidRPr="005B288F" w:rsidRDefault="0042177E" w:rsidP="0042177E">
            <w:pPr>
              <w:contextualSpacing/>
              <w:jc w:val="center"/>
              <w:rPr>
                <w:rFonts w:eastAsia="Calibri"/>
                <w:sz w:val="24"/>
                <w:szCs w:val="24"/>
              </w:rPr>
            </w:pPr>
            <w:r w:rsidRPr="005B288F">
              <w:rPr>
                <w:rFonts w:eastAsia="Calibri"/>
                <w:sz w:val="24"/>
                <w:szCs w:val="24"/>
              </w:rPr>
              <w:t>5</w:t>
            </w:r>
          </w:p>
        </w:tc>
      </w:tr>
    </w:tbl>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Выпускники 9-х классов, в основном, подтвердили свои знания по математике.</w:t>
      </w:r>
    </w:p>
    <w:p w:rsidR="0042177E" w:rsidRPr="005B288F" w:rsidRDefault="0042177E" w:rsidP="0042177E">
      <w:pPr>
        <w:ind w:firstLine="708"/>
        <w:contextualSpacing/>
        <w:jc w:val="both"/>
        <w:rPr>
          <w:rFonts w:eastAsiaTheme="minorEastAsia"/>
          <w:sz w:val="24"/>
          <w:szCs w:val="24"/>
        </w:rPr>
      </w:pPr>
    </w:p>
    <w:p w:rsidR="0042177E" w:rsidRPr="005B288F" w:rsidRDefault="0042177E" w:rsidP="0042177E">
      <w:pPr>
        <w:ind w:firstLine="708"/>
        <w:contextualSpacing/>
        <w:jc w:val="center"/>
        <w:rPr>
          <w:rFonts w:eastAsiaTheme="minorEastAsia"/>
          <w:b/>
          <w:sz w:val="24"/>
          <w:szCs w:val="24"/>
        </w:rPr>
      </w:pPr>
      <w:r w:rsidRPr="005B288F">
        <w:rPr>
          <w:rFonts w:eastAsiaTheme="minorEastAsia"/>
          <w:b/>
          <w:sz w:val="24"/>
          <w:szCs w:val="24"/>
        </w:rPr>
        <w:t>Анализ ОГЭ по информатике и ИКТ</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Учителем информатики и ИКТ Филатовой З.М.,   преподающей  в 9 классах, в течение года была проведена большая подготовительная работа по подготовке к ОГЭ по предмету.</w:t>
      </w:r>
    </w:p>
    <w:p w:rsidR="0042177E" w:rsidRPr="005B288F" w:rsidRDefault="0042177E" w:rsidP="0042177E">
      <w:pPr>
        <w:ind w:firstLine="708"/>
        <w:contextualSpacing/>
        <w:rPr>
          <w:rFonts w:eastAsiaTheme="minorEastAsia"/>
          <w:sz w:val="24"/>
          <w:szCs w:val="24"/>
        </w:rPr>
      </w:pPr>
      <w:r w:rsidRPr="005B288F">
        <w:rPr>
          <w:rFonts w:eastAsiaTheme="minorEastAsia"/>
          <w:sz w:val="24"/>
          <w:szCs w:val="24"/>
        </w:rPr>
        <w:t>Работа состоит из 3х частей:</w:t>
      </w:r>
      <w:r w:rsidRPr="005B288F">
        <w:rPr>
          <w:rFonts w:eastAsiaTheme="minorEastAsia"/>
          <w:sz w:val="24"/>
          <w:szCs w:val="24"/>
        </w:rPr>
        <w:br/>
        <w:t xml:space="preserve">1 часть - 8 заданий, за каждый правильный ответ - по баллу (максимум - 8 баллов) </w:t>
      </w:r>
      <w:r w:rsidRPr="005B288F">
        <w:rPr>
          <w:rFonts w:eastAsiaTheme="minorEastAsia"/>
          <w:sz w:val="24"/>
          <w:szCs w:val="24"/>
        </w:rPr>
        <w:br/>
        <w:t xml:space="preserve">2 часть - 12 заданий, за каждый правильный ответ - по баллу (максимум - 12 баллов) </w:t>
      </w:r>
      <w:r w:rsidRPr="005B288F">
        <w:rPr>
          <w:rFonts w:eastAsiaTheme="minorEastAsia"/>
          <w:sz w:val="24"/>
          <w:szCs w:val="24"/>
        </w:rPr>
        <w:br/>
        <w:t xml:space="preserve">3 часть - 3 задания, по два балла за верное решение (максимум - 6 баллов) </w:t>
      </w:r>
      <w:r w:rsidRPr="005B288F">
        <w:rPr>
          <w:rFonts w:eastAsiaTheme="minorEastAsia"/>
          <w:sz w:val="24"/>
          <w:szCs w:val="24"/>
        </w:rPr>
        <w:br/>
        <w:t>За всю работу можно получить 22 баллов:</w:t>
      </w:r>
    </w:p>
    <w:p w:rsidR="0042177E" w:rsidRPr="005B288F" w:rsidRDefault="0042177E" w:rsidP="0042177E">
      <w:pPr>
        <w:jc w:val="center"/>
        <w:rPr>
          <w:rFonts w:eastAsiaTheme="minorEastAsia"/>
          <w:sz w:val="24"/>
          <w:szCs w:val="24"/>
        </w:rPr>
      </w:pPr>
    </w:p>
    <w:p w:rsidR="0042177E" w:rsidRPr="005B288F" w:rsidRDefault="0042177E" w:rsidP="0042177E">
      <w:pPr>
        <w:ind w:firstLine="708"/>
        <w:contextualSpacing/>
        <w:jc w:val="both"/>
        <w:rPr>
          <w:rFonts w:eastAsiaTheme="minorEastAsia"/>
          <w:b/>
          <w:sz w:val="24"/>
          <w:szCs w:val="24"/>
        </w:rPr>
      </w:pPr>
      <w:r w:rsidRPr="005B288F">
        <w:rPr>
          <w:rFonts w:eastAsiaTheme="minorEastAsia"/>
          <w:b/>
          <w:sz w:val="24"/>
          <w:szCs w:val="24"/>
        </w:rPr>
        <w:t>Результативность:</w:t>
      </w:r>
    </w:p>
    <w:tbl>
      <w:tblPr>
        <w:tblW w:w="7696" w:type="dxa"/>
        <w:jc w:val="center"/>
        <w:tblLayout w:type="fixed"/>
        <w:tblLook w:val="04A0"/>
      </w:tblPr>
      <w:tblGrid>
        <w:gridCol w:w="821"/>
        <w:gridCol w:w="855"/>
        <w:gridCol w:w="684"/>
        <w:gridCol w:w="854"/>
        <w:gridCol w:w="855"/>
        <w:gridCol w:w="684"/>
        <w:gridCol w:w="1027"/>
        <w:gridCol w:w="1026"/>
        <w:gridCol w:w="890"/>
      </w:tblGrid>
      <w:tr w:rsidR="0042177E" w:rsidRPr="005B288F" w:rsidTr="0042177E">
        <w:trPr>
          <w:trHeight w:val="435"/>
          <w:jc w:val="center"/>
        </w:trPr>
        <w:tc>
          <w:tcPr>
            <w:tcW w:w="821" w:type="dxa"/>
            <w:tcBorders>
              <w:top w:val="single" w:sz="4" w:space="0" w:color="auto"/>
              <w:left w:val="single" w:sz="4" w:space="0" w:color="auto"/>
              <w:bottom w:val="nil"/>
              <w:right w:val="single" w:sz="4" w:space="0" w:color="auto"/>
            </w:tcBorders>
            <w:shd w:val="clear" w:color="auto" w:fill="auto"/>
            <w:hideMark/>
          </w:tcPr>
          <w:p w:rsidR="0042177E" w:rsidRPr="005B288F" w:rsidRDefault="0042177E" w:rsidP="0042177E">
            <w:pPr>
              <w:ind w:left="-96" w:right="-86"/>
              <w:jc w:val="center"/>
              <w:rPr>
                <w:rFonts w:eastAsiaTheme="minorEastAsia"/>
                <w:color w:val="000000"/>
                <w:sz w:val="24"/>
                <w:szCs w:val="24"/>
              </w:rPr>
            </w:pPr>
            <w:r w:rsidRPr="005B288F">
              <w:rPr>
                <w:rFonts w:eastAsiaTheme="minorEastAsia"/>
                <w:color w:val="000000"/>
                <w:sz w:val="24"/>
                <w:szCs w:val="24"/>
              </w:rPr>
              <w:lastRenderedPageBreak/>
              <w:t>Класс</w:t>
            </w:r>
          </w:p>
        </w:tc>
        <w:tc>
          <w:tcPr>
            <w:tcW w:w="855" w:type="dxa"/>
            <w:tcBorders>
              <w:top w:val="single" w:sz="4" w:space="0" w:color="auto"/>
              <w:left w:val="nil"/>
              <w:bottom w:val="nil"/>
              <w:right w:val="single" w:sz="4" w:space="0" w:color="auto"/>
            </w:tcBorders>
            <w:shd w:val="clear" w:color="auto" w:fill="auto"/>
            <w:hideMark/>
          </w:tcPr>
          <w:p w:rsidR="0042177E" w:rsidRPr="005B288F" w:rsidRDefault="0042177E" w:rsidP="0042177E">
            <w:pPr>
              <w:ind w:left="-108" w:right="-86"/>
              <w:jc w:val="center"/>
              <w:rPr>
                <w:rFonts w:eastAsiaTheme="minorEastAsia"/>
                <w:color w:val="000000"/>
                <w:sz w:val="24"/>
                <w:szCs w:val="24"/>
              </w:rPr>
            </w:pPr>
            <w:r w:rsidRPr="005B288F">
              <w:rPr>
                <w:rFonts w:eastAsiaTheme="minorEastAsia"/>
                <w:color w:val="000000"/>
                <w:sz w:val="24"/>
                <w:szCs w:val="24"/>
              </w:rPr>
              <w:t>Выполняли</w:t>
            </w:r>
          </w:p>
        </w:tc>
        <w:tc>
          <w:tcPr>
            <w:tcW w:w="684" w:type="dxa"/>
            <w:tcBorders>
              <w:top w:val="single" w:sz="4" w:space="0" w:color="auto"/>
              <w:left w:val="nil"/>
              <w:bottom w:val="nil"/>
              <w:right w:val="single" w:sz="4" w:space="0" w:color="auto"/>
            </w:tcBorders>
            <w:shd w:val="clear" w:color="auto" w:fill="auto"/>
            <w:hideMark/>
          </w:tcPr>
          <w:p w:rsidR="0042177E" w:rsidRPr="005B288F" w:rsidRDefault="0042177E" w:rsidP="0042177E">
            <w:pPr>
              <w:ind w:left="-108" w:right="-86"/>
              <w:jc w:val="center"/>
              <w:rPr>
                <w:rFonts w:eastAsiaTheme="minorEastAsia"/>
                <w:color w:val="000000"/>
                <w:sz w:val="24"/>
                <w:szCs w:val="24"/>
              </w:rPr>
            </w:pPr>
            <w:r w:rsidRPr="005B288F">
              <w:rPr>
                <w:rFonts w:eastAsiaTheme="minorEastAsia"/>
                <w:color w:val="000000"/>
                <w:sz w:val="24"/>
                <w:szCs w:val="24"/>
              </w:rPr>
              <w:t>На «5»</w:t>
            </w:r>
          </w:p>
        </w:tc>
        <w:tc>
          <w:tcPr>
            <w:tcW w:w="854" w:type="dxa"/>
            <w:tcBorders>
              <w:top w:val="single" w:sz="4" w:space="0" w:color="auto"/>
              <w:left w:val="nil"/>
              <w:bottom w:val="nil"/>
              <w:right w:val="single" w:sz="4" w:space="0" w:color="auto"/>
            </w:tcBorders>
            <w:shd w:val="clear" w:color="auto" w:fill="auto"/>
            <w:hideMark/>
          </w:tcPr>
          <w:p w:rsidR="0042177E" w:rsidRPr="005B288F" w:rsidRDefault="0042177E" w:rsidP="0042177E">
            <w:pPr>
              <w:ind w:left="-108" w:right="-86"/>
              <w:jc w:val="center"/>
              <w:rPr>
                <w:rFonts w:eastAsiaTheme="minorEastAsia"/>
                <w:color w:val="000000"/>
                <w:sz w:val="24"/>
                <w:szCs w:val="24"/>
              </w:rPr>
            </w:pPr>
            <w:r w:rsidRPr="005B288F">
              <w:rPr>
                <w:rFonts w:eastAsiaTheme="minorEastAsia"/>
                <w:color w:val="000000"/>
                <w:sz w:val="24"/>
                <w:szCs w:val="24"/>
              </w:rPr>
              <w:t>На «4»</w:t>
            </w:r>
          </w:p>
        </w:tc>
        <w:tc>
          <w:tcPr>
            <w:tcW w:w="855" w:type="dxa"/>
            <w:tcBorders>
              <w:top w:val="single" w:sz="4" w:space="0" w:color="auto"/>
              <w:left w:val="nil"/>
              <w:bottom w:val="nil"/>
              <w:right w:val="single" w:sz="4" w:space="0" w:color="auto"/>
            </w:tcBorders>
            <w:shd w:val="clear" w:color="auto" w:fill="auto"/>
            <w:hideMark/>
          </w:tcPr>
          <w:p w:rsidR="0042177E" w:rsidRPr="005B288F" w:rsidRDefault="0042177E" w:rsidP="0042177E">
            <w:pPr>
              <w:ind w:left="-108" w:right="-86"/>
              <w:jc w:val="center"/>
              <w:rPr>
                <w:rFonts w:eastAsiaTheme="minorEastAsia"/>
                <w:color w:val="000000"/>
                <w:sz w:val="24"/>
                <w:szCs w:val="24"/>
              </w:rPr>
            </w:pPr>
            <w:r w:rsidRPr="005B288F">
              <w:rPr>
                <w:rFonts w:eastAsiaTheme="minorEastAsia"/>
                <w:color w:val="000000"/>
                <w:sz w:val="24"/>
                <w:szCs w:val="24"/>
              </w:rPr>
              <w:t>На «3»</w:t>
            </w:r>
          </w:p>
        </w:tc>
        <w:tc>
          <w:tcPr>
            <w:tcW w:w="684" w:type="dxa"/>
            <w:tcBorders>
              <w:top w:val="single" w:sz="4" w:space="0" w:color="auto"/>
              <w:left w:val="nil"/>
              <w:bottom w:val="nil"/>
              <w:right w:val="single" w:sz="4" w:space="0" w:color="auto"/>
            </w:tcBorders>
            <w:shd w:val="clear" w:color="auto" w:fill="auto"/>
            <w:hideMark/>
          </w:tcPr>
          <w:p w:rsidR="0042177E" w:rsidRPr="005B288F" w:rsidRDefault="0042177E" w:rsidP="0042177E">
            <w:pPr>
              <w:ind w:left="-108" w:right="-86"/>
              <w:jc w:val="center"/>
              <w:rPr>
                <w:rFonts w:eastAsiaTheme="minorEastAsia"/>
                <w:color w:val="000000"/>
                <w:sz w:val="24"/>
                <w:szCs w:val="24"/>
              </w:rPr>
            </w:pPr>
            <w:r w:rsidRPr="005B288F">
              <w:rPr>
                <w:rFonts w:eastAsiaTheme="minorEastAsia"/>
                <w:color w:val="000000"/>
                <w:sz w:val="24"/>
                <w:szCs w:val="24"/>
              </w:rPr>
              <w:t>На «2»</w:t>
            </w:r>
          </w:p>
        </w:tc>
        <w:tc>
          <w:tcPr>
            <w:tcW w:w="1027" w:type="dxa"/>
            <w:tcBorders>
              <w:top w:val="single" w:sz="4" w:space="0" w:color="auto"/>
              <w:left w:val="nil"/>
              <w:bottom w:val="nil"/>
              <w:right w:val="single" w:sz="4" w:space="0" w:color="auto"/>
            </w:tcBorders>
            <w:shd w:val="clear" w:color="auto" w:fill="auto"/>
            <w:hideMark/>
          </w:tcPr>
          <w:p w:rsidR="0042177E" w:rsidRPr="005B288F" w:rsidRDefault="0042177E" w:rsidP="0042177E">
            <w:pPr>
              <w:ind w:left="-96" w:right="-86"/>
              <w:jc w:val="center"/>
              <w:rPr>
                <w:rFonts w:eastAsiaTheme="minorEastAsia"/>
                <w:color w:val="000000"/>
                <w:sz w:val="24"/>
                <w:szCs w:val="24"/>
              </w:rPr>
            </w:pPr>
            <w:r w:rsidRPr="005B288F">
              <w:rPr>
                <w:rFonts w:eastAsiaTheme="minorEastAsia"/>
                <w:color w:val="000000"/>
                <w:sz w:val="24"/>
                <w:szCs w:val="24"/>
              </w:rPr>
              <w:t>% кач.</w:t>
            </w:r>
          </w:p>
        </w:tc>
        <w:tc>
          <w:tcPr>
            <w:tcW w:w="1026" w:type="dxa"/>
            <w:tcBorders>
              <w:top w:val="single" w:sz="4" w:space="0" w:color="auto"/>
              <w:left w:val="nil"/>
              <w:bottom w:val="nil"/>
              <w:right w:val="single" w:sz="4" w:space="0" w:color="auto"/>
            </w:tcBorders>
            <w:shd w:val="clear" w:color="auto" w:fill="auto"/>
            <w:hideMark/>
          </w:tcPr>
          <w:p w:rsidR="0042177E" w:rsidRPr="005B288F" w:rsidRDefault="0042177E" w:rsidP="0042177E">
            <w:pPr>
              <w:ind w:left="-96" w:right="-86"/>
              <w:jc w:val="center"/>
              <w:rPr>
                <w:rFonts w:eastAsiaTheme="minorEastAsia"/>
                <w:color w:val="000000"/>
                <w:sz w:val="24"/>
                <w:szCs w:val="24"/>
              </w:rPr>
            </w:pPr>
            <w:r w:rsidRPr="005B288F">
              <w:rPr>
                <w:rFonts w:eastAsiaTheme="minorEastAsia"/>
                <w:color w:val="000000"/>
                <w:sz w:val="24"/>
                <w:szCs w:val="24"/>
              </w:rPr>
              <w:t>% успев.</w:t>
            </w:r>
          </w:p>
        </w:tc>
        <w:tc>
          <w:tcPr>
            <w:tcW w:w="890" w:type="dxa"/>
            <w:tcBorders>
              <w:top w:val="single" w:sz="4" w:space="0" w:color="auto"/>
              <w:left w:val="nil"/>
              <w:bottom w:val="nil"/>
              <w:right w:val="single" w:sz="4" w:space="0" w:color="auto"/>
            </w:tcBorders>
            <w:shd w:val="clear" w:color="auto" w:fill="auto"/>
            <w:hideMark/>
          </w:tcPr>
          <w:p w:rsidR="0042177E" w:rsidRPr="005B288F" w:rsidRDefault="0042177E" w:rsidP="0042177E">
            <w:pPr>
              <w:ind w:left="-96" w:right="-86"/>
              <w:jc w:val="center"/>
              <w:rPr>
                <w:rFonts w:eastAsiaTheme="minorEastAsia"/>
                <w:color w:val="000000"/>
                <w:sz w:val="24"/>
                <w:szCs w:val="24"/>
              </w:rPr>
            </w:pPr>
            <w:r w:rsidRPr="005B288F">
              <w:rPr>
                <w:rFonts w:eastAsiaTheme="minorEastAsia"/>
                <w:color w:val="000000"/>
                <w:sz w:val="24"/>
                <w:szCs w:val="24"/>
              </w:rPr>
              <w:t>средний балл</w:t>
            </w:r>
          </w:p>
        </w:tc>
      </w:tr>
      <w:tr w:rsidR="0042177E" w:rsidRPr="005B288F" w:rsidTr="0042177E">
        <w:trPr>
          <w:trHeight w:val="124"/>
          <w:jc w:val="center"/>
        </w:trPr>
        <w:tc>
          <w:tcPr>
            <w:tcW w:w="821" w:type="dxa"/>
            <w:tcBorders>
              <w:top w:val="single" w:sz="4" w:space="0" w:color="auto"/>
              <w:left w:val="single" w:sz="4" w:space="0" w:color="auto"/>
              <w:bottom w:val="single" w:sz="4" w:space="0" w:color="auto"/>
              <w:right w:val="single" w:sz="4" w:space="0" w:color="auto"/>
            </w:tcBorders>
            <w:shd w:val="clear" w:color="auto" w:fill="auto"/>
            <w:hideMark/>
          </w:tcPr>
          <w:p w:rsidR="0042177E" w:rsidRPr="005B288F" w:rsidRDefault="0042177E" w:rsidP="0042177E">
            <w:pPr>
              <w:rPr>
                <w:sz w:val="24"/>
                <w:szCs w:val="24"/>
              </w:rPr>
            </w:pPr>
            <w:r w:rsidRPr="005B288F">
              <w:rPr>
                <w:sz w:val="24"/>
                <w:szCs w:val="24"/>
              </w:rPr>
              <w:t>9 А</w:t>
            </w:r>
          </w:p>
        </w:tc>
        <w:tc>
          <w:tcPr>
            <w:tcW w:w="855"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22</w:t>
            </w:r>
          </w:p>
        </w:tc>
        <w:tc>
          <w:tcPr>
            <w:tcW w:w="684" w:type="dxa"/>
            <w:tcBorders>
              <w:top w:val="single" w:sz="4" w:space="0" w:color="auto"/>
              <w:left w:val="nil"/>
              <w:bottom w:val="single" w:sz="4" w:space="0" w:color="auto"/>
              <w:right w:val="single" w:sz="4" w:space="0" w:color="auto"/>
            </w:tcBorders>
            <w:shd w:val="clear" w:color="auto" w:fill="auto"/>
            <w:noWrap/>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5</w:t>
            </w:r>
          </w:p>
        </w:tc>
        <w:tc>
          <w:tcPr>
            <w:tcW w:w="854"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14</w:t>
            </w:r>
          </w:p>
        </w:tc>
        <w:tc>
          <w:tcPr>
            <w:tcW w:w="855"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3</w:t>
            </w:r>
          </w:p>
        </w:tc>
        <w:tc>
          <w:tcPr>
            <w:tcW w:w="684"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1027" w:type="dxa"/>
            <w:tcBorders>
              <w:top w:val="single" w:sz="4" w:space="0" w:color="auto"/>
              <w:left w:val="nil"/>
              <w:bottom w:val="single" w:sz="4" w:space="0" w:color="auto"/>
              <w:right w:val="single" w:sz="4" w:space="0" w:color="auto"/>
            </w:tcBorders>
            <w:shd w:val="clear" w:color="auto" w:fill="D9D9D9" w:themeFill="background1" w:themeFillShade="D9"/>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86,4</w:t>
            </w:r>
          </w:p>
        </w:tc>
        <w:tc>
          <w:tcPr>
            <w:tcW w:w="1026"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100</w:t>
            </w:r>
          </w:p>
        </w:tc>
        <w:tc>
          <w:tcPr>
            <w:tcW w:w="890"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ind w:right="-137"/>
              <w:jc w:val="center"/>
              <w:rPr>
                <w:rFonts w:eastAsiaTheme="minorEastAsia"/>
                <w:color w:val="000000"/>
                <w:sz w:val="24"/>
                <w:szCs w:val="24"/>
              </w:rPr>
            </w:pPr>
            <w:r w:rsidRPr="005B288F">
              <w:rPr>
                <w:rFonts w:eastAsiaTheme="minorEastAsia"/>
                <w:color w:val="000000"/>
                <w:sz w:val="24"/>
                <w:szCs w:val="24"/>
              </w:rPr>
              <w:t>4,09</w:t>
            </w:r>
          </w:p>
        </w:tc>
      </w:tr>
      <w:tr w:rsidR="0042177E" w:rsidRPr="005B288F" w:rsidTr="0042177E">
        <w:trPr>
          <w:trHeight w:val="124"/>
          <w:jc w:val="center"/>
        </w:trPr>
        <w:tc>
          <w:tcPr>
            <w:tcW w:w="821" w:type="dxa"/>
            <w:tcBorders>
              <w:top w:val="single" w:sz="4" w:space="0" w:color="auto"/>
              <w:left w:val="single" w:sz="4" w:space="0" w:color="auto"/>
              <w:bottom w:val="single" w:sz="4" w:space="0" w:color="auto"/>
              <w:right w:val="single" w:sz="4" w:space="0" w:color="auto"/>
            </w:tcBorders>
            <w:shd w:val="clear" w:color="auto" w:fill="auto"/>
          </w:tcPr>
          <w:p w:rsidR="0042177E" w:rsidRPr="005B288F" w:rsidRDefault="0042177E" w:rsidP="0042177E">
            <w:pPr>
              <w:rPr>
                <w:sz w:val="24"/>
                <w:szCs w:val="24"/>
              </w:rPr>
            </w:pPr>
            <w:r w:rsidRPr="005B288F">
              <w:rPr>
                <w:sz w:val="24"/>
                <w:szCs w:val="24"/>
              </w:rPr>
              <w:t>9 Б</w:t>
            </w:r>
          </w:p>
        </w:tc>
        <w:tc>
          <w:tcPr>
            <w:tcW w:w="855"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16</w:t>
            </w:r>
          </w:p>
        </w:tc>
        <w:tc>
          <w:tcPr>
            <w:tcW w:w="684" w:type="dxa"/>
            <w:tcBorders>
              <w:top w:val="single" w:sz="4" w:space="0" w:color="auto"/>
              <w:left w:val="nil"/>
              <w:bottom w:val="single" w:sz="4" w:space="0" w:color="auto"/>
              <w:right w:val="single" w:sz="4" w:space="0" w:color="auto"/>
            </w:tcBorders>
            <w:shd w:val="clear" w:color="auto" w:fill="auto"/>
            <w:noWrap/>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2</w:t>
            </w:r>
          </w:p>
        </w:tc>
        <w:tc>
          <w:tcPr>
            <w:tcW w:w="854"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7</w:t>
            </w:r>
          </w:p>
        </w:tc>
        <w:tc>
          <w:tcPr>
            <w:tcW w:w="855"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7</w:t>
            </w:r>
          </w:p>
        </w:tc>
        <w:tc>
          <w:tcPr>
            <w:tcW w:w="684"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1027" w:type="dxa"/>
            <w:tcBorders>
              <w:top w:val="single" w:sz="4" w:space="0" w:color="auto"/>
              <w:left w:val="nil"/>
              <w:bottom w:val="single" w:sz="4" w:space="0" w:color="auto"/>
              <w:right w:val="single" w:sz="4" w:space="0" w:color="auto"/>
            </w:tcBorders>
            <w:shd w:val="clear" w:color="auto" w:fill="D9D9D9" w:themeFill="background1" w:themeFillShade="D9"/>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56,3</w:t>
            </w:r>
          </w:p>
        </w:tc>
        <w:tc>
          <w:tcPr>
            <w:tcW w:w="1026"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100</w:t>
            </w:r>
          </w:p>
        </w:tc>
        <w:tc>
          <w:tcPr>
            <w:tcW w:w="890"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ind w:right="-137"/>
              <w:jc w:val="center"/>
              <w:rPr>
                <w:rFonts w:eastAsiaTheme="minorEastAsia"/>
                <w:color w:val="000000"/>
                <w:sz w:val="24"/>
                <w:szCs w:val="24"/>
              </w:rPr>
            </w:pPr>
            <w:r w:rsidRPr="005B288F">
              <w:rPr>
                <w:rFonts w:eastAsiaTheme="minorEastAsia"/>
                <w:color w:val="000000"/>
                <w:sz w:val="24"/>
                <w:szCs w:val="24"/>
              </w:rPr>
              <w:t>3,69</w:t>
            </w:r>
          </w:p>
        </w:tc>
      </w:tr>
      <w:tr w:rsidR="0042177E" w:rsidRPr="005B288F" w:rsidTr="0042177E">
        <w:trPr>
          <w:trHeight w:val="124"/>
          <w:jc w:val="center"/>
        </w:trPr>
        <w:tc>
          <w:tcPr>
            <w:tcW w:w="821" w:type="dxa"/>
            <w:tcBorders>
              <w:top w:val="single" w:sz="4" w:space="0" w:color="auto"/>
              <w:left w:val="single" w:sz="4" w:space="0" w:color="auto"/>
              <w:bottom w:val="single" w:sz="4" w:space="0" w:color="auto"/>
              <w:right w:val="single" w:sz="4" w:space="0" w:color="auto"/>
            </w:tcBorders>
            <w:shd w:val="clear" w:color="auto" w:fill="auto"/>
          </w:tcPr>
          <w:p w:rsidR="0042177E" w:rsidRPr="005B288F" w:rsidRDefault="0042177E" w:rsidP="0042177E">
            <w:pPr>
              <w:rPr>
                <w:sz w:val="24"/>
                <w:szCs w:val="24"/>
              </w:rPr>
            </w:pPr>
            <w:r w:rsidRPr="005B288F">
              <w:rPr>
                <w:sz w:val="24"/>
                <w:szCs w:val="24"/>
              </w:rPr>
              <w:t>итого</w:t>
            </w:r>
          </w:p>
        </w:tc>
        <w:tc>
          <w:tcPr>
            <w:tcW w:w="855"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38</w:t>
            </w:r>
          </w:p>
        </w:tc>
        <w:tc>
          <w:tcPr>
            <w:tcW w:w="684" w:type="dxa"/>
            <w:tcBorders>
              <w:top w:val="single" w:sz="4" w:space="0" w:color="auto"/>
              <w:left w:val="nil"/>
              <w:bottom w:val="single" w:sz="4" w:space="0" w:color="auto"/>
              <w:right w:val="single" w:sz="4" w:space="0" w:color="auto"/>
            </w:tcBorders>
            <w:shd w:val="clear" w:color="auto" w:fill="auto"/>
            <w:noWrap/>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7</w:t>
            </w:r>
          </w:p>
        </w:tc>
        <w:tc>
          <w:tcPr>
            <w:tcW w:w="854"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21</w:t>
            </w:r>
          </w:p>
        </w:tc>
        <w:tc>
          <w:tcPr>
            <w:tcW w:w="855"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10</w:t>
            </w:r>
          </w:p>
        </w:tc>
        <w:tc>
          <w:tcPr>
            <w:tcW w:w="684"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1027" w:type="dxa"/>
            <w:tcBorders>
              <w:top w:val="single" w:sz="4" w:space="0" w:color="auto"/>
              <w:left w:val="nil"/>
              <w:bottom w:val="single" w:sz="4" w:space="0" w:color="auto"/>
              <w:right w:val="single" w:sz="4" w:space="0" w:color="auto"/>
            </w:tcBorders>
            <w:shd w:val="clear" w:color="auto" w:fill="D9D9D9" w:themeFill="background1" w:themeFillShade="D9"/>
          </w:tcPr>
          <w:p w:rsidR="0042177E" w:rsidRPr="005B288F" w:rsidRDefault="0042177E" w:rsidP="0042177E">
            <w:pPr>
              <w:jc w:val="center"/>
              <w:rPr>
                <w:rFonts w:eastAsiaTheme="minorEastAsia"/>
                <w:color w:val="000000"/>
                <w:sz w:val="24"/>
                <w:szCs w:val="24"/>
                <w:lang w:val="tt-RU"/>
              </w:rPr>
            </w:pPr>
            <w:r w:rsidRPr="005B288F">
              <w:rPr>
                <w:rFonts w:eastAsiaTheme="minorEastAsia"/>
                <w:color w:val="000000"/>
                <w:sz w:val="24"/>
                <w:szCs w:val="24"/>
                <w:lang w:val="tt-RU"/>
              </w:rPr>
              <w:t>73,7</w:t>
            </w:r>
          </w:p>
        </w:tc>
        <w:tc>
          <w:tcPr>
            <w:tcW w:w="1026"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jc w:val="center"/>
              <w:rPr>
                <w:rFonts w:eastAsiaTheme="minorEastAsia"/>
                <w:color w:val="000000"/>
                <w:sz w:val="24"/>
                <w:szCs w:val="24"/>
                <w:lang w:val="tt-RU"/>
              </w:rPr>
            </w:pPr>
            <w:r w:rsidRPr="005B288F">
              <w:rPr>
                <w:rFonts w:eastAsiaTheme="minorEastAsia"/>
                <w:color w:val="000000"/>
                <w:sz w:val="24"/>
                <w:szCs w:val="24"/>
                <w:lang w:val="tt-RU"/>
              </w:rPr>
              <w:t>100</w:t>
            </w:r>
          </w:p>
        </w:tc>
        <w:tc>
          <w:tcPr>
            <w:tcW w:w="890" w:type="dxa"/>
            <w:tcBorders>
              <w:top w:val="single" w:sz="4" w:space="0" w:color="auto"/>
              <w:left w:val="nil"/>
              <w:bottom w:val="single" w:sz="4" w:space="0" w:color="auto"/>
              <w:right w:val="single" w:sz="4" w:space="0" w:color="auto"/>
            </w:tcBorders>
            <w:shd w:val="clear" w:color="auto" w:fill="auto"/>
          </w:tcPr>
          <w:p w:rsidR="0042177E" w:rsidRPr="005B288F" w:rsidRDefault="0042177E" w:rsidP="0042177E">
            <w:pPr>
              <w:ind w:right="-137"/>
              <w:jc w:val="center"/>
              <w:rPr>
                <w:rFonts w:eastAsiaTheme="minorEastAsia"/>
                <w:color w:val="000000"/>
                <w:sz w:val="24"/>
                <w:szCs w:val="24"/>
                <w:lang w:val="tt-RU"/>
              </w:rPr>
            </w:pPr>
            <w:r w:rsidRPr="005B288F">
              <w:rPr>
                <w:rFonts w:eastAsiaTheme="minorEastAsia"/>
                <w:color w:val="000000"/>
                <w:sz w:val="24"/>
                <w:szCs w:val="24"/>
                <w:lang w:val="tt-RU"/>
              </w:rPr>
              <w:t>3,76</w:t>
            </w:r>
          </w:p>
        </w:tc>
      </w:tr>
    </w:tbl>
    <w:p w:rsidR="0042177E" w:rsidRPr="005B288F" w:rsidRDefault="0042177E" w:rsidP="0042177E">
      <w:pPr>
        <w:rPr>
          <w:rFonts w:eastAsiaTheme="minorEastAsia"/>
          <w:sz w:val="24"/>
          <w:szCs w:val="24"/>
        </w:rPr>
      </w:pPr>
    </w:p>
    <w:p w:rsidR="0042177E" w:rsidRPr="005B288F" w:rsidRDefault="0042177E" w:rsidP="0042177E">
      <w:pPr>
        <w:rPr>
          <w:rFonts w:eastAsiaTheme="minorEastAsia"/>
          <w:sz w:val="24"/>
          <w:szCs w:val="24"/>
        </w:rPr>
      </w:pPr>
      <w:r w:rsidRPr="005B288F">
        <w:rPr>
          <w:rFonts w:eastAsiaTheme="minorEastAsia"/>
          <w:sz w:val="24"/>
          <w:szCs w:val="24"/>
        </w:rPr>
        <w:t>Отметим, что средний балл по информатике в 9А классе выше школьного показателя.</w:t>
      </w:r>
    </w:p>
    <w:p w:rsidR="0042177E" w:rsidRPr="005B288F" w:rsidRDefault="0042177E" w:rsidP="0042177E">
      <w:pPr>
        <w:contextualSpacing/>
        <w:jc w:val="center"/>
        <w:rPr>
          <w:rFonts w:eastAsia="Calibri"/>
          <w:b/>
          <w:sz w:val="24"/>
          <w:szCs w:val="24"/>
        </w:rPr>
      </w:pPr>
      <w:r w:rsidRPr="005B288F">
        <w:rPr>
          <w:rFonts w:eastAsia="Calibri"/>
          <w:b/>
          <w:sz w:val="24"/>
          <w:szCs w:val="24"/>
        </w:rPr>
        <w:t>Сравнительная таблица годовых отметок с результатами ОГЭ.</w:t>
      </w:r>
    </w:p>
    <w:p w:rsidR="0042177E" w:rsidRPr="005B288F" w:rsidRDefault="0042177E" w:rsidP="0042177E">
      <w:pPr>
        <w:contextualSpacing/>
        <w:rPr>
          <w:rFonts w:eastAsia="Calibri"/>
          <w:b/>
          <w:i/>
          <w:sz w:val="24"/>
          <w:szCs w:val="24"/>
        </w:rPr>
      </w:pPr>
    </w:p>
    <w:tbl>
      <w:tblPr>
        <w:tblStyle w:val="150"/>
        <w:tblW w:w="0" w:type="auto"/>
        <w:tblLook w:val="04A0"/>
      </w:tblPr>
      <w:tblGrid>
        <w:gridCol w:w="1929"/>
        <w:gridCol w:w="1545"/>
        <w:gridCol w:w="1670"/>
        <w:gridCol w:w="1615"/>
      </w:tblGrid>
      <w:tr w:rsidR="0042177E" w:rsidRPr="005B288F" w:rsidTr="0042177E">
        <w:tc>
          <w:tcPr>
            <w:tcW w:w="1929"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Результат</w:t>
            </w:r>
          </w:p>
        </w:tc>
        <w:tc>
          <w:tcPr>
            <w:tcW w:w="1545"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А</w:t>
            </w:r>
          </w:p>
        </w:tc>
        <w:tc>
          <w:tcPr>
            <w:tcW w:w="1670"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Б</w:t>
            </w:r>
          </w:p>
        </w:tc>
        <w:tc>
          <w:tcPr>
            <w:tcW w:w="1615"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Итого 9 классы</w:t>
            </w:r>
          </w:p>
        </w:tc>
      </w:tr>
      <w:tr w:rsidR="0042177E" w:rsidRPr="005B288F" w:rsidTr="0042177E">
        <w:tc>
          <w:tcPr>
            <w:tcW w:w="1929"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Подтвердили</w:t>
            </w:r>
          </w:p>
        </w:tc>
        <w:tc>
          <w:tcPr>
            <w:tcW w:w="1545" w:type="dxa"/>
          </w:tcPr>
          <w:p w:rsidR="0042177E" w:rsidRPr="005B288F" w:rsidRDefault="0042177E" w:rsidP="0042177E">
            <w:pPr>
              <w:contextualSpacing/>
              <w:jc w:val="center"/>
              <w:rPr>
                <w:rFonts w:eastAsia="Calibri"/>
                <w:sz w:val="24"/>
                <w:szCs w:val="24"/>
                <w:lang w:val="tt-RU"/>
              </w:rPr>
            </w:pPr>
            <w:r w:rsidRPr="005B288F">
              <w:rPr>
                <w:rFonts w:eastAsia="Calibri"/>
                <w:sz w:val="24"/>
                <w:szCs w:val="24"/>
                <w:lang w:val="tt-RU"/>
              </w:rPr>
              <w:t>14</w:t>
            </w:r>
          </w:p>
        </w:tc>
        <w:tc>
          <w:tcPr>
            <w:tcW w:w="1670" w:type="dxa"/>
          </w:tcPr>
          <w:p w:rsidR="0042177E" w:rsidRPr="005B288F" w:rsidRDefault="0042177E" w:rsidP="0042177E">
            <w:pPr>
              <w:contextualSpacing/>
              <w:jc w:val="center"/>
              <w:rPr>
                <w:rFonts w:eastAsia="Calibri"/>
                <w:sz w:val="24"/>
                <w:szCs w:val="24"/>
                <w:lang w:val="tt-RU"/>
              </w:rPr>
            </w:pPr>
            <w:r w:rsidRPr="005B288F">
              <w:rPr>
                <w:rFonts w:eastAsia="Calibri"/>
                <w:sz w:val="24"/>
                <w:szCs w:val="24"/>
                <w:lang w:val="tt-RU"/>
              </w:rPr>
              <w:t>10</w:t>
            </w:r>
          </w:p>
        </w:tc>
        <w:tc>
          <w:tcPr>
            <w:tcW w:w="1615" w:type="dxa"/>
          </w:tcPr>
          <w:p w:rsidR="0042177E" w:rsidRPr="005B288F" w:rsidRDefault="0042177E" w:rsidP="0042177E">
            <w:pPr>
              <w:contextualSpacing/>
              <w:jc w:val="center"/>
              <w:rPr>
                <w:rFonts w:eastAsia="Calibri"/>
                <w:sz w:val="24"/>
                <w:szCs w:val="24"/>
              </w:rPr>
            </w:pPr>
            <w:r w:rsidRPr="005B288F">
              <w:rPr>
                <w:rFonts w:eastAsia="Calibri"/>
                <w:sz w:val="24"/>
                <w:szCs w:val="24"/>
              </w:rPr>
              <w:t>24</w:t>
            </w:r>
          </w:p>
        </w:tc>
      </w:tr>
      <w:tr w:rsidR="0042177E" w:rsidRPr="005B288F" w:rsidTr="0042177E">
        <w:tc>
          <w:tcPr>
            <w:tcW w:w="1929"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Повысили</w:t>
            </w:r>
          </w:p>
        </w:tc>
        <w:tc>
          <w:tcPr>
            <w:tcW w:w="1545" w:type="dxa"/>
          </w:tcPr>
          <w:p w:rsidR="0042177E" w:rsidRPr="005B288F" w:rsidRDefault="0042177E" w:rsidP="0042177E">
            <w:pPr>
              <w:contextualSpacing/>
              <w:jc w:val="center"/>
              <w:rPr>
                <w:rFonts w:eastAsia="Calibri"/>
                <w:sz w:val="24"/>
                <w:szCs w:val="24"/>
              </w:rPr>
            </w:pPr>
            <w:r w:rsidRPr="005B288F">
              <w:rPr>
                <w:rFonts w:eastAsia="Calibri"/>
                <w:sz w:val="24"/>
                <w:szCs w:val="24"/>
              </w:rPr>
              <w:t>5</w:t>
            </w:r>
          </w:p>
        </w:tc>
        <w:tc>
          <w:tcPr>
            <w:tcW w:w="1670" w:type="dxa"/>
          </w:tcPr>
          <w:p w:rsidR="0042177E" w:rsidRPr="005B288F" w:rsidRDefault="0042177E" w:rsidP="0042177E">
            <w:pPr>
              <w:contextualSpacing/>
              <w:jc w:val="center"/>
              <w:rPr>
                <w:rFonts w:eastAsia="Calibri"/>
                <w:sz w:val="24"/>
                <w:szCs w:val="24"/>
              </w:rPr>
            </w:pPr>
            <w:r w:rsidRPr="005B288F">
              <w:rPr>
                <w:rFonts w:eastAsia="Calibri"/>
                <w:sz w:val="24"/>
                <w:szCs w:val="24"/>
              </w:rPr>
              <w:t>3</w:t>
            </w:r>
          </w:p>
        </w:tc>
        <w:tc>
          <w:tcPr>
            <w:tcW w:w="1615" w:type="dxa"/>
          </w:tcPr>
          <w:p w:rsidR="0042177E" w:rsidRPr="005B288F" w:rsidRDefault="0042177E" w:rsidP="0042177E">
            <w:pPr>
              <w:contextualSpacing/>
              <w:jc w:val="center"/>
              <w:rPr>
                <w:rFonts w:eastAsia="Calibri"/>
                <w:sz w:val="24"/>
                <w:szCs w:val="24"/>
              </w:rPr>
            </w:pPr>
            <w:r w:rsidRPr="005B288F">
              <w:rPr>
                <w:rFonts w:eastAsia="Calibri"/>
                <w:sz w:val="24"/>
                <w:szCs w:val="24"/>
              </w:rPr>
              <w:t>8</w:t>
            </w:r>
          </w:p>
        </w:tc>
      </w:tr>
      <w:tr w:rsidR="0042177E" w:rsidRPr="005B288F" w:rsidTr="0042177E">
        <w:tc>
          <w:tcPr>
            <w:tcW w:w="1929"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Понизили</w:t>
            </w:r>
          </w:p>
        </w:tc>
        <w:tc>
          <w:tcPr>
            <w:tcW w:w="1545" w:type="dxa"/>
          </w:tcPr>
          <w:p w:rsidR="0042177E" w:rsidRPr="005B288F" w:rsidRDefault="0042177E" w:rsidP="0042177E">
            <w:pPr>
              <w:contextualSpacing/>
              <w:jc w:val="center"/>
              <w:rPr>
                <w:rFonts w:eastAsia="Calibri"/>
                <w:sz w:val="24"/>
                <w:szCs w:val="24"/>
                <w:lang w:val="tt-RU"/>
              </w:rPr>
            </w:pPr>
            <w:r w:rsidRPr="005B288F">
              <w:rPr>
                <w:rFonts w:eastAsia="Calibri"/>
                <w:sz w:val="24"/>
                <w:szCs w:val="24"/>
                <w:lang w:val="tt-RU"/>
              </w:rPr>
              <w:t>3</w:t>
            </w:r>
          </w:p>
        </w:tc>
        <w:tc>
          <w:tcPr>
            <w:tcW w:w="1670" w:type="dxa"/>
          </w:tcPr>
          <w:p w:rsidR="0042177E" w:rsidRPr="005B288F" w:rsidRDefault="0042177E" w:rsidP="0042177E">
            <w:pPr>
              <w:contextualSpacing/>
              <w:jc w:val="center"/>
              <w:rPr>
                <w:rFonts w:eastAsia="Calibri"/>
                <w:sz w:val="24"/>
                <w:szCs w:val="24"/>
                <w:lang w:val="tt-RU"/>
              </w:rPr>
            </w:pPr>
            <w:r w:rsidRPr="005B288F">
              <w:rPr>
                <w:rFonts w:eastAsia="Calibri"/>
                <w:sz w:val="24"/>
                <w:szCs w:val="24"/>
                <w:lang w:val="tt-RU"/>
              </w:rPr>
              <w:t>3</w:t>
            </w:r>
          </w:p>
        </w:tc>
        <w:tc>
          <w:tcPr>
            <w:tcW w:w="1615" w:type="dxa"/>
          </w:tcPr>
          <w:p w:rsidR="0042177E" w:rsidRPr="005B288F" w:rsidRDefault="0042177E" w:rsidP="0042177E">
            <w:pPr>
              <w:contextualSpacing/>
              <w:jc w:val="center"/>
              <w:rPr>
                <w:rFonts w:eastAsia="Calibri"/>
                <w:sz w:val="24"/>
                <w:szCs w:val="24"/>
              </w:rPr>
            </w:pPr>
            <w:r w:rsidRPr="005B288F">
              <w:rPr>
                <w:rFonts w:eastAsia="Calibri"/>
                <w:sz w:val="24"/>
                <w:szCs w:val="24"/>
              </w:rPr>
              <w:t>6</w:t>
            </w:r>
          </w:p>
        </w:tc>
      </w:tr>
    </w:tbl>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Выпускники 9-х классов, в основном, подтвердили свои знания по информатике.</w:t>
      </w:r>
    </w:p>
    <w:p w:rsidR="0042177E" w:rsidRPr="005B288F" w:rsidRDefault="0042177E" w:rsidP="0042177E">
      <w:pPr>
        <w:ind w:firstLine="708"/>
        <w:contextualSpacing/>
        <w:jc w:val="center"/>
        <w:rPr>
          <w:rFonts w:eastAsiaTheme="minorEastAsia"/>
          <w:b/>
          <w:sz w:val="24"/>
          <w:szCs w:val="24"/>
        </w:rPr>
      </w:pPr>
    </w:p>
    <w:p w:rsidR="0042177E" w:rsidRPr="005B288F" w:rsidRDefault="0042177E" w:rsidP="0042177E">
      <w:pPr>
        <w:ind w:firstLine="708"/>
        <w:contextualSpacing/>
        <w:jc w:val="center"/>
        <w:rPr>
          <w:rFonts w:eastAsiaTheme="minorEastAsia"/>
          <w:b/>
          <w:sz w:val="24"/>
          <w:szCs w:val="24"/>
        </w:rPr>
      </w:pPr>
      <w:r w:rsidRPr="005B288F">
        <w:rPr>
          <w:rFonts w:eastAsiaTheme="minorEastAsia"/>
          <w:b/>
          <w:sz w:val="24"/>
          <w:szCs w:val="24"/>
        </w:rPr>
        <w:t>Анализ ОГЭ по физике</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Учителем физики Шафиковой З.Г. преподающей в 9 классах, в течение года была проведена большая подготовительная работа по подготовке к ОГЭ по предмету.</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 xml:space="preserve">Работа состоит из 2-х частей: </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 xml:space="preserve">1 часть -  22 задания, </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2 часть - 4 задания (задание 23 представляет собой лабораторную работу).</w:t>
      </w:r>
    </w:p>
    <w:p w:rsidR="0042177E" w:rsidRPr="005B288F" w:rsidRDefault="0042177E" w:rsidP="0042177E">
      <w:pPr>
        <w:ind w:firstLine="708"/>
        <w:contextualSpacing/>
        <w:jc w:val="both"/>
        <w:rPr>
          <w:rFonts w:eastAsiaTheme="minorEastAsia"/>
          <w:sz w:val="24"/>
          <w:szCs w:val="24"/>
        </w:rPr>
      </w:pPr>
    </w:p>
    <w:p w:rsidR="0042177E" w:rsidRPr="005B288F" w:rsidRDefault="0042177E" w:rsidP="0042177E">
      <w:pPr>
        <w:shd w:val="clear" w:color="auto" w:fill="FFFFFF"/>
        <w:ind w:firstLine="709"/>
        <w:jc w:val="both"/>
        <w:textAlignment w:val="baseline"/>
        <w:rPr>
          <w:rFonts w:eastAsiaTheme="minorEastAsia"/>
          <w:sz w:val="24"/>
          <w:szCs w:val="24"/>
        </w:rPr>
      </w:pPr>
      <w:r w:rsidRPr="005B288F">
        <w:rPr>
          <w:rFonts w:eastAsiaTheme="minorEastAsia"/>
          <w:sz w:val="24"/>
          <w:szCs w:val="24"/>
        </w:rPr>
        <w:t>Максимальное количество баллов, которое может получить участник ОГЭ 2019 за выполнение всей экзаменационной работы - 40 баллов.</w:t>
      </w:r>
    </w:p>
    <w:p w:rsidR="0042177E" w:rsidRPr="005B288F" w:rsidRDefault="0042177E" w:rsidP="0042177E">
      <w:pPr>
        <w:ind w:firstLine="708"/>
        <w:contextualSpacing/>
        <w:jc w:val="both"/>
        <w:rPr>
          <w:rFonts w:eastAsiaTheme="minorEastAsia"/>
          <w:sz w:val="24"/>
          <w:szCs w:val="24"/>
        </w:rPr>
      </w:pPr>
    </w:p>
    <w:p w:rsidR="0042177E" w:rsidRPr="005B288F" w:rsidRDefault="0042177E" w:rsidP="0042177E">
      <w:pPr>
        <w:ind w:firstLine="708"/>
        <w:contextualSpacing/>
        <w:jc w:val="both"/>
        <w:rPr>
          <w:rFonts w:eastAsiaTheme="minorEastAsia"/>
          <w:b/>
          <w:sz w:val="24"/>
          <w:szCs w:val="24"/>
        </w:rPr>
      </w:pPr>
      <w:r w:rsidRPr="005B288F">
        <w:rPr>
          <w:rFonts w:eastAsiaTheme="minorEastAsia"/>
          <w:b/>
          <w:sz w:val="24"/>
          <w:szCs w:val="24"/>
        </w:rPr>
        <w:t>Результативность:</w:t>
      </w:r>
    </w:p>
    <w:p w:rsidR="0042177E" w:rsidRPr="005B288F" w:rsidRDefault="0042177E" w:rsidP="0042177E">
      <w:pPr>
        <w:ind w:firstLine="708"/>
        <w:contextualSpacing/>
        <w:jc w:val="both"/>
        <w:rPr>
          <w:rFonts w:eastAsiaTheme="minorEastAsia"/>
          <w:b/>
          <w:sz w:val="24"/>
          <w:szCs w:val="24"/>
        </w:rPr>
      </w:pPr>
    </w:p>
    <w:tbl>
      <w:tblPr>
        <w:tblW w:w="9807" w:type="dxa"/>
        <w:tblInd w:w="93" w:type="dxa"/>
        <w:tblLook w:val="04A0"/>
      </w:tblPr>
      <w:tblGrid>
        <w:gridCol w:w="963"/>
        <w:gridCol w:w="1373"/>
        <w:gridCol w:w="1373"/>
        <w:gridCol w:w="456"/>
        <w:gridCol w:w="1471"/>
        <w:gridCol w:w="636"/>
        <w:gridCol w:w="1053"/>
        <w:gridCol w:w="636"/>
        <w:gridCol w:w="1372"/>
        <w:gridCol w:w="513"/>
      </w:tblGrid>
      <w:tr w:rsidR="0042177E" w:rsidRPr="005B288F" w:rsidTr="0042177E">
        <w:trPr>
          <w:trHeight w:val="600"/>
        </w:trPr>
        <w:tc>
          <w:tcPr>
            <w:tcW w:w="963" w:type="dxa"/>
            <w:vMerge w:val="restart"/>
            <w:tcBorders>
              <w:top w:val="single" w:sz="4" w:space="0" w:color="auto"/>
              <w:left w:val="single" w:sz="4" w:space="0" w:color="auto"/>
              <w:bottom w:val="single" w:sz="4" w:space="0" w:color="000000"/>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w:t>
            </w:r>
          </w:p>
        </w:tc>
        <w:tc>
          <w:tcPr>
            <w:tcW w:w="1373" w:type="dxa"/>
            <w:vMerge w:val="restart"/>
            <w:tcBorders>
              <w:top w:val="single" w:sz="4" w:space="0" w:color="auto"/>
              <w:left w:val="single" w:sz="4" w:space="0" w:color="auto"/>
              <w:bottom w:val="single" w:sz="4" w:space="0" w:color="000000"/>
              <w:right w:val="single" w:sz="4" w:space="0" w:color="auto"/>
            </w:tcBorders>
            <w:shd w:val="clear" w:color="000000" w:fill="F2F2F2"/>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Всего учащихся</w:t>
            </w:r>
          </w:p>
        </w:tc>
        <w:tc>
          <w:tcPr>
            <w:tcW w:w="1790"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sz w:val="24"/>
                <w:szCs w:val="24"/>
              </w:rPr>
            </w:pPr>
            <w:r w:rsidRPr="005B288F">
              <w:rPr>
                <w:rFonts w:eastAsiaTheme="minorEastAsia"/>
                <w:sz w:val="24"/>
                <w:szCs w:val="24"/>
              </w:rPr>
              <w:t>31-40</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xml:space="preserve"> «5»</w:t>
            </w:r>
          </w:p>
        </w:tc>
        <w:tc>
          <w:tcPr>
            <w:tcW w:w="2107"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sz w:val="24"/>
                <w:szCs w:val="24"/>
              </w:rPr>
            </w:pPr>
            <w:r w:rsidRPr="005B288F">
              <w:rPr>
                <w:rFonts w:eastAsiaTheme="minorEastAsia"/>
                <w:sz w:val="24"/>
                <w:szCs w:val="24"/>
              </w:rPr>
              <w:t>20-30</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xml:space="preserve"> «4»</w:t>
            </w:r>
          </w:p>
        </w:tc>
        <w:tc>
          <w:tcPr>
            <w:tcW w:w="1689"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sz w:val="24"/>
                <w:szCs w:val="24"/>
              </w:rPr>
              <w:t>10-19</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w:t>
            </w:r>
          </w:p>
        </w:tc>
        <w:tc>
          <w:tcPr>
            <w:tcW w:w="1885"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sz w:val="24"/>
                <w:szCs w:val="24"/>
              </w:rPr>
              <w:t>0-9</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«2»</w:t>
            </w:r>
          </w:p>
        </w:tc>
      </w:tr>
      <w:tr w:rsidR="0042177E" w:rsidRPr="005B288F" w:rsidTr="0042177E">
        <w:trPr>
          <w:trHeight w:val="315"/>
        </w:trPr>
        <w:tc>
          <w:tcPr>
            <w:tcW w:w="963"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373"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37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17"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471"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05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37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51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r>
      <w:tr w:rsidR="0042177E" w:rsidRPr="005B288F" w:rsidTr="0042177E">
        <w:trPr>
          <w:trHeight w:val="315"/>
        </w:trPr>
        <w:tc>
          <w:tcPr>
            <w:tcW w:w="963"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9а</w:t>
            </w:r>
          </w:p>
        </w:tc>
        <w:tc>
          <w:tcPr>
            <w:tcW w:w="137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w:t>
            </w:r>
          </w:p>
        </w:tc>
        <w:tc>
          <w:tcPr>
            <w:tcW w:w="1373"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w:t>
            </w:r>
          </w:p>
        </w:tc>
        <w:tc>
          <w:tcPr>
            <w:tcW w:w="417"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p>
        </w:tc>
        <w:tc>
          <w:tcPr>
            <w:tcW w:w="1471"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100</w:t>
            </w:r>
          </w:p>
        </w:tc>
        <w:tc>
          <w:tcPr>
            <w:tcW w:w="105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372"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513"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315"/>
        </w:trPr>
        <w:tc>
          <w:tcPr>
            <w:tcW w:w="963"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9б</w:t>
            </w:r>
          </w:p>
        </w:tc>
        <w:tc>
          <w:tcPr>
            <w:tcW w:w="137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137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17"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471"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05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37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51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315"/>
        </w:trPr>
        <w:tc>
          <w:tcPr>
            <w:tcW w:w="963"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итого</w:t>
            </w:r>
          </w:p>
        </w:tc>
        <w:tc>
          <w:tcPr>
            <w:tcW w:w="137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w:t>
            </w:r>
          </w:p>
        </w:tc>
        <w:tc>
          <w:tcPr>
            <w:tcW w:w="137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417"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471"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100</w:t>
            </w:r>
          </w:p>
        </w:tc>
        <w:tc>
          <w:tcPr>
            <w:tcW w:w="105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xml:space="preserve">0 </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372" w:type="dxa"/>
            <w:tcBorders>
              <w:top w:val="nil"/>
              <w:left w:val="nil"/>
              <w:bottom w:val="single" w:sz="4" w:space="0" w:color="auto"/>
              <w:right w:val="single" w:sz="4" w:space="0" w:color="auto"/>
            </w:tcBorders>
            <w:shd w:val="clear" w:color="000000" w:fill="F2F2F2"/>
            <w:noWrap/>
            <w:vAlign w:val="bottom"/>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513" w:type="dxa"/>
            <w:tcBorders>
              <w:top w:val="nil"/>
              <w:left w:val="nil"/>
              <w:bottom w:val="single" w:sz="4" w:space="0" w:color="auto"/>
              <w:right w:val="single" w:sz="4" w:space="0" w:color="auto"/>
            </w:tcBorders>
            <w:shd w:val="clear" w:color="000000" w:fill="F2F2F2"/>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bl>
    <w:p w:rsidR="0042177E" w:rsidRPr="005B288F" w:rsidRDefault="0042177E" w:rsidP="0042177E">
      <w:pPr>
        <w:ind w:firstLine="708"/>
        <w:contextualSpacing/>
        <w:jc w:val="both"/>
        <w:rPr>
          <w:rFonts w:eastAsiaTheme="minorEastAsia"/>
          <w:b/>
          <w:sz w:val="24"/>
          <w:szCs w:val="24"/>
        </w:rPr>
      </w:pPr>
    </w:p>
    <w:p w:rsidR="0042177E" w:rsidRPr="005B288F" w:rsidRDefault="0042177E" w:rsidP="0042177E">
      <w:pPr>
        <w:contextualSpacing/>
        <w:jc w:val="center"/>
        <w:rPr>
          <w:rFonts w:eastAsia="Calibri"/>
          <w:b/>
          <w:sz w:val="24"/>
          <w:szCs w:val="24"/>
        </w:rPr>
      </w:pPr>
      <w:r w:rsidRPr="005B288F">
        <w:rPr>
          <w:rFonts w:eastAsia="Calibri"/>
          <w:b/>
          <w:sz w:val="24"/>
          <w:szCs w:val="24"/>
        </w:rPr>
        <w:t>Сравнительная таблица годовых отметок с результатами ОГЭ.</w:t>
      </w:r>
    </w:p>
    <w:p w:rsidR="0042177E" w:rsidRPr="005B288F" w:rsidRDefault="0042177E" w:rsidP="0042177E">
      <w:pPr>
        <w:contextualSpacing/>
        <w:jc w:val="center"/>
        <w:rPr>
          <w:rFonts w:eastAsia="Calibri"/>
          <w:b/>
          <w:i/>
          <w:sz w:val="24"/>
          <w:szCs w:val="24"/>
        </w:rPr>
      </w:pPr>
    </w:p>
    <w:tbl>
      <w:tblPr>
        <w:tblStyle w:val="150"/>
        <w:tblW w:w="0" w:type="auto"/>
        <w:jc w:val="center"/>
        <w:tblLook w:val="04A0"/>
      </w:tblPr>
      <w:tblGrid>
        <w:gridCol w:w="1980"/>
        <w:gridCol w:w="1701"/>
        <w:gridCol w:w="1843"/>
      </w:tblGrid>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jc w:val="center"/>
              <w:rPr>
                <w:rFonts w:eastAsia="Calibri"/>
                <w:b/>
                <w:sz w:val="24"/>
                <w:szCs w:val="24"/>
              </w:rPr>
            </w:pPr>
          </w:p>
        </w:tc>
        <w:tc>
          <w:tcPr>
            <w:tcW w:w="1701"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А</w:t>
            </w:r>
          </w:p>
        </w:tc>
        <w:tc>
          <w:tcPr>
            <w:tcW w:w="1843"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Итого</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jc w:val="center"/>
              <w:rPr>
                <w:rFonts w:eastAsia="Calibri"/>
                <w:sz w:val="24"/>
                <w:szCs w:val="24"/>
              </w:rPr>
            </w:pPr>
            <w:r w:rsidRPr="005B288F">
              <w:rPr>
                <w:rFonts w:eastAsia="Calibri"/>
                <w:sz w:val="24"/>
                <w:szCs w:val="24"/>
              </w:rPr>
              <w:t>Подтвердили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jc w:val="center"/>
              <w:rPr>
                <w:rFonts w:eastAsia="Calibri"/>
                <w:sz w:val="24"/>
                <w:szCs w:val="24"/>
              </w:rPr>
            </w:pPr>
            <w:r w:rsidRPr="005B288F">
              <w:rPr>
                <w:rFonts w:eastAsia="Calibri"/>
                <w:sz w:val="24"/>
                <w:szCs w:val="24"/>
              </w:rPr>
              <w:t>Повысили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jc w:val="center"/>
              <w:rPr>
                <w:rFonts w:eastAsia="Calibri"/>
                <w:sz w:val="24"/>
                <w:szCs w:val="24"/>
              </w:rPr>
            </w:pPr>
            <w:r w:rsidRPr="005B288F">
              <w:rPr>
                <w:rFonts w:eastAsia="Calibri"/>
                <w:sz w:val="24"/>
                <w:szCs w:val="24"/>
              </w:rPr>
              <w:t>Понизили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w:t>
            </w:r>
          </w:p>
        </w:tc>
      </w:tr>
    </w:tbl>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Выпускник  9-х классов   подтвердил  свои знания по физике.</w:t>
      </w:r>
    </w:p>
    <w:p w:rsidR="0042177E" w:rsidRPr="005B288F" w:rsidRDefault="0042177E" w:rsidP="0042177E">
      <w:pPr>
        <w:ind w:firstLine="708"/>
        <w:contextualSpacing/>
        <w:jc w:val="both"/>
        <w:rPr>
          <w:rFonts w:eastAsiaTheme="minorEastAsia"/>
          <w:b/>
          <w:sz w:val="24"/>
          <w:szCs w:val="24"/>
        </w:rPr>
      </w:pPr>
    </w:p>
    <w:p w:rsidR="0042177E" w:rsidRPr="005B288F" w:rsidRDefault="0042177E" w:rsidP="0042177E">
      <w:pPr>
        <w:ind w:firstLine="708"/>
        <w:contextualSpacing/>
        <w:jc w:val="center"/>
        <w:rPr>
          <w:rFonts w:eastAsiaTheme="minorEastAsia"/>
          <w:b/>
          <w:sz w:val="24"/>
          <w:szCs w:val="24"/>
        </w:rPr>
      </w:pPr>
      <w:r w:rsidRPr="005B288F">
        <w:rPr>
          <w:rFonts w:eastAsiaTheme="minorEastAsia"/>
          <w:b/>
          <w:sz w:val="24"/>
          <w:szCs w:val="24"/>
        </w:rPr>
        <w:t>Анализ ОГЭ по биологии</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Учителем биологии Куликовой Н. В.,  преподающей в 9 классах, в течение года была проведена большая подготовительная работа по подготовке к ОГЭ по предмету.</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 xml:space="preserve">Работа состоит из двух частей: тестовой и работы с развернутым ответом. Всего в работе 32 задания. </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Максимальное количество баллов - 46.</w:t>
      </w:r>
    </w:p>
    <w:p w:rsidR="0042177E" w:rsidRPr="005B288F" w:rsidRDefault="0042177E" w:rsidP="0042177E">
      <w:pPr>
        <w:ind w:firstLine="708"/>
        <w:contextualSpacing/>
        <w:jc w:val="both"/>
        <w:rPr>
          <w:rFonts w:eastAsiaTheme="minorEastAsia"/>
          <w:b/>
          <w:sz w:val="24"/>
          <w:szCs w:val="24"/>
        </w:rPr>
      </w:pPr>
      <w:r w:rsidRPr="005B288F">
        <w:rPr>
          <w:rFonts w:eastAsiaTheme="minorEastAsia"/>
          <w:b/>
          <w:sz w:val="24"/>
          <w:szCs w:val="24"/>
        </w:rPr>
        <w:lastRenderedPageBreak/>
        <w:t>Результативность:</w:t>
      </w:r>
    </w:p>
    <w:p w:rsidR="0042177E" w:rsidRPr="005B288F" w:rsidRDefault="0042177E" w:rsidP="0042177E">
      <w:pPr>
        <w:contextualSpacing/>
        <w:jc w:val="both"/>
        <w:rPr>
          <w:rFonts w:eastAsiaTheme="minorEastAsia"/>
          <w:sz w:val="24"/>
          <w:szCs w:val="24"/>
        </w:rPr>
      </w:pPr>
    </w:p>
    <w:tbl>
      <w:tblPr>
        <w:tblW w:w="9598" w:type="dxa"/>
        <w:tblInd w:w="93" w:type="dxa"/>
        <w:tblLook w:val="04A0"/>
      </w:tblPr>
      <w:tblGrid>
        <w:gridCol w:w="898"/>
        <w:gridCol w:w="1287"/>
        <w:gridCol w:w="1278"/>
        <w:gridCol w:w="688"/>
        <w:gridCol w:w="1279"/>
        <w:gridCol w:w="635"/>
        <w:gridCol w:w="1279"/>
        <w:gridCol w:w="635"/>
        <w:gridCol w:w="1279"/>
        <w:gridCol w:w="478"/>
      </w:tblGrid>
      <w:tr w:rsidR="0042177E" w:rsidRPr="005B288F" w:rsidTr="0042177E">
        <w:trPr>
          <w:trHeight w:val="560"/>
        </w:trPr>
        <w:tc>
          <w:tcPr>
            <w:tcW w:w="899" w:type="dxa"/>
            <w:vMerge w:val="restart"/>
            <w:tcBorders>
              <w:top w:val="single" w:sz="4" w:space="0" w:color="auto"/>
              <w:left w:val="single" w:sz="4" w:space="0" w:color="auto"/>
              <w:bottom w:val="single" w:sz="4" w:space="0" w:color="000000"/>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w:t>
            </w:r>
          </w:p>
        </w:tc>
        <w:tc>
          <w:tcPr>
            <w:tcW w:w="1289" w:type="dxa"/>
            <w:vMerge w:val="restart"/>
            <w:tcBorders>
              <w:top w:val="single" w:sz="4" w:space="0" w:color="auto"/>
              <w:left w:val="single" w:sz="4" w:space="0" w:color="auto"/>
              <w:bottom w:val="single" w:sz="4" w:space="0" w:color="000000"/>
              <w:right w:val="single" w:sz="4" w:space="0" w:color="auto"/>
            </w:tcBorders>
            <w:shd w:val="clear" w:color="000000" w:fill="F2F2F2"/>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Всего учащихся</w:t>
            </w:r>
          </w:p>
        </w:tc>
        <w:tc>
          <w:tcPr>
            <w:tcW w:w="1970"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sz w:val="24"/>
                <w:szCs w:val="24"/>
              </w:rPr>
            </w:pPr>
            <w:r w:rsidRPr="005B288F">
              <w:rPr>
                <w:rFonts w:eastAsiaTheme="minorEastAsia"/>
                <w:sz w:val="24"/>
                <w:szCs w:val="24"/>
              </w:rPr>
              <w:t>37 – 46</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«5»</w:t>
            </w:r>
          </w:p>
        </w:tc>
        <w:tc>
          <w:tcPr>
            <w:tcW w:w="1918"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sz w:val="24"/>
                <w:szCs w:val="24"/>
              </w:rPr>
            </w:pPr>
            <w:r w:rsidRPr="005B288F">
              <w:rPr>
                <w:rFonts w:eastAsiaTheme="minorEastAsia"/>
                <w:sz w:val="24"/>
                <w:szCs w:val="24"/>
              </w:rPr>
              <w:t>26-36</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«4»</w:t>
            </w:r>
          </w:p>
        </w:tc>
        <w:tc>
          <w:tcPr>
            <w:tcW w:w="1761"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sz w:val="24"/>
                <w:szCs w:val="24"/>
              </w:rPr>
            </w:pPr>
            <w:r w:rsidRPr="005B288F">
              <w:rPr>
                <w:rFonts w:eastAsiaTheme="minorEastAsia"/>
                <w:sz w:val="24"/>
                <w:szCs w:val="24"/>
              </w:rPr>
              <w:t>13-25</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w:t>
            </w:r>
          </w:p>
        </w:tc>
        <w:tc>
          <w:tcPr>
            <w:tcW w:w="1761" w:type="dxa"/>
            <w:gridSpan w:val="2"/>
            <w:tcBorders>
              <w:top w:val="single" w:sz="4" w:space="0" w:color="auto"/>
              <w:left w:val="nil"/>
              <w:bottom w:val="single" w:sz="4" w:space="0" w:color="auto"/>
              <w:right w:val="single" w:sz="4" w:space="0" w:color="auto"/>
            </w:tcBorders>
            <w:shd w:val="clear" w:color="000000" w:fill="F2F2F2"/>
            <w:noWrap/>
            <w:hideMark/>
          </w:tcPr>
          <w:p w:rsidR="0042177E" w:rsidRPr="005B288F" w:rsidRDefault="0042177E" w:rsidP="0042177E">
            <w:pPr>
              <w:jc w:val="center"/>
              <w:rPr>
                <w:rFonts w:eastAsiaTheme="minorEastAsia"/>
                <w:sz w:val="24"/>
                <w:szCs w:val="24"/>
              </w:rPr>
            </w:pPr>
            <w:r w:rsidRPr="005B288F">
              <w:rPr>
                <w:rFonts w:eastAsiaTheme="minorEastAsia"/>
                <w:sz w:val="24"/>
                <w:szCs w:val="24"/>
              </w:rPr>
              <w:t>0-12</w:t>
            </w:r>
          </w:p>
          <w:p w:rsidR="0042177E" w:rsidRPr="005B288F" w:rsidRDefault="0042177E" w:rsidP="0042177E">
            <w:pPr>
              <w:jc w:val="center"/>
              <w:rPr>
                <w:rFonts w:eastAsiaTheme="minorEastAsia"/>
                <w:sz w:val="24"/>
                <w:szCs w:val="24"/>
              </w:rPr>
            </w:pPr>
            <w:r w:rsidRPr="005B288F">
              <w:rPr>
                <w:rFonts w:eastAsiaTheme="minorEastAsia"/>
                <w:sz w:val="24"/>
                <w:szCs w:val="24"/>
              </w:rPr>
              <w:t>«2»</w:t>
            </w:r>
          </w:p>
        </w:tc>
      </w:tr>
      <w:tr w:rsidR="0042177E" w:rsidRPr="005B288F" w:rsidTr="0042177E">
        <w:trPr>
          <w:trHeight w:val="294"/>
        </w:trPr>
        <w:tc>
          <w:tcPr>
            <w:tcW w:w="899"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289"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281"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8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7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7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r>
      <w:tr w:rsidR="0042177E" w:rsidRPr="005B288F" w:rsidTr="0042177E">
        <w:trPr>
          <w:trHeight w:val="294"/>
        </w:trPr>
        <w:tc>
          <w:tcPr>
            <w:tcW w:w="899"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9а</w:t>
            </w:r>
          </w:p>
        </w:tc>
        <w:tc>
          <w:tcPr>
            <w:tcW w:w="12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6</w:t>
            </w:r>
          </w:p>
        </w:tc>
        <w:tc>
          <w:tcPr>
            <w:tcW w:w="1281"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2</w:t>
            </w:r>
          </w:p>
        </w:tc>
        <w:tc>
          <w:tcPr>
            <w:tcW w:w="6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33,3</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3</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50</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w:t>
            </w:r>
          </w:p>
        </w:tc>
        <w:tc>
          <w:tcPr>
            <w:tcW w:w="47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16,7</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rPr>
                <w:rFonts w:eastAsiaTheme="minorEastAsia"/>
                <w:color w:val="000000"/>
                <w:sz w:val="24"/>
                <w:szCs w:val="24"/>
              </w:rPr>
            </w:pPr>
            <w:r w:rsidRPr="005B288F">
              <w:rPr>
                <w:rFonts w:eastAsiaTheme="minorEastAsia"/>
                <w:color w:val="000000"/>
                <w:sz w:val="24"/>
                <w:szCs w:val="24"/>
              </w:rPr>
              <w:t>0</w:t>
            </w:r>
          </w:p>
        </w:tc>
        <w:tc>
          <w:tcPr>
            <w:tcW w:w="47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294"/>
        </w:trPr>
        <w:tc>
          <w:tcPr>
            <w:tcW w:w="899"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9б</w:t>
            </w:r>
          </w:p>
        </w:tc>
        <w:tc>
          <w:tcPr>
            <w:tcW w:w="12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11</w:t>
            </w:r>
          </w:p>
        </w:tc>
        <w:tc>
          <w:tcPr>
            <w:tcW w:w="1281"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5</w:t>
            </w:r>
          </w:p>
        </w:tc>
        <w:tc>
          <w:tcPr>
            <w:tcW w:w="6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45,5</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4</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36,4</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2</w:t>
            </w:r>
          </w:p>
        </w:tc>
        <w:tc>
          <w:tcPr>
            <w:tcW w:w="47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18,1</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7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294"/>
        </w:trPr>
        <w:tc>
          <w:tcPr>
            <w:tcW w:w="899"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итого</w:t>
            </w:r>
          </w:p>
        </w:tc>
        <w:tc>
          <w:tcPr>
            <w:tcW w:w="128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17</w:t>
            </w:r>
          </w:p>
        </w:tc>
        <w:tc>
          <w:tcPr>
            <w:tcW w:w="1281"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7</w:t>
            </w:r>
          </w:p>
        </w:tc>
        <w:tc>
          <w:tcPr>
            <w:tcW w:w="68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41,2</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7</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41,2</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w:t>
            </w:r>
          </w:p>
        </w:tc>
        <w:tc>
          <w:tcPr>
            <w:tcW w:w="47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17,6</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47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bl>
    <w:p w:rsidR="0042177E" w:rsidRPr="005B288F" w:rsidRDefault="0042177E" w:rsidP="0042177E">
      <w:pPr>
        <w:contextualSpacing/>
        <w:jc w:val="both"/>
        <w:rPr>
          <w:rFonts w:eastAsiaTheme="minorEastAsia"/>
          <w:sz w:val="24"/>
          <w:szCs w:val="24"/>
        </w:rPr>
      </w:pPr>
    </w:p>
    <w:p w:rsidR="0042177E" w:rsidRPr="005B288F" w:rsidRDefault="0042177E" w:rsidP="0042177E">
      <w:pPr>
        <w:contextualSpacing/>
        <w:jc w:val="center"/>
        <w:rPr>
          <w:rFonts w:eastAsia="Calibri"/>
          <w:b/>
          <w:sz w:val="24"/>
          <w:szCs w:val="24"/>
        </w:rPr>
      </w:pPr>
      <w:r w:rsidRPr="005B288F">
        <w:rPr>
          <w:rFonts w:eastAsia="Calibri"/>
          <w:b/>
          <w:sz w:val="24"/>
          <w:szCs w:val="24"/>
        </w:rPr>
        <w:t>Сравнительная таблица годовых отметок с результатами ОГЭ.</w:t>
      </w:r>
    </w:p>
    <w:p w:rsidR="0042177E" w:rsidRPr="005B288F" w:rsidRDefault="0042177E" w:rsidP="0042177E">
      <w:pPr>
        <w:contextualSpacing/>
        <w:rPr>
          <w:rFonts w:eastAsia="Calibri"/>
          <w:b/>
          <w:i/>
          <w:sz w:val="24"/>
          <w:szCs w:val="24"/>
        </w:rPr>
      </w:pPr>
    </w:p>
    <w:tbl>
      <w:tblPr>
        <w:tblStyle w:val="150"/>
        <w:tblW w:w="0" w:type="auto"/>
        <w:jc w:val="center"/>
        <w:tblLook w:val="04A0"/>
      </w:tblPr>
      <w:tblGrid>
        <w:gridCol w:w="1980"/>
        <w:gridCol w:w="1701"/>
        <w:gridCol w:w="1843"/>
        <w:gridCol w:w="1814"/>
      </w:tblGrid>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jc w:val="center"/>
              <w:rPr>
                <w:rFonts w:eastAsia="Calibri"/>
                <w:b/>
                <w:sz w:val="24"/>
                <w:szCs w:val="24"/>
              </w:rPr>
            </w:pPr>
          </w:p>
        </w:tc>
        <w:tc>
          <w:tcPr>
            <w:tcW w:w="1701"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А</w:t>
            </w:r>
          </w:p>
        </w:tc>
        <w:tc>
          <w:tcPr>
            <w:tcW w:w="1843"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Б</w:t>
            </w:r>
          </w:p>
        </w:tc>
        <w:tc>
          <w:tcPr>
            <w:tcW w:w="1814"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Итого</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Подтвердили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4</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7</w:t>
            </w:r>
          </w:p>
        </w:tc>
        <w:tc>
          <w:tcPr>
            <w:tcW w:w="1814" w:type="dxa"/>
          </w:tcPr>
          <w:p w:rsidR="0042177E" w:rsidRPr="005B288F" w:rsidRDefault="0042177E" w:rsidP="0042177E">
            <w:pPr>
              <w:contextualSpacing/>
              <w:jc w:val="center"/>
              <w:rPr>
                <w:rFonts w:eastAsia="Calibri"/>
                <w:sz w:val="24"/>
                <w:szCs w:val="24"/>
              </w:rPr>
            </w:pPr>
            <w:r w:rsidRPr="005B288F">
              <w:rPr>
                <w:rFonts w:eastAsia="Calibri"/>
                <w:sz w:val="24"/>
                <w:szCs w:val="24"/>
              </w:rPr>
              <w:t>11</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Повысили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4</w:t>
            </w:r>
          </w:p>
        </w:tc>
        <w:tc>
          <w:tcPr>
            <w:tcW w:w="1814" w:type="dxa"/>
          </w:tcPr>
          <w:p w:rsidR="0042177E" w:rsidRPr="005B288F" w:rsidRDefault="0042177E" w:rsidP="0042177E">
            <w:pPr>
              <w:contextualSpacing/>
              <w:jc w:val="center"/>
              <w:rPr>
                <w:rFonts w:eastAsia="Calibri"/>
                <w:sz w:val="24"/>
                <w:szCs w:val="24"/>
              </w:rPr>
            </w:pPr>
            <w:r w:rsidRPr="005B288F">
              <w:rPr>
                <w:rFonts w:eastAsia="Calibri"/>
                <w:sz w:val="24"/>
                <w:szCs w:val="24"/>
              </w:rPr>
              <w:t>5</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Понизили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0</w:t>
            </w:r>
          </w:p>
        </w:tc>
        <w:tc>
          <w:tcPr>
            <w:tcW w:w="1814"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r>
    </w:tbl>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Выпускники 9-х классов, в основном,  подтвердили свои знания по биологии.</w:t>
      </w:r>
    </w:p>
    <w:p w:rsidR="0042177E" w:rsidRPr="005B288F" w:rsidRDefault="0042177E" w:rsidP="0042177E">
      <w:pPr>
        <w:ind w:firstLine="708"/>
        <w:contextualSpacing/>
        <w:jc w:val="both"/>
        <w:rPr>
          <w:rFonts w:eastAsiaTheme="minorEastAsia"/>
          <w:b/>
          <w:sz w:val="24"/>
          <w:szCs w:val="24"/>
        </w:rPr>
      </w:pPr>
    </w:p>
    <w:p w:rsidR="0042177E" w:rsidRPr="005B288F" w:rsidRDefault="0042177E" w:rsidP="0042177E">
      <w:pPr>
        <w:ind w:firstLine="708"/>
        <w:contextualSpacing/>
        <w:jc w:val="center"/>
        <w:rPr>
          <w:rFonts w:eastAsiaTheme="minorEastAsia"/>
          <w:b/>
          <w:sz w:val="24"/>
          <w:szCs w:val="24"/>
        </w:rPr>
      </w:pPr>
      <w:r w:rsidRPr="005B288F">
        <w:rPr>
          <w:rFonts w:eastAsiaTheme="minorEastAsia"/>
          <w:b/>
          <w:sz w:val="24"/>
          <w:szCs w:val="24"/>
        </w:rPr>
        <w:t>Анализ ОГЭ по обществознанию</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Учителем истории и обществознания Князьковой И. И., преподающей в 9 классах курс обществознания, в течение года была  проведена большая подготовительная работа по подготовке к ОГЭ по обществознанию.</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Экзаменационная работа состоит из 2-х частей, включающих в себя 31 задание.</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Часть первая включает  25 заданий с кратким ответом.</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Часть вторая включает 6 заданий с развернутым ответом</w:t>
      </w:r>
    </w:p>
    <w:p w:rsidR="0042177E" w:rsidRPr="005B288F" w:rsidRDefault="0042177E" w:rsidP="0042177E">
      <w:pPr>
        <w:ind w:firstLine="708"/>
        <w:contextualSpacing/>
        <w:jc w:val="both"/>
        <w:rPr>
          <w:rFonts w:eastAsiaTheme="minorEastAsia"/>
          <w:b/>
          <w:sz w:val="24"/>
          <w:szCs w:val="24"/>
        </w:rPr>
      </w:pPr>
      <w:r w:rsidRPr="005B288F">
        <w:rPr>
          <w:rFonts w:eastAsiaTheme="minorEastAsia"/>
          <w:b/>
          <w:sz w:val="24"/>
          <w:szCs w:val="24"/>
        </w:rPr>
        <w:t>Результативность:</w:t>
      </w:r>
    </w:p>
    <w:p w:rsidR="0042177E" w:rsidRPr="005B288F" w:rsidRDefault="0042177E" w:rsidP="0042177E">
      <w:pPr>
        <w:contextualSpacing/>
        <w:jc w:val="both"/>
        <w:rPr>
          <w:rFonts w:eastAsiaTheme="minorEastAsia"/>
          <w:sz w:val="24"/>
          <w:szCs w:val="24"/>
        </w:rPr>
      </w:pPr>
    </w:p>
    <w:tbl>
      <w:tblPr>
        <w:tblW w:w="9764" w:type="dxa"/>
        <w:tblInd w:w="93" w:type="dxa"/>
        <w:tblLook w:val="04A0"/>
      </w:tblPr>
      <w:tblGrid>
        <w:gridCol w:w="938"/>
        <w:gridCol w:w="1340"/>
        <w:gridCol w:w="1340"/>
        <w:gridCol w:w="499"/>
        <w:gridCol w:w="1340"/>
        <w:gridCol w:w="636"/>
        <w:gridCol w:w="1340"/>
        <w:gridCol w:w="636"/>
        <w:gridCol w:w="1340"/>
        <w:gridCol w:w="499"/>
      </w:tblGrid>
      <w:tr w:rsidR="0042177E" w:rsidRPr="005B288F" w:rsidTr="0042177E">
        <w:trPr>
          <w:trHeight w:val="611"/>
        </w:trPr>
        <w:tc>
          <w:tcPr>
            <w:tcW w:w="938" w:type="dxa"/>
            <w:vMerge w:val="restart"/>
            <w:tcBorders>
              <w:top w:val="single" w:sz="4" w:space="0" w:color="auto"/>
              <w:left w:val="single" w:sz="4" w:space="0" w:color="auto"/>
              <w:bottom w:val="single" w:sz="4" w:space="0" w:color="000000"/>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p>
        </w:tc>
        <w:tc>
          <w:tcPr>
            <w:tcW w:w="1340" w:type="dxa"/>
            <w:vMerge w:val="restart"/>
            <w:tcBorders>
              <w:top w:val="single" w:sz="4" w:space="0" w:color="auto"/>
              <w:left w:val="single" w:sz="4" w:space="0" w:color="auto"/>
              <w:bottom w:val="single" w:sz="4" w:space="0" w:color="000000"/>
              <w:right w:val="single" w:sz="4" w:space="0" w:color="auto"/>
            </w:tcBorders>
            <w:shd w:val="clear" w:color="000000" w:fill="F2F2F2"/>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Всего учащихся</w:t>
            </w:r>
          </w:p>
        </w:tc>
        <w:tc>
          <w:tcPr>
            <w:tcW w:w="1839"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34-39</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«5»</w:t>
            </w:r>
          </w:p>
        </w:tc>
        <w:tc>
          <w:tcPr>
            <w:tcW w:w="1839"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25-33</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«4»</w:t>
            </w:r>
          </w:p>
        </w:tc>
        <w:tc>
          <w:tcPr>
            <w:tcW w:w="1969"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15-24</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w:t>
            </w:r>
          </w:p>
        </w:tc>
        <w:tc>
          <w:tcPr>
            <w:tcW w:w="1839"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0-14</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«2»</w:t>
            </w:r>
          </w:p>
        </w:tc>
      </w:tr>
      <w:tr w:rsidR="0042177E" w:rsidRPr="005B288F" w:rsidTr="0042177E">
        <w:trPr>
          <w:trHeight w:val="321"/>
        </w:trPr>
        <w:tc>
          <w:tcPr>
            <w:tcW w:w="938"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jc w:val="center"/>
              <w:rPr>
                <w:rFonts w:eastAsiaTheme="minorEastAsia"/>
                <w:b/>
                <w:bCs/>
                <w:color w:val="000000"/>
                <w:sz w:val="24"/>
                <w:szCs w:val="24"/>
              </w:rPr>
            </w:pPr>
          </w:p>
        </w:tc>
        <w:tc>
          <w:tcPr>
            <w:tcW w:w="1340"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jc w:val="center"/>
              <w:rPr>
                <w:rFonts w:eastAsiaTheme="minorEastAsia"/>
                <w:b/>
                <w:bCs/>
                <w:color w:val="000000"/>
                <w:sz w:val="24"/>
                <w:szCs w:val="24"/>
              </w:rPr>
            </w:pP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2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r>
      <w:tr w:rsidR="0042177E" w:rsidRPr="005B288F" w:rsidTr="0042177E">
        <w:trPr>
          <w:trHeight w:val="321"/>
        </w:trPr>
        <w:tc>
          <w:tcPr>
            <w:tcW w:w="938"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9а</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6</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2</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33,3</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4</w:t>
            </w:r>
          </w:p>
        </w:tc>
        <w:tc>
          <w:tcPr>
            <w:tcW w:w="62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66,7</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321"/>
        </w:trPr>
        <w:tc>
          <w:tcPr>
            <w:tcW w:w="938"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9б</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12</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5</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41,7</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7</w:t>
            </w:r>
          </w:p>
        </w:tc>
        <w:tc>
          <w:tcPr>
            <w:tcW w:w="62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58,3</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321"/>
        </w:trPr>
        <w:tc>
          <w:tcPr>
            <w:tcW w:w="938"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итого</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18</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7</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38,9</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11</w:t>
            </w:r>
          </w:p>
        </w:tc>
        <w:tc>
          <w:tcPr>
            <w:tcW w:w="62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61,1</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r>
    </w:tbl>
    <w:p w:rsidR="0042177E" w:rsidRPr="005B288F" w:rsidRDefault="0042177E" w:rsidP="0042177E">
      <w:pPr>
        <w:contextualSpacing/>
        <w:jc w:val="both"/>
        <w:rPr>
          <w:rFonts w:eastAsiaTheme="minorEastAsia"/>
          <w:sz w:val="24"/>
          <w:szCs w:val="24"/>
        </w:rPr>
      </w:pP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Анализ результатов выявил следующее:</w:t>
      </w:r>
    </w:p>
    <w:p w:rsidR="0042177E" w:rsidRPr="005B288F" w:rsidRDefault="0042177E" w:rsidP="0042177E">
      <w:pPr>
        <w:ind w:firstLine="426"/>
        <w:contextualSpacing/>
        <w:jc w:val="both"/>
        <w:rPr>
          <w:rFonts w:eastAsiaTheme="minorEastAsia"/>
          <w:sz w:val="24"/>
          <w:szCs w:val="24"/>
        </w:rPr>
      </w:pPr>
      <w:r w:rsidRPr="005B288F">
        <w:rPr>
          <w:rFonts w:eastAsiaTheme="minorEastAsia"/>
          <w:sz w:val="24"/>
          <w:szCs w:val="24"/>
        </w:rPr>
        <w:t>-  7 девятиклассников, сдавших ОГЭ, показали хорошие знания, соответствующие оценке «4»;</w:t>
      </w:r>
    </w:p>
    <w:p w:rsidR="0042177E" w:rsidRPr="005B288F" w:rsidRDefault="0042177E" w:rsidP="0042177E">
      <w:pPr>
        <w:ind w:firstLine="426"/>
        <w:contextualSpacing/>
        <w:jc w:val="both"/>
        <w:rPr>
          <w:rFonts w:eastAsiaTheme="minorEastAsia"/>
          <w:sz w:val="24"/>
          <w:szCs w:val="24"/>
        </w:rPr>
      </w:pPr>
      <w:r w:rsidRPr="005B288F">
        <w:rPr>
          <w:rFonts w:eastAsiaTheme="minorEastAsia"/>
          <w:sz w:val="24"/>
          <w:szCs w:val="24"/>
        </w:rPr>
        <w:t xml:space="preserve">- 11 учеников, сдавших ОГЭ, показали результаты, достаточные для прохождения так называемого порога ОГЭ ). </w:t>
      </w:r>
    </w:p>
    <w:p w:rsidR="0042177E" w:rsidRPr="005B288F" w:rsidRDefault="0042177E" w:rsidP="0042177E">
      <w:pPr>
        <w:ind w:hanging="284"/>
        <w:jc w:val="both"/>
        <w:rPr>
          <w:rFonts w:eastAsiaTheme="minorEastAsia"/>
          <w:sz w:val="24"/>
          <w:szCs w:val="24"/>
        </w:rPr>
      </w:pPr>
    </w:p>
    <w:p w:rsidR="0042177E" w:rsidRPr="005B288F" w:rsidRDefault="0042177E" w:rsidP="0042177E">
      <w:pPr>
        <w:contextualSpacing/>
        <w:jc w:val="center"/>
        <w:rPr>
          <w:rFonts w:eastAsia="Calibri"/>
          <w:b/>
          <w:sz w:val="24"/>
          <w:szCs w:val="24"/>
        </w:rPr>
      </w:pPr>
      <w:r w:rsidRPr="005B288F">
        <w:rPr>
          <w:rFonts w:eastAsia="Calibri"/>
          <w:b/>
          <w:sz w:val="24"/>
          <w:szCs w:val="24"/>
        </w:rPr>
        <w:t>Сравнительная таблица годовых отметок с результатами ОГЭ.</w:t>
      </w:r>
    </w:p>
    <w:p w:rsidR="0042177E" w:rsidRPr="005B288F" w:rsidRDefault="0042177E" w:rsidP="0042177E">
      <w:pPr>
        <w:contextualSpacing/>
        <w:rPr>
          <w:rFonts w:eastAsia="Calibri"/>
          <w:b/>
          <w:i/>
          <w:sz w:val="24"/>
          <w:szCs w:val="24"/>
        </w:rPr>
      </w:pPr>
    </w:p>
    <w:tbl>
      <w:tblPr>
        <w:tblStyle w:val="150"/>
        <w:tblW w:w="0" w:type="auto"/>
        <w:jc w:val="center"/>
        <w:tblLook w:val="04A0"/>
      </w:tblPr>
      <w:tblGrid>
        <w:gridCol w:w="1892"/>
        <w:gridCol w:w="1431"/>
        <w:gridCol w:w="1526"/>
        <w:gridCol w:w="1562"/>
      </w:tblGrid>
      <w:tr w:rsidR="0042177E" w:rsidRPr="005B288F" w:rsidTr="0042177E">
        <w:trPr>
          <w:jc w:val="center"/>
        </w:trPr>
        <w:tc>
          <w:tcPr>
            <w:tcW w:w="1892" w:type="dxa"/>
            <w:shd w:val="clear" w:color="auto" w:fill="F2F2F2" w:themeFill="background1" w:themeFillShade="F2"/>
          </w:tcPr>
          <w:p w:rsidR="0042177E" w:rsidRPr="005B288F" w:rsidRDefault="0042177E" w:rsidP="0042177E">
            <w:pPr>
              <w:contextualSpacing/>
              <w:jc w:val="center"/>
              <w:rPr>
                <w:rFonts w:eastAsia="Calibri"/>
                <w:b/>
                <w:sz w:val="24"/>
                <w:szCs w:val="24"/>
              </w:rPr>
            </w:pPr>
          </w:p>
        </w:tc>
        <w:tc>
          <w:tcPr>
            <w:tcW w:w="1431"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А</w:t>
            </w:r>
          </w:p>
        </w:tc>
        <w:tc>
          <w:tcPr>
            <w:tcW w:w="1526"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Б</w:t>
            </w:r>
          </w:p>
        </w:tc>
        <w:tc>
          <w:tcPr>
            <w:tcW w:w="1562"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ИТОГО</w:t>
            </w:r>
          </w:p>
        </w:tc>
      </w:tr>
      <w:tr w:rsidR="0042177E" w:rsidRPr="005B288F" w:rsidTr="0042177E">
        <w:trPr>
          <w:jc w:val="center"/>
        </w:trPr>
        <w:tc>
          <w:tcPr>
            <w:tcW w:w="1892"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Подтвердили</w:t>
            </w:r>
          </w:p>
        </w:tc>
        <w:tc>
          <w:tcPr>
            <w:tcW w:w="1431"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c>
          <w:tcPr>
            <w:tcW w:w="1526" w:type="dxa"/>
          </w:tcPr>
          <w:p w:rsidR="0042177E" w:rsidRPr="005B288F" w:rsidRDefault="0042177E" w:rsidP="0042177E">
            <w:pPr>
              <w:contextualSpacing/>
              <w:jc w:val="center"/>
              <w:rPr>
                <w:rFonts w:eastAsia="Calibri"/>
                <w:sz w:val="24"/>
                <w:szCs w:val="24"/>
              </w:rPr>
            </w:pPr>
            <w:r w:rsidRPr="005B288F">
              <w:rPr>
                <w:rFonts w:eastAsia="Calibri"/>
                <w:sz w:val="24"/>
                <w:szCs w:val="24"/>
              </w:rPr>
              <w:t>2</w:t>
            </w:r>
          </w:p>
        </w:tc>
        <w:tc>
          <w:tcPr>
            <w:tcW w:w="1562" w:type="dxa"/>
          </w:tcPr>
          <w:p w:rsidR="0042177E" w:rsidRPr="005B288F" w:rsidRDefault="0042177E" w:rsidP="0042177E">
            <w:pPr>
              <w:contextualSpacing/>
              <w:jc w:val="center"/>
              <w:rPr>
                <w:rFonts w:eastAsia="Calibri"/>
                <w:sz w:val="24"/>
                <w:szCs w:val="24"/>
              </w:rPr>
            </w:pPr>
            <w:r w:rsidRPr="005B288F">
              <w:rPr>
                <w:rFonts w:eastAsia="Calibri"/>
                <w:sz w:val="24"/>
                <w:szCs w:val="24"/>
              </w:rPr>
              <w:t>3</w:t>
            </w:r>
          </w:p>
        </w:tc>
      </w:tr>
      <w:tr w:rsidR="0042177E" w:rsidRPr="005B288F" w:rsidTr="0042177E">
        <w:trPr>
          <w:jc w:val="center"/>
        </w:trPr>
        <w:tc>
          <w:tcPr>
            <w:tcW w:w="1892"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Повысили</w:t>
            </w:r>
          </w:p>
        </w:tc>
        <w:tc>
          <w:tcPr>
            <w:tcW w:w="1431" w:type="dxa"/>
          </w:tcPr>
          <w:p w:rsidR="0042177E" w:rsidRPr="005B288F" w:rsidRDefault="0042177E" w:rsidP="0042177E">
            <w:pPr>
              <w:contextualSpacing/>
              <w:jc w:val="center"/>
              <w:rPr>
                <w:rFonts w:eastAsia="Calibri"/>
                <w:sz w:val="24"/>
                <w:szCs w:val="24"/>
              </w:rPr>
            </w:pPr>
            <w:r w:rsidRPr="005B288F">
              <w:rPr>
                <w:rFonts w:eastAsia="Calibri"/>
                <w:sz w:val="24"/>
                <w:szCs w:val="24"/>
              </w:rPr>
              <w:t>0</w:t>
            </w:r>
          </w:p>
        </w:tc>
        <w:tc>
          <w:tcPr>
            <w:tcW w:w="1526" w:type="dxa"/>
          </w:tcPr>
          <w:p w:rsidR="0042177E" w:rsidRPr="005B288F" w:rsidRDefault="0042177E" w:rsidP="0042177E">
            <w:pPr>
              <w:contextualSpacing/>
              <w:jc w:val="center"/>
              <w:rPr>
                <w:rFonts w:eastAsia="Calibri"/>
                <w:sz w:val="24"/>
                <w:szCs w:val="24"/>
              </w:rPr>
            </w:pPr>
            <w:r w:rsidRPr="005B288F">
              <w:rPr>
                <w:rFonts w:eastAsia="Calibri"/>
                <w:sz w:val="24"/>
                <w:szCs w:val="24"/>
              </w:rPr>
              <w:t>0</w:t>
            </w:r>
          </w:p>
        </w:tc>
        <w:tc>
          <w:tcPr>
            <w:tcW w:w="1562" w:type="dxa"/>
          </w:tcPr>
          <w:p w:rsidR="0042177E" w:rsidRPr="005B288F" w:rsidRDefault="0042177E" w:rsidP="0042177E">
            <w:pPr>
              <w:contextualSpacing/>
              <w:jc w:val="center"/>
              <w:rPr>
                <w:rFonts w:eastAsia="Calibri"/>
                <w:sz w:val="24"/>
                <w:szCs w:val="24"/>
              </w:rPr>
            </w:pPr>
            <w:r w:rsidRPr="005B288F">
              <w:rPr>
                <w:rFonts w:eastAsia="Calibri"/>
                <w:sz w:val="24"/>
                <w:szCs w:val="24"/>
              </w:rPr>
              <w:t>0</w:t>
            </w:r>
          </w:p>
        </w:tc>
      </w:tr>
      <w:tr w:rsidR="0042177E" w:rsidRPr="005B288F" w:rsidTr="0042177E">
        <w:trPr>
          <w:jc w:val="center"/>
        </w:trPr>
        <w:tc>
          <w:tcPr>
            <w:tcW w:w="1892"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Понизили</w:t>
            </w:r>
          </w:p>
        </w:tc>
        <w:tc>
          <w:tcPr>
            <w:tcW w:w="1431" w:type="dxa"/>
          </w:tcPr>
          <w:p w:rsidR="0042177E" w:rsidRPr="005B288F" w:rsidRDefault="0042177E" w:rsidP="0042177E">
            <w:pPr>
              <w:contextualSpacing/>
              <w:jc w:val="center"/>
              <w:rPr>
                <w:rFonts w:eastAsia="Calibri"/>
                <w:sz w:val="24"/>
                <w:szCs w:val="24"/>
              </w:rPr>
            </w:pPr>
            <w:r w:rsidRPr="005B288F">
              <w:rPr>
                <w:rFonts w:eastAsia="Calibri"/>
                <w:sz w:val="24"/>
                <w:szCs w:val="24"/>
              </w:rPr>
              <w:t>5</w:t>
            </w:r>
          </w:p>
        </w:tc>
        <w:tc>
          <w:tcPr>
            <w:tcW w:w="1526" w:type="dxa"/>
          </w:tcPr>
          <w:p w:rsidR="0042177E" w:rsidRPr="005B288F" w:rsidRDefault="0042177E" w:rsidP="0042177E">
            <w:pPr>
              <w:contextualSpacing/>
              <w:jc w:val="center"/>
              <w:rPr>
                <w:rFonts w:eastAsia="Calibri"/>
                <w:sz w:val="24"/>
                <w:szCs w:val="24"/>
              </w:rPr>
            </w:pPr>
            <w:r w:rsidRPr="005B288F">
              <w:rPr>
                <w:rFonts w:eastAsia="Calibri"/>
                <w:sz w:val="24"/>
                <w:szCs w:val="24"/>
              </w:rPr>
              <w:t>10</w:t>
            </w:r>
          </w:p>
        </w:tc>
        <w:tc>
          <w:tcPr>
            <w:tcW w:w="1562" w:type="dxa"/>
          </w:tcPr>
          <w:p w:rsidR="0042177E" w:rsidRPr="005B288F" w:rsidRDefault="0042177E" w:rsidP="0042177E">
            <w:pPr>
              <w:contextualSpacing/>
              <w:jc w:val="center"/>
              <w:rPr>
                <w:rFonts w:eastAsia="Calibri"/>
                <w:sz w:val="24"/>
                <w:szCs w:val="24"/>
              </w:rPr>
            </w:pPr>
            <w:r w:rsidRPr="005B288F">
              <w:rPr>
                <w:rFonts w:eastAsia="Calibri"/>
                <w:sz w:val="24"/>
                <w:szCs w:val="24"/>
              </w:rPr>
              <w:t>15</w:t>
            </w:r>
          </w:p>
        </w:tc>
      </w:tr>
    </w:tbl>
    <w:p w:rsidR="0042177E" w:rsidRPr="005B288F" w:rsidRDefault="0042177E" w:rsidP="0042177E">
      <w:pPr>
        <w:ind w:firstLine="708"/>
        <w:contextualSpacing/>
        <w:jc w:val="center"/>
        <w:rPr>
          <w:rFonts w:eastAsiaTheme="minorEastAsia"/>
          <w:b/>
          <w:sz w:val="24"/>
          <w:szCs w:val="24"/>
        </w:rPr>
      </w:pP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lastRenderedPageBreak/>
        <w:t>Выпускники 9-х классов, в основном, понизили свои знания по обществознанию.</w:t>
      </w:r>
    </w:p>
    <w:p w:rsidR="0042177E" w:rsidRPr="005B288F" w:rsidRDefault="0042177E" w:rsidP="0042177E">
      <w:pPr>
        <w:ind w:firstLine="708"/>
        <w:contextualSpacing/>
        <w:jc w:val="center"/>
        <w:rPr>
          <w:rFonts w:eastAsiaTheme="minorEastAsia"/>
          <w:b/>
          <w:sz w:val="24"/>
          <w:szCs w:val="24"/>
        </w:rPr>
      </w:pPr>
      <w:r w:rsidRPr="005B288F">
        <w:rPr>
          <w:rFonts w:eastAsiaTheme="minorEastAsia"/>
          <w:b/>
          <w:sz w:val="24"/>
          <w:szCs w:val="24"/>
        </w:rPr>
        <w:t>Анализ ОГЭ по истории</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Учителем истории Васениной Н.Н. преподающей в 9 классах, в течение года была проведена большая подготовительная работа по подготовке к ОГЭ по предмету.</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 xml:space="preserve">Работа состоит из 35 заданий. </w:t>
      </w:r>
    </w:p>
    <w:p w:rsidR="0042177E" w:rsidRPr="005B288F" w:rsidRDefault="0042177E" w:rsidP="0042177E">
      <w:pPr>
        <w:shd w:val="clear" w:color="auto" w:fill="FFFFFF"/>
        <w:ind w:firstLine="709"/>
        <w:jc w:val="both"/>
        <w:textAlignment w:val="baseline"/>
        <w:rPr>
          <w:rFonts w:eastAsiaTheme="minorEastAsia"/>
          <w:sz w:val="24"/>
          <w:szCs w:val="24"/>
        </w:rPr>
      </w:pPr>
      <w:r w:rsidRPr="005B288F">
        <w:rPr>
          <w:rFonts w:eastAsiaTheme="minorEastAsia"/>
          <w:sz w:val="24"/>
          <w:szCs w:val="24"/>
        </w:rPr>
        <w:t>Максимальное количество баллов, которое может получить участник ОГЭ 2019 за выполнение всей экзаменационной работы - 44 балла.</w:t>
      </w:r>
    </w:p>
    <w:p w:rsidR="0042177E" w:rsidRPr="005B288F" w:rsidRDefault="0042177E" w:rsidP="0042177E">
      <w:pPr>
        <w:ind w:firstLine="708"/>
        <w:contextualSpacing/>
        <w:jc w:val="both"/>
        <w:rPr>
          <w:rFonts w:eastAsiaTheme="minorEastAsia"/>
          <w:b/>
          <w:sz w:val="24"/>
          <w:szCs w:val="24"/>
        </w:rPr>
      </w:pPr>
      <w:r w:rsidRPr="005B288F">
        <w:rPr>
          <w:rFonts w:eastAsiaTheme="minorEastAsia"/>
          <w:b/>
          <w:sz w:val="24"/>
          <w:szCs w:val="24"/>
        </w:rPr>
        <w:t>Результативность:</w:t>
      </w:r>
    </w:p>
    <w:p w:rsidR="0042177E" w:rsidRPr="005B288F" w:rsidRDefault="0042177E" w:rsidP="0042177E">
      <w:pPr>
        <w:ind w:firstLine="708"/>
        <w:contextualSpacing/>
        <w:jc w:val="both"/>
        <w:rPr>
          <w:rFonts w:eastAsiaTheme="minorEastAsia"/>
          <w:b/>
          <w:sz w:val="24"/>
          <w:szCs w:val="24"/>
        </w:rPr>
      </w:pPr>
    </w:p>
    <w:tbl>
      <w:tblPr>
        <w:tblW w:w="9807" w:type="dxa"/>
        <w:tblInd w:w="93" w:type="dxa"/>
        <w:tblLook w:val="04A0"/>
      </w:tblPr>
      <w:tblGrid>
        <w:gridCol w:w="963"/>
        <w:gridCol w:w="1373"/>
        <w:gridCol w:w="1373"/>
        <w:gridCol w:w="456"/>
        <w:gridCol w:w="1471"/>
        <w:gridCol w:w="636"/>
        <w:gridCol w:w="1053"/>
        <w:gridCol w:w="636"/>
        <w:gridCol w:w="1372"/>
        <w:gridCol w:w="513"/>
      </w:tblGrid>
      <w:tr w:rsidR="0042177E" w:rsidRPr="005B288F" w:rsidTr="0042177E">
        <w:trPr>
          <w:trHeight w:val="600"/>
        </w:trPr>
        <w:tc>
          <w:tcPr>
            <w:tcW w:w="963" w:type="dxa"/>
            <w:vMerge w:val="restart"/>
            <w:tcBorders>
              <w:top w:val="single" w:sz="4" w:space="0" w:color="auto"/>
              <w:left w:val="single" w:sz="4" w:space="0" w:color="auto"/>
              <w:bottom w:val="single" w:sz="4" w:space="0" w:color="000000"/>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w:t>
            </w:r>
          </w:p>
        </w:tc>
        <w:tc>
          <w:tcPr>
            <w:tcW w:w="1373" w:type="dxa"/>
            <w:vMerge w:val="restart"/>
            <w:tcBorders>
              <w:top w:val="single" w:sz="4" w:space="0" w:color="auto"/>
              <w:left w:val="single" w:sz="4" w:space="0" w:color="auto"/>
              <w:bottom w:val="single" w:sz="4" w:space="0" w:color="000000"/>
              <w:right w:val="single" w:sz="4" w:space="0" w:color="auto"/>
            </w:tcBorders>
            <w:shd w:val="clear" w:color="000000" w:fill="F2F2F2"/>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Всего учащихся</w:t>
            </w:r>
          </w:p>
        </w:tc>
        <w:tc>
          <w:tcPr>
            <w:tcW w:w="1790"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sz w:val="24"/>
                <w:szCs w:val="24"/>
              </w:rPr>
            </w:pPr>
            <w:r w:rsidRPr="005B288F">
              <w:rPr>
                <w:rFonts w:eastAsiaTheme="minorEastAsia"/>
                <w:sz w:val="24"/>
                <w:szCs w:val="24"/>
              </w:rPr>
              <w:t>31-40</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xml:space="preserve"> «5»</w:t>
            </w:r>
          </w:p>
        </w:tc>
        <w:tc>
          <w:tcPr>
            <w:tcW w:w="2107"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sz w:val="24"/>
                <w:szCs w:val="24"/>
              </w:rPr>
            </w:pPr>
            <w:r w:rsidRPr="005B288F">
              <w:rPr>
                <w:rFonts w:eastAsiaTheme="minorEastAsia"/>
                <w:sz w:val="24"/>
                <w:szCs w:val="24"/>
              </w:rPr>
              <w:t>20-30</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xml:space="preserve"> «4»</w:t>
            </w:r>
          </w:p>
        </w:tc>
        <w:tc>
          <w:tcPr>
            <w:tcW w:w="1689"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sz w:val="24"/>
                <w:szCs w:val="24"/>
              </w:rPr>
              <w:t>10-19</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w:t>
            </w:r>
          </w:p>
        </w:tc>
        <w:tc>
          <w:tcPr>
            <w:tcW w:w="1885"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sz w:val="24"/>
                <w:szCs w:val="24"/>
              </w:rPr>
              <w:t>0-9</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«2»</w:t>
            </w:r>
          </w:p>
        </w:tc>
      </w:tr>
      <w:tr w:rsidR="0042177E" w:rsidRPr="005B288F" w:rsidTr="0042177E">
        <w:trPr>
          <w:trHeight w:val="315"/>
        </w:trPr>
        <w:tc>
          <w:tcPr>
            <w:tcW w:w="963"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373"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37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17"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471"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05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37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51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r>
      <w:tr w:rsidR="0042177E" w:rsidRPr="005B288F" w:rsidTr="0042177E">
        <w:trPr>
          <w:trHeight w:val="315"/>
        </w:trPr>
        <w:tc>
          <w:tcPr>
            <w:tcW w:w="963"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9а</w:t>
            </w:r>
          </w:p>
        </w:tc>
        <w:tc>
          <w:tcPr>
            <w:tcW w:w="137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1373"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w:t>
            </w:r>
          </w:p>
        </w:tc>
        <w:tc>
          <w:tcPr>
            <w:tcW w:w="417"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471"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05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372"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513" w:type="dxa"/>
            <w:tcBorders>
              <w:top w:val="nil"/>
              <w:left w:val="nil"/>
              <w:bottom w:val="single" w:sz="4" w:space="0" w:color="auto"/>
              <w:right w:val="single" w:sz="4" w:space="0" w:color="auto"/>
            </w:tcBorders>
            <w:shd w:val="clear" w:color="auto" w:fill="auto"/>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315"/>
        </w:trPr>
        <w:tc>
          <w:tcPr>
            <w:tcW w:w="963"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9б</w:t>
            </w:r>
          </w:p>
        </w:tc>
        <w:tc>
          <w:tcPr>
            <w:tcW w:w="137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w:t>
            </w:r>
          </w:p>
        </w:tc>
        <w:tc>
          <w:tcPr>
            <w:tcW w:w="137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17"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471"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05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100</w:t>
            </w:r>
          </w:p>
        </w:tc>
        <w:tc>
          <w:tcPr>
            <w:tcW w:w="137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513"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315"/>
        </w:trPr>
        <w:tc>
          <w:tcPr>
            <w:tcW w:w="963"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итого</w:t>
            </w:r>
          </w:p>
        </w:tc>
        <w:tc>
          <w:tcPr>
            <w:tcW w:w="137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w:t>
            </w:r>
          </w:p>
        </w:tc>
        <w:tc>
          <w:tcPr>
            <w:tcW w:w="137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417"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471"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053"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xml:space="preserve">1 </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100</w:t>
            </w:r>
          </w:p>
        </w:tc>
        <w:tc>
          <w:tcPr>
            <w:tcW w:w="1372" w:type="dxa"/>
            <w:tcBorders>
              <w:top w:val="nil"/>
              <w:left w:val="nil"/>
              <w:bottom w:val="single" w:sz="4" w:space="0" w:color="auto"/>
              <w:right w:val="single" w:sz="4" w:space="0" w:color="auto"/>
            </w:tcBorders>
            <w:shd w:val="clear" w:color="000000" w:fill="F2F2F2"/>
            <w:noWrap/>
            <w:vAlign w:val="bottom"/>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513" w:type="dxa"/>
            <w:tcBorders>
              <w:top w:val="nil"/>
              <w:left w:val="nil"/>
              <w:bottom w:val="single" w:sz="4" w:space="0" w:color="auto"/>
              <w:right w:val="single" w:sz="4" w:space="0" w:color="auto"/>
            </w:tcBorders>
            <w:shd w:val="clear" w:color="000000" w:fill="F2F2F2"/>
            <w:noWrap/>
            <w:vAlign w:val="bottom"/>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bl>
    <w:p w:rsidR="0042177E" w:rsidRPr="005B288F" w:rsidRDefault="0042177E" w:rsidP="0042177E">
      <w:pPr>
        <w:ind w:firstLine="708"/>
        <w:contextualSpacing/>
        <w:jc w:val="both"/>
        <w:rPr>
          <w:rFonts w:eastAsiaTheme="minorEastAsia"/>
          <w:b/>
          <w:sz w:val="24"/>
          <w:szCs w:val="24"/>
        </w:rPr>
      </w:pPr>
    </w:p>
    <w:p w:rsidR="0042177E" w:rsidRPr="005B288F" w:rsidRDefault="0042177E" w:rsidP="0042177E">
      <w:pPr>
        <w:contextualSpacing/>
        <w:jc w:val="center"/>
        <w:rPr>
          <w:rFonts w:eastAsia="Calibri"/>
          <w:b/>
          <w:sz w:val="24"/>
          <w:szCs w:val="24"/>
        </w:rPr>
      </w:pPr>
      <w:r w:rsidRPr="005B288F">
        <w:rPr>
          <w:rFonts w:eastAsia="Calibri"/>
          <w:b/>
          <w:sz w:val="24"/>
          <w:szCs w:val="24"/>
        </w:rPr>
        <w:t>Сравнительная таблица годовых отметок с результатами ОГЭ.</w:t>
      </w:r>
    </w:p>
    <w:p w:rsidR="0042177E" w:rsidRPr="005B288F" w:rsidRDefault="0042177E" w:rsidP="0042177E">
      <w:pPr>
        <w:contextualSpacing/>
        <w:jc w:val="center"/>
        <w:rPr>
          <w:rFonts w:eastAsia="Calibri"/>
          <w:b/>
          <w:i/>
          <w:sz w:val="24"/>
          <w:szCs w:val="24"/>
        </w:rPr>
      </w:pPr>
    </w:p>
    <w:tbl>
      <w:tblPr>
        <w:tblStyle w:val="150"/>
        <w:tblW w:w="0" w:type="auto"/>
        <w:jc w:val="center"/>
        <w:tblLook w:val="04A0"/>
      </w:tblPr>
      <w:tblGrid>
        <w:gridCol w:w="1980"/>
        <w:gridCol w:w="1701"/>
        <w:gridCol w:w="1843"/>
      </w:tblGrid>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jc w:val="center"/>
              <w:rPr>
                <w:rFonts w:eastAsia="Calibri"/>
                <w:b/>
                <w:sz w:val="24"/>
                <w:szCs w:val="24"/>
              </w:rPr>
            </w:pPr>
          </w:p>
        </w:tc>
        <w:tc>
          <w:tcPr>
            <w:tcW w:w="1701"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Б</w:t>
            </w:r>
          </w:p>
        </w:tc>
        <w:tc>
          <w:tcPr>
            <w:tcW w:w="1843"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Итого</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jc w:val="center"/>
              <w:rPr>
                <w:rFonts w:eastAsia="Calibri"/>
                <w:sz w:val="24"/>
                <w:szCs w:val="24"/>
              </w:rPr>
            </w:pPr>
            <w:r w:rsidRPr="005B288F">
              <w:rPr>
                <w:rFonts w:eastAsia="Calibri"/>
                <w:sz w:val="24"/>
                <w:szCs w:val="24"/>
              </w:rPr>
              <w:t>Подтвердили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jc w:val="center"/>
              <w:rPr>
                <w:rFonts w:eastAsia="Calibri"/>
                <w:sz w:val="24"/>
                <w:szCs w:val="24"/>
              </w:rPr>
            </w:pPr>
            <w:r w:rsidRPr="005B288F">
              <w:rPr>
                <w:rFonts w:eastAsia="Calibri"/>
                <w:sz w:val="24"/>
                <w:szCs w:val="24"/>
              </w:rPr>
              <w:t>Повысили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jc w:val="center"/>
              <w:rPr>
                <w:rFonts w:eastAsia="Calibri"/>
                <w:sz w:val="24"/>
                <w:szCs w:val="24"/>
              </w:rPr>
            </w:pPr>
            <w:r w:rsidRPr="005B288F">
              <w:rPr>
                <w:rFonts w:eastAsia="Calibri"/>
                <w:sz w:val="24"/>
                <w:szCs w:val="24"/>
              </w:rPr>
              <w:t>Понизили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w:t>
            </w:r>
          </w:p>
        </w:tc>
      </w:tr>
    </w:tbl>
    <w:p w:rsidR="0042177E" w:rsidRPr="005B288F" w:rsidRDefault="0042177E" w:rsidP="0042177E">
      <w:pPr>
        <w:contextualSpacing/>
        <w:jc w:val="center"/>
        <w:rPr>
          <w:rFonts w:eastAsiaTheme="minorEastAsia"/>
          <w:sz w:val="24"/>
          <w:szCs w:val="24"/>
        </w:rPr>
      </w:pP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Выпускник  9-х классов   понизил свои знания по истории.</w:t>
      </w:r>
    </w:p>
    <w:p w:rsidR="0042177E" w:rsidRPr="005B288F" w:rsidRDefault="0042177E" w:rsidP="0042177E">
      <w:pPr>
        <w:ind w:firstLine="708"/>
        <w:contextualSpacing/>
        <w:jc w:val="both"/>
        <w:rPr>
          <w:rFonts w:eastAsiaTheme="minorEastAsia"/>
          <w:b/>
          <w:sz w:val="24"/>
          <w:szCs w:val="24"/>
        </w:rPr>
      </w:pPr>
    </w:p>
    <w:p w:rsidR="0042177E" w:rsidRPr="005B288F" w:rsidRDefault="0042177E" w:rsidP="0042177E">
      <w:pPr>
        <w:ind w:firstLine="708"/>
        <w:contextualSpacing/>
        <w:jc w:val="center"/>
        <w:rPr>
          <w:rFonts w:eastAsiaTheme="minorEastAsia"/>
          <w:b/>
          <w:sz w:val="24"/>
          <w:szCs w:val="24"/>
        </w:rPr>
      </w:pPr>
      <w:r w:rsidRPr="005B288F">
        <w:rPr>
          <w:rFonts w:eastAsiaTheme="minorEastAsia"/>
          <w:b/>
          <w:sz w:val="24"/>
          <w:szCs w:val="24"/>
        </w:rPr>
        <w:t>Анализ ОГЭ по географии</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Учителем географии Маркиной Л. А.,  преподающей в 9 классах, в течение года была проведена большая подготовительная работа по подготовке к ОГЭ по предмету.</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 xml:space="preserve">Работа состоит из двух частей: тестовой и работы с развернутым ответом. Всего в работе 30 задания. </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Максимальное количество баллов - 32.</w:t>
      </w:r>
    </w:p>
    <w:p w:rsidR="0042177E" w:rsidRPr="005B288F" w:rsidRDefault="0042177E" w:rsidP="0042177E">
      <w:pPr>
        <w:ind w:firstLine="708"/>
        <w:contextualSpacing/>
        <w:jc w:val="both"/>
        <w:rPr>
          <w:rFonts w:eastAsiaTheme="minorEastAsia"/>
          <w:b/>
          <w:sz w:val="24"/>
          <w:szCs w:val="24"/>
        </w:rPr>
      </w:pPr>
      <w:r w:rsidRPr="005B288F">
        <w:rPr>
          <w:rFonts w:eastAsiaTheme="minorEastAsia"/>
          <w:b/>
          <w:sz w:val="24"/>
          <w:szCs w:val="24"/>
        </w:rPr>
        <w:t>Результативность:</w:t>
      </w:r>
    </w:p>
    <w:p w:rsidR="0042177E" w:rsidRPr="005B288F" w:rsidRDefault="0042177E" w:rsidP="0042177E">
      <w:pPr>
        <w:contextualSpacing/>
        <w:jc w:val="both"/>
        <w:rPr>
          <w:rFonts w:eastAsiaTheme="minorEastAsia"/>
          <w:sz w:val="24"/>
          <w:szCs w:val="24"/>
        </w:rPr>
      </w:pPr>
    </w:p>
    <w:tbl>
      <w:tblPr>
        <w:tblW w:w="9598" w:type="dxa"/>
        <w:tblInd w:w="93" w:type="dxa"/>
        <w:tblLook w:val="04A0"/>
      </w:tblPr>
      <w:tblGrid>
        <w:gridCol w:w="898"/>
        <w:gridCol w:w="1287"/>
        <w:gridCol w:w="1278"/>
        <w:gridCol w:w="688"/>
        <w:gridCol w:w="1279"/>
        <w:gridCol w:w="635"/>
        <w:gridCol w:w="1279"/>
        <w:gridCol w:w="635"/>
        <w:gridCol w:w="1279"/>
        <w:gridCol w:w="478"/>
      </w:tblGrid>
      <w:tr w:rsidR="0042177E" w:rsidRPr="005B288F" w:rsidTr="0042177E">
        <w:trPr>
          <w:trHeight w:val="342"/>
        </w:trPr>
        <w:tc>
          <w:tcPr>
            <w:tcW w:w="899" w:type="dxa"/>
            <w:vMerge w:val="restart"/>
            <w:tcBorders>
              <w:top w:val="single" w:sz="4" w:space="0" w:color="auto"/>
              <w:left w:val="single" w:sz="4" w:space="0" w:color="auto"/>
              <w:bottom w:val="single" w:sz="4" w:space="0" w:color="000000"/>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w:t>
            </w:r>
          </w:p>
        </w:tc>
        <w:tc>
          <w:tcPr>
            <w:tcW w:w="1289" w:type="dxa"/>
            <w:vMerge w:val="restart"/>
            <w:tcBorders>
              <w:top w:val="single" w:sz="4" w:space="0" w:color="auto"/>
              <w:left w:val="single" w:sz="4" w:space="0" w:color="auto"/>
              <w:bottom w:val="single" w:sz="4" w:space="0" w:color="000000"/>
              <w:right w:val="single" w:sz="4" w:space="0" w:color="auto"/>
            </w:tcBorders>
            <w:shd w:val="clear" w:color="000000" w:fill="F2F2F2"/>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Всего учащихся</w:t>
            </w:r>
          </w:p>
        </w:tc>
        <w:tc>
          <w:tcPr>
            <w:tcW w:w="1970"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rPr>
                <w:rFonts w:eastAsiaTheme="minorEastAsia"/>
                <w:b/>
                <w:bCs/>
                <w:sz w:val="24"/>
                <w:szCs w:val="24"/>
              </w:rPr>
            </w:pPr>
            <w:r w:rsidRPr="005B288F">
              <w:rPr>
                <w:rFonts w:eastAsiaTheme="minorEastAsia"/>
                <w:b/>
                <w:bCs/>
                <w:sz w:val="24"/>
                <w:szCs w:val="24"/>
              </w:rPr>
              <w:t xml:space="preserve">          «5»</w:t>
            </w:r>
          </w:p>
        </w:tc>
        <w:tc>
          <w:tcPr>
            <w:tcW w:w="1918"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sz w:val="24"/>
                <w:szCs w:val="24"/>
              </w:rPr>
            </w:pPr>
            <w:r w:rsidRPr="005B288F">
              <w:rPr>
                <w:rFonts w:eastAsiaTheme="minorEastAsia"/>
                <w:b/>
                <w:bCs/>
                <w:sz w:val="24"/>
                <w:szCs w:val="24"/>
              </w:rPr>
              <w:t xml:space="preserve"> «4»</w:t>
            </w:r>
          </w:p>
        </w:tc>
        <w:tc>
          <w:tcPr>
            <w:tcW w:w="1761"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sz w:val="24"/>
                <w:szCs w:val="24"/>
              </w:rPr>
            </w:pPr>
            <w:r w:rsidRPr="005B288F">
              <w:rPr>
                <w:rFonts w:eastAsiaTheme="minorEastAsia"/>
                <w:b/>
                <w:bCs/>
                <w:sz w:val="24"/>
                <w:szCs w:val="24"/>
              </w:rPr>
              <w:t xml:space="preserve"> «3»</w:t>
            </w:r>
          </w:p>
        </w:tc>
        <w:tc>
          <w:tcPr>
            <w:tcW w:w="1761" w:type="dxa"/>
            <w:gridSpan w:val="2"/>
            <w:tcBorders>
              <w:top w:val="single" w:sz="4" w:space="0" w:color="auto"/>
              <w:left w:val="nil"/>
              <w:bottom w:val="single" w:sz="4" w:space="0" w:color="auto"/>
              <w:right w:val="single" w:sz="4" w:space="0" w:color="auto"/>
            </w:tcBorders>
            <w:shd w:val="clear" w:color="000000" w:fill="F2F2F2"/>
            <w:noWrap/>
            <w:hideMark/>
          </w:tcPr>
          <w:p w:rsidR="0042177E" w:rsidRPr="005B288F" w:rsidRDefault="0042177E" w:rsidP="0042177E">
            <w:pPr>
              <w:jc w:val="center"/>
              <w:rPr>
                <w:rFonts w:eastAsiaTheme="minorEastAsia"/>
                <w:sz w:val="24"/>
                <w:szCs w:val="24"/>
              </w:rPr>
            </w:pPr>
            <w:r w:rsidRPr="005B288F">
              <w:rPr>
                <w:rFonts w:eastAsiaTheme="minorEastAsia"/>
                <w:sz w:val="24"/>
                <w:szCs w:val="24"/>
              </w:rPr>
              <w:t xml:space="preserve"> «2»</w:t>
            </w:r>
          </w:p>
        </w:tc>
      </w:tr>
      <w:tr w:rsidR="0042177E" w:rsidRPr="005B288F" w:rsidTr="0042177E">
        <w:trPr>
          <w:trHeight w:val="294"/>
        </w:trPr>
        <w:tc>
          <w:tcPr>
            <w:tcW w:w="899"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289"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281"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8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7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7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r>
      <w:tr w:rsidR="0042177E" w:rsidRPr="005B288F" w:rsidTr="0042177E">
        <w:trPr>
          <w:trHeight w:val="294"/>
        </w:trPr>
        <w:tc>
          <w:tcPr>
            <w:tcW w:w="899"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9а</w:t>
            </w:r>
          </w:p>
        </w:tc>
        <w:tc>
          <w:tcPr>
            <w:tcW w:w="12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17</w:t>
            </w:r>
          </w:p>
        </w:tc>
        <w:tc>
          <w:tcPr>
            <w:tcW w:w="1281"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4</w:t>
            </w:r>
          </w:p>
        </w:tc>
        <w:tc>
          <w:tcPr>
            <w:tcW w:w="6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23,5</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6</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35,3</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7</w:t>
            </w:r>
          </w:p>
        </w:tc>
        <w:tc>
          <w:tcPr>
            <w:tcW w:w="47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41,2</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rPr>
                <w:rFonts w:eastAsiaTheme="minorEastAsia"/>
                <w:color w:val="000000"/>
                <w:sz w:val="24"/>
                <w:szCs w:val="24"/>
              </w:rPr>
            </w:pPr>
            <w:r w:rsidRPr="005B288F">
              <w:rPr>
                <w:rFonts w:eastAsiaTheme="minorEastAsia"/>
                <w:color w:val="000000"/>
                <w:sz w:val="24"/>
                <w:szCs w:val="24"/>
              </w:rPr>
              <w:t>0</w:t>
            </w:r>
          </w:p>
        </w:tc>
        <w:tc>
          <w:tcPr>
            <w:tcW w:w="47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294"/>
        </w:trPr>
        <w:tc>
          <w:tcPr>
            <w:tcW w:w="899"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9б</w:t>
            </w:r>
          </w:p>
        </w:tc>
        <w:tc>
          <w:tcPr>
            <w:tcW w:w="12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6</w:t>
            </w:r>
          </w:p>
        </w:tc>
        <w:tc>
          <w:tcPr>
            <w:tcW w:w="1281"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w:t>
            </w:r>
          </w:p>
        </w:tc>
        <w:tc>
          <w:tcPr>
            <w:tcW w:w="6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16,7</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3</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50</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2</w:t>
            </w:r>
          </w:p>
        </w:tc>
        <w:tc>
          <w:tcPr>
            <w:tcW w:w="47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33,3</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7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294"/>
        </w:trPr>
        <w:tc>
          <w:tcPr>
            <w:tcW w:w="899"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итого</w:t>
            </w:r>
          </w:p>
        </w:tc>
        <w:tc>
          <w:tcPr>
            <w:tcW w:w="128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23</w:t>
            </w:r>
          </w:p>
        </w:tc>
        <w:tc>
          <w:tcPr>
            <w:tcW w:w="1281"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5</w:t>
            </w:r>
          </w:p>
        </w:tc>
        <w:tc>
          <w:tcPr>
            <w:tcW w:w="68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21,8</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9</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39,1</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9</w:t>
            </w:r>
          </w:p>
        </w:tc>
        <w:tc>
          <w:tcPr>
            <w:tcW w:w="47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39,1</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47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bl>
    <w:p w:rsidR="0042177E" w:rsidRPr="005B288F" w:rsidRDefault="0042177E" w:rsidP="0042177E">
      <w:pPr>
        <w:contextualSpacing/>
        <w:jc w:val="both"/>
        <w:rPr>
          <w:rFonts w:eastAsiaTheme="minorEastAsia"/>
          <w:sz w:val="24"/>
          <w:szCs w:val="24"/>
        </w:rPr>
      </w:pPr>
    </w:p>
    <w:p w:rsidR="0042177E" w:rsidRPr="005B288F" w:rsidRDefault="0042177E" w:rsidP="0042177E">
      <w:pPr>
        <w:contextualSpacing/>
        <w:jc w:val="center"/>
        <w:rPr>
          <w:rFonts w:eastAsia="Calibri"/>
          <w:b/>
          <w:sz w:val="24"/>
          <w:szCs w:val="24"/>
        </w:rPr>
      </w:pPr>
      <w:r w:rsidRPr="005B288F">
        <w:rPr>
          <w:rFonts w:eastAsia="Calibri"/>
          <w:b/>
          <w:sz w:val="24"/>
          <w:szCs w:val="24"/>
        </w:rPr>
        <w:t>Сравнительная таблица годовых отметок с результатами ОГЭ.</w:t>
      </w:r>
    </w:p>
    <w:p w:rsidR="0042177E" w:rsidRPr="005B288F" w:rsidRDefault="0042177E" w:rsidP="0042177E">
      <w:pPr>
        <w:contextualSpacing/>
        <w:rPr>
          <w:rFonts w:eastAsia="Calibri"/>
          <w:b/>
          <w:i/>
          <w:sz w:val="24"/>
          <w:szCs w:val="24"/>
        </w:rPr>
      </w:pPr>
    </w:p>
    <w:tbl>
      <w:tblPr>
        <w:tblStyle w:val="150"/>
        <w:tblW w:w="0" w:type="auto"/>
        <w:jc w:val="center"/>
        <w:tblLook w:val="04A0"/>
      </w:tblPr>
      <w:tblGrid>
        <w:gridCol w:w="1980"/>
        <w:gridCol w:w="1701"/>
        <w:gridCol w:w="1843"/>
        <w:gridCol w:w="1814"/>
      </w:tblGrid>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jc w:val="center"/>
              <w:rPr>
                <w:rFonts w:eastAsia="Calibri"/>
                <w:b/>
                <w:sz w:val="24"/>
                <w:szCs w:val="24"/>
              </w:rPr>
            </w:pPr>
          </w:p>
        </w:tc>
        <w:tc>
          <w:tcPr>
            <w:tcW w:w="1701"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А</w:t>
            </w:r>
          </w:p>
        </w:tc>
        <w:tc>
          <w:tcPr>
            <w:tcW w:w="1843"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Б</w:t>
            </w:r>
          </w:p>
        </w:tc>
        <w:tc>
          <w:tcPr>
            <w:tcW w:w="1814"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Итого</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Подтвердили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10</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5</w:t>
            </w:r>
          </w:p>
        </w:tc>
        <w:tc>
          <w:tcPr>
            <w:tcW w:w="1814" w:type="dxa"/>
          </w:tcPr>
          <w:p w:rsidR="0042177E" w:rsidRPr="005B288F" w:rsidRDefault="0042177E" w:rsidP="0042177E">
            <w:pPr>
              <w:contextualSpacing/>
              <w:jc w:val="center"/>
              <w:rPr>
                <w:rFonts w:eastAsia="Calibri"/>
                <w:sz w:val="24"/>
                <w:szCs w:val="24"/>
              </w:rPr>
            </w:pPr>
            <w:r w:rsidRPr="005B288F">
              <w:rPr>
                <w:rFonts w:eastAsia="Calibri"/>
                <w:sz w:val="24"/>
                <w:szCs w:val="24"/>
              </w:rPr>
              <w:t>15</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Повысили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4</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c>
          <w:tcPr>
            <w:tcW w:w="1814" w:type="dxa"/>
          </w:tcPr>
          <w:p w:rsidR="0042177E" w:rsidRPr="005B288F" w:rsidRDefault="0042177E" w:rsidP="0042177E">
            <w:pPr>
              <w:contextualSpacing/>
              <w:jc w:val="center"/>
              <w:rPr>
                <w:rFonts w:eastAsia="Calibri"/>
                <w:sz w:val="24"/>
                <w:szCs w:val="24"/>
              </w:rPr>
            </w:pPr>
            <w:r w:rsidRPr="005B288F">
              <w:rPr>
                <w:rFonts w:eastAsia="Calibri"/>
                <w:sz w:val="24"/>
                <w:szCs w:val="24"/>
              </w:rPr>
              <w:t>5</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Понизили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3</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0</w:t>
            </w:r>
          </w:p>
        </w:tc>
        <w:tc>
          <w:tcPr>
            <w:tcW w:w="1814" w:type="dxa"/>
          </w:tcPr>
          <w:p w:rsidR="0042177E" w:rsidRPr="005B288F" w:rsidRDefault="0042177E" w:rsidP="0042177E">
            <w:pPr>
              <w:contextualSpacing/>
              <w:jc w:val="center"/>
              <w:rPr>
                <w:rFonts w:eastAsia="Calibri"/>
                <w:sz w:val="24"/>
                <w:szCs w:val="24"/>
              </w:rPr>
            </w:pPr>
            <w:r w:rsidRPr="005B288F">
              <w:rPr>
                <w:rFonts w:eastAsia="Calibri"/>
                <w:sz w:val="24"/>
                <w:szCs w:val="24"/>
              </w:rPr>
              <w:t>3</w:t>
            </w:r>
          </w:p>
        </w:tc>
      </w:tr>
    </w:tbl>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lastRenderedPageBreak/>
        <w:t>Выпускники 9-х классов, в основном,  подтвердили свои знания по географии.</w:t>
      </w:r>
    </w:p>
    <w:p w:rsidR="0042177E" w:rsidRPr="005B288F" w:rsidRDefault="0042177E" w:rsidP="0042177E">
      <w:pPr>
        <w:ind w:firstLine="708"/>
        <w:contextualSpacing/>
        <w:jc w:val="both"/>
        <w:rPr>
          <w:rFonts w:eastAsiaTheme="minorEastAsia"/>
          <w:b/>
          <w:sz w:val="24"/>
          <w:szCs w:val="24"/>
        </w:rPr>
      </w:pPr>
    </w:p>
    <w:p w:rsidR="0042177E" w:rsidRPr="005B288F" w:rsidRDefault="0042177E" w:rsidP="0042177E">
      <w:pPr>
        <w:ind w:firstLine="708"/>
        <w:contextualSpacing/>
        <w:jc w:val="center"/>
        <w:rPr>
          <w:rFonts w:eastAsiaTheme="minorEastAsia"/>
          <w:b/>
          <w:sz w:val="24"/>
          <w:szCs w:val="24"/>
        </w:rPr>
      </w:pPr>
      <w:r w:rsidRPr="005B288F">
        <w:rPr>
          <w:rFonts w:eastAsiaTheme="minorEastAsia"/>
          <w:b/>
          <w:sz w:val="24"/>
          <w:szCs w:val="24"/>
        </w:rPr>
        <w:t>Анализ ОГЭ по английскому языку</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Учителями английского языка Кореповой Ж.И. и Карбышевым А.А., преподающим в 9 классах курс английского языка , в течение года была  проведена большая подготовительная работа по подготовке к ОГЭ по английскому языку.</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Экзаменационная работа состоит из 2-х частей: письменной и устной , включающих в себя 36 заданий.</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Часть первая (письменная)  включает  33 задания , состоит из 4 разделов : аудирование, чтение, грамматика и лексика, письмо.</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Часть вторая (устная) включает 3 задания</w:t>
      </w:r>
    </w:p>
    <w:p w:rsidR="0042177E" w:rsidRPr="005B288F" w:rsidRDefault="0042177E" w:rsidP="0042177E">
      <w:pPr>
        <w:ind w:firstLine="708"/>
        <w:contextualSpacing/>
        <w:jc w:val="both"/>
        <w:rPr>
          <w:rFonts w:eastAsiaTheme="minorEastAsia"/>
          <w:b/>
          <w:sz w:val="24"/>
          <w:szCs w:val="24"/>
        </w:rPr>
      </w:pPr>
      <w:r w:rsidRPr="005B288F">
        <w:rPr>
          <w:rFonts w:eastAsiaTheme="minorEastAsia"/>
          <w:b/>
          <w:sz w:val="24"/>
          <w:szCs w:val="24"/>
        </w:rPr>
        <w:t>Результативность:</w:t>
      </w:r>
    </w:p>
    <w:p w:rsidR="0042177E" w:rsidRPr="005B288F" w:rsidRDefault="0042177E" w:rsidP="0042177E">
      <w:pPr>
        <w:contextualSpacing/>
        <w:jc w:val="both"/>
        <w:rPr>
          <w:rFonts w:eastAsiaTheme="minorEastAsia"/>
          <w:sz w:val="24"/>
          <w:szCs w:val="24"/>
        </w:rPr>
      </w:pPr>
    </w:p>
    <w:tbl>
      <w:tblPr>
        <w:tblW w:w="9764" w:type="dxa"/>
        <w:tblInd w:w="93" w:type="dxa"/>
        <w:tblLook w:val="04A0"/>
      </w:tblPr>
      <w:tblGrid>
        <w:gridCol w:w="938"/>
        <w:gridCol w:w="1340"/>
        <w:gridCol w:w="1340"/>
        <w:gridCol w:w="636"/>
        <w:gridCol w:w="1340"/>
        <w:gridCol w:w="636"/>
        <w:gridCol w:w="1340"/>
        <w:gridCol w:w="629"/>
        <w:gridCol w:w="1340"/>
        <w:gridCol w:w="499"/>
      </w:tblGrid>
      <w:tr w:rsidR="0042177E" w:rsidRPr="005B288F" w:rsidTr="0042177E">
        <w:trPr>
          <w:trHeight w:val="611"/>
        </w:trPr>
        <w:tc>
          <w:tcPr>
            <w:tcW w:w="938" w:type="dxa"/>
            <w:vMerge w:val="restart"/>
            <w:tcBorders>
              <w:top w:val="single" w:sz="4" w:space="0" w:color="auto"/>
              <w:left w:val="single" w:sz="4" w:space="0" w:color="auto"/>
              <w:bottom w:val="single" w:sz="4" w:space="0" w:color="000000"/>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p>
        </w:tc>
        <w:tc>
          <w:tcPr>
            <w:tcW w:w="1340" w:type="dxa"/>
            <w:vMerge w:val="restart"/>
            <w:tcBorders>
              <w:top w:val="single" w:sz="4" w:space="0" w:color="auto"/>
              <w:left w:val="single" w:sz="4" w:space="0" w:color="auto"/>
              <w:bottom w:val="single" w:sz="4" w:space="0" w:color="000000"/>
              <w:right w:val="single" w:sz="4" w:space="0" w:color="auto"/>
            </w:tcBorders>
            <w:shd w:val="clear" w:color="000000" w:fill="F2F2F2"/>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Всего учащихся</w:t>
            </w:r>
          </w:p>
        </w:tc>
        <w:tc>
          <w:tcPr>
            <w:tcW w:w="1839"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34-39</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«5»</w:t>
            </w:r>
          </w:p>
        </w:tc>
        <w:tc>
          <w:tcPr>
            <w:tcW w:w="1839"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25-33</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«4»</w:t>
            </w:r>
          </w:p>
        </w:tc>
        <w:tc>
          <w:tcPr>
            <w:tcW w:w="1969"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15-24</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w:t>
            </w:r>
          </w:p>
        </w:tc>
        <w:tc>
          <w:tcPr>
            <w:tcW w:w="1839"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0-14</w:t>
            </w:r>
          </w:p>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«2»</w:t>
            </w:r>
          </w:p>
        </w:tc>
      </w:tr>
      <w:tr w:rsidR="0042177E" w:rsidRPr="005B288F" w:rsidTr="0042177E">
        <w:trPr>
          <w:trHeight w:val="321"/>
        </w:trPr>
        <w:tc>
          <w:tcPr>
            <w:tcW w:w="938"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jc w:val="center"/>
              <w:rPr>
                <w:rFonts w:eastAsiaTheme="minorEastAsia"/>
                <w:b/>
                <w:bCs/>
                <w:color w:val="000000"/>
                <w:sz w:val="24"/>
                <w:szCs w:val="24"/>
              </w:rPr>
            </w:pPr>
          </w:p>
        </w:tc>
        <w:tc>
          <w:tcPr>
            <w:tcW w:w="1340"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jc w:val="center"/>
              <w:rPr>
                <w:rFonts w:eastAsiaTheme="minorEastAsia"/>
                <w:b/>
                <w:bCs/>
                <w:color w:val="000000"/>
                <w:sz w:val="24"/>
                <w:szCs w:val="24"/>
              </w:rPr>
            </w:pP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2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r>
      <w:tr w:rsidR="0042177E" w:rsidRPr="005B288F" w:rsidTr="0042177E">
        <w:trPr>
          <w:trHeight w:val="321"/>
        </w:trPr>
        <w:tc>
          <w:tcPr>
            <w:tcW w:w="938"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9а</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100</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62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321"/>
        </w:trPr>
        <w:tc>
          <w:tcPr>
            <w:tcW w:w="938"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9б</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2</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66,7</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33,3</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62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1340"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9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321"/>
        </w:trPr>
        <w:tc>
          <w:tcPr>
            <w:tcW w:w="938"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итого</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4</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75</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25</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62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1340"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49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r>
    </w:tbl>
    <w:p w:rsidR="0042177E" w:rsidRPr="005B288F" w:rsidRDefault="0042177E" w:rsidP="0042177E">
      <w:pPr>
        <w:contextualSpacing/>
        <w:jc w:val="both"/>
        <w:rPr>
          <w:rFonts w:eastAsiaTheme="minorEastAsia"/>
          <w:sz w:val="24"/>
          <w:szCs w:val="24"/>
        </w:rPr>
      </w:pP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Анализ результатов выявил следующее:</w:t>
      </w:r>
    </w:p>
    <w:p w:rsidR="0042177E" w:rsidRPr="005B288F" w:rsidRDefault="0042177E" w:rsidP="0042177E">
      <w:pPr>
        <w:ind w:firstLine="426"/>
        <w:contextualSpacing/>
        <w:jc w:val="both"/>
        <w:rPr>
          <w:rFonts w:eastAsiaTheme="minorEastAsia"/>
          <w:sz w:val="24"/>
          <w:szCs w:val="24"/>
        </w:rPr>
      </w:pPr>
      <w:r w:rsidRPr="005B288F">
        <w:rPr>
          <w:rFonts w:eastAsiaTheme="minorEastAsia"/>
          <w:sz w:val="24"/>
          <w:szCs w:val="24"/>
        </w:rPr>
        <w:t>-  4 девятиклассника, сдавших ОГЭ, показали отличные и хорошие знания, соответствующие оценкам «5» и  «4»;</w:t>
      </w:r>
    </w:p>
    <w:p w:rsidR="0042177E" w:rsidRPr="005B288F" w:rsidRDefault="0042177E" w:rsidP="0042177E">
      <w:pPr>
        <w:contextualSpacing/>
        <w:jc w:val="center"/>
        <w:rPr>
          <w:rFonts w:eastAsia="Calibri"/>
          <w:b/>
          <w:sz w:val="24"/>
          <w:szCs w:val="24"/>
        </w:rPr>
      </w:pPr>
      <w:r w:rsidRPr="005B288F">
        <w:rPr>
          <w:rFonts w:eastAsia="Calibri"/>
          <w:b/>
          <w:sz w:val="24"/>
          <w:szCs w:val="24"/>
        </w:rPr>
        <w:t>Сравнительная таблица годовых отметок с результатами ОГЭ.</w:t>
      </w:r>
    </w:p>
    <w:p w:rsidR="0042177E" w:rsidRPr="005B288F" w:rsidRDefault="0042177E" w:rsidP="0042177E">
      <w:pPr>
        <w:contextualSpacing/>
        <w:rPr>
          <w:rFonts w:eastAsia="Calibri"/>
          <w:b/>
          <w:i/>
          <w:sz w:val="24"/>
          <w:szCs w:val="24"/>
        </w:rPr>
      </w:pPr>
    </w:p>
    <w:tbl>
      <w:tblPr>
        <w:tblStyle w:val="150"/>
        <w:tblW w:w="0" w:type="auto"/>
        <w:jc w:val="center"/>
        <w:tblLook w:val="04A0"/>
      </w:tblPr>
      <w:tblGrid>
        <w:gridCol w:w="1892"/>
        <w:gridCol w:w="1431"/>
        <w:gridCol w:w="1526"/>
        <w:gridCol w:w="1562"/>
      </w:tblGrid>
      <w:tr w:rsidR="0042177E" w:rsidRPr="005B288F" w:rsidTr="0042177E">
        <w:trPr>
          <w:jc w:val="center"/>
        </w:trPr>
        <w:tc>
          <w:tcPr>
            <w:tcW w:w="1892" w:type="dxa"/>
            <w:shd w:val="clear" w:color="auto" w:fill="F2F2F2" w:themeFill="background1" w:themeFillShade="F2"/>
          </w:tcPr>
          <w:p w:rsidR="0042177E" w:rsidRPr="005B288F" w:rsidRDefault="0042177E" w:rsidP="0042177E">
            <w:pPr>
              <w:contextualSpacing/>
              <w:jc w:val="center"/>
              <w:rPr>
                <w:rFonts w:eastAsia="Calibri"/>
                <w:b/>
                <w:sz w:val="24"/>
                <w:szCs w:val="24"/>
              </w:rPr>
            </w:pPr>
          </w:p>
        </w:tc>
        <w:tc>
          <w:tcPr>
            <w:tcW w:w="1431"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А</w:t>
            </w:r>
          </w:p>
        </w:tc>
        <w:tc>
          <w:tcPr>
            <w:tcW w:w="1526"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Б</w:t>
            </w:r>
          </w:p>
        </w:tc>
        <w:tc>
          <w:tcPr>
            <w:tcW w:w="1562"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ИТОГО</w:t>
            </w:r>
          </w:p>
        </w:tc>
      </w:tr>
      <w:tr w:rsidR="0042177E" w:rsidRPr="005B288F" w:rsidTr="0042177E">
        <w:trPr>
          <w:jc w:val="center"/>
        </w:trPr>
        <w:tc>
          <w:tcPr>
            <w:tcW w:w="1892"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Подтвердили</w:t>
            </w:r>
          </w:p>
        </w:tc>
        <w:tc>
          <w:tcPr>
            <w:tcW w:w="1431" w:type="dxa"/>
          </w:tcPr>
          <w:p w:rsidR="0042177E" w:rsidRPr="005B288F" w:rsidRDefault="0042177E" w:rsidP="0042177E">
            <w:pPr>
              <w:contextualSpacing/>
              <w:jc w:val="center"/>
              <w:rPr>
                <w:rFonts w:eastAsia="Calibri"/>
                <w:sz w:val="24"/>
                <w:szCs w:val="24"/>
              </w:rPr>
            </w:pPr>
            <w:r w:rsidRPr="005B288F">
              <w:rPr>
                <w:rFonts w:eastAsia="Calibri"/>
                <w:sz w:val="24"/>
                <w:szCs w:val="24"/>
              </w:rPr>
              <w:t>0</w:t>
            </w:r>
          </w:p>
        </w:tc>
        <w:tc>
          <w:tcPr>
            <w:tcW w:w="1526"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c>
          <w:tcPr>
            <w:tcW w:w="1562"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r>
      <w:tr w:rsidR="0042177E" w:rsidRPr="005B288F" w:rsidTr="0042177E">
        <w:trPr>
          <w:jc w:val="center"/>
        </w:trPr>
        <w:tc>
          <w:tcPr>
            <w:tcW w:w="1892"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Повысили</w:t>
            </w:r>
          </w:p>
        </w:tc>
        <w:tc>
          <w:tcPr>
            <w:tcW w:w="1431"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c>
          <w:tcPr>
            <w:tcW w:w="1526"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c>
          <w:tcPr>
            <w:tcW w:w="1562" w:type="dxa"/>
          </w:tcPr>
          <w:p w:rsidR="0042177E" w:rsidRPr="005B288F" w:rsidRDefault="0042177E" w:rsidP="0042177E">
            <w:pPr>
              <w:contextualSpacing/>
              <w:jc w:val="center"/>
              <w:rPr>
                <w:rFonts w:eastAsia="Calibri"/>
                <w:sz w:val="24"/>
                <w:szCs w:val="24"/>
              </w:rPr>
            </w:pPr>
            <w:r w:rsidRPr="005B288F">
              <w:rPr>
                <w:rFonts w:eastAsia="Calibri"/>
                <w:sz w:val="24"/>
                <w:szCs w:val="24"/>
              </w:rPr>
              <w:t>2</w:t>
            </w:r>
          </w:p>
        </w:tc>
      </w:tr>
      <w:tr w:rsidR="0042177E" w:rsidRPr="005B288F" w:rsidTr="0042177E">
        <w:trPr>
          <w:jc w:val="center"/>
        </w:trPr>
        <w:tc>
          <w:tcPr>
            <w:tcW w:w="1892"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Понизили</w:t>
            </w:r>
          </w:p>
        </w:tc>
        <w:tc>
          <w:tcPr>
            <w:tcW w:w="1431" w:type="dxa"/>
          </w:tcPr>
          <w:p w:rsidR="0042177E" w:rsidRPr="005B288F" w:rsidRDefault="0042177E" w:rsidP="0042177E">
            <w:pPr>
              <w:contextualSpacing/>
              <w:jc w:val="center"/>
              <w:rPr>
                <w:rFonts w:eastAsia="Calibri"/>
                <w:sz w:val="24"/>
                <w:szCs w:val="24"/>
              </w:rPr>
            </w:pPr>
            <w:r w:rsidRPr="005B288F">
              <w:rPr>
                <w:rFonts w:eastAsia="Calibri"/>
                <w:sz w:val="24"/>
                <w:szCs w:val="24"/>
              </w:rPr>
              <w:t>0</w:t>
            </w:r>
          </w:p>
        </w:tc>
        <w:tc>
          <w:tcPr>
            <w:tcW w:w="1526"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c>
          <w:tcPr>
            <w:tcW w:w="1562"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r>
    </w:tbl>
    <w:p w:rsidR="0042177E" w:rsidRPr="005B288F" w:rsidRDefault="0042177E" w:rsidP="0042177E">
      <w:pPr>
        <w:ind w:firstLine="708"/>
        <w:contextualSpacing/>
        <w:jc w:val="center"/>
        <w:rPr>
          <w:rFonts w:eastAsiaTheme="minorEastAsia"/>
          <w:b/>
          <w:sz w:val="24"/>
          <w:szCs w:val="24"/>
        </w:rPr>
      </w:pP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Выпускники 9-х классов, в основном, подтвердили и повысили свои знания по английскому языку.</w:t>
      </w:r>
    </w:p>
    <w:p w:rsidR="0042177E" w:rsidRPr="005B288F" w:rsidRDefault="0042177E" w:rsidP="0042177E">
      <w:pPr>
        <w:ind w:firstLine="708"/>
        <w:contextualSpacing/>
        <w:jc w:val="center"/>
        <w:rPr>
          <w:rFonts w:eastAsiaTheme="minorEastAsia"/>
          <w:b/>
          <w:sz w:val="24"/>
          <w:szCs w:val="24"/>
        </w:rPr>
      </w:pPr>
      <w:r w:rsidRPr="005B288F">
        <w:rPr>
          <w:rFonts w:eastAsiaTheme="minorEastAsia"/>
          <w:b/>
          <w:sz w:val="24"/>
          <w:szCs w:val="24"/>
        </w:rPr>
        <w:t>Анализ ОГЭ по химии</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Учителем химии Дуковой М.М.,  преподающей в 9 классах, в течение года была проведена большая подготовительная работа по подготовке к ОГЭ по предмету.</w:t>
      </w:r>
    </w:p>
    <w:p w:rsidR="0042177E" w:rsidRPr="005B288F" w:rsidRDefault="0042177E" w:rsidP="0042177E">
      <w:pPr>
        <w:adjustRightInd w:val="0"/>
        <w:ind w:firstLine="709"/>
        <w:jc w:val="both"/>
        <w:rPr>
          <w:rFonts w:eastAsiaTheme="minorEastAsia"/>
          <w:sz w:val="24"/>
          <w:szCs w:val="24"/>
        </w:rPr>
      </w:pPr>
      <w:r w:rsidRPr="005B288F">
        <w:rPr>
          <w:rFonts w:eastAsiaTheme="minorEastAsia"/>
          <w:sz w:val="24"/>
          <w:szCs w:val="24"/>
        </w:rPr>
        <w:t xml:space="preserve">Работа состоит из двух частей: тестовой и работы с развернутым ответом. Всего в работе 22 задания. </w:t>
      </w:r>
    </w:p>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Максимальное количество баллов - 34.</w:t>
      </w:r>
    </w:p>
    <w:p w:rsidR="0042177E" w:rsidRPr="005B288F" w:rsidRDefault="0042177E" w:rsidP="0042177E">
      <w:pPr>
        <w:ind w:firstLine="708"/>
        <w:contextualSpacing/>
        <w:jc w:val="both"/>
        <w:rPr>
          <w:rFonts w:eastAsiaTheme="minorEastAsia"/>
          <w:b/>
          <w:sz w:val="24"/>
          <w:szCs w:val="24"/>
        </w:rPr>
      </w:pPr>
      <w:r w:rsidRPr="005B288F">
        <w:rPr>
          <w:rFonts w:eastAsiaTheme="minorEastAsia"/>
          <w:b/>
          <w:sz w:val="24"/>
          <w:szCs w:val="24"/>
        </w:rPr>
        <w:t>Результативность:</w:t>
      </w:r>
    </w:p>
    <w:p w:rsidR="0042177E" w:rsidRPr="005B288F" w:rsidRDefault="0042177E" w:rsidP="0042177E">
      <w:pPr>
        <w:contextualSpacing/>
        <w:jc w:val="both"/>
        <w:rPr>
          <w:rFonts w:eastAsiaTheme="minorEastAsia"/>
          <w:sz w:val="24"/>
          <w:szCs w:val="24"/>
        </w:rPr>
      </w:pPr>
    </w:p>
    <w:tbl>
      <w:tblPr>
        <w:tblW w:w="9755" w:type="dxa"/>
        <w:tblInd w:w="93" w:type="dxa"/>
        <w:tblLook w:val="04A0"/>
      </w:tblPr>
      <w:tblGrid>
        <w:gridCol w:w="899"/>
        <w:gridCol w:w="1289"/>
        <w:gridCol w:w="1281"/>
        <w:gridCol w:w="689"/>
        <w:gridCol w:w="1282"/>
        <w:gridCol w:w="636"/>
        <w:gridCol w:w="1282"/>
        <w:gridCol w:w="456"/>
        <w:gridCol w:w="1464"/>
        <w:gridCol w:w="479"/>
      </w:tblGrid>
      <w:tr w:rsidR="0042177E" w:rsidRPr="005B288F" w:rsidTr="0042177E">
        <w:trPr>
          <w:trHeight w:val="560"/>
        </w:trPr>
        <w:tc>
          <w:tcPr>
            <w:tcW w:w="899" w:type="dxa"/>
            <w:vMerge w:val="restart"/>
            <w:tcBorders>
              <w:top w:val="single" w:sz="4" w:space="0" w:color="auto"/>
              <w:left w:val="single" w:sz="4" w:space="0" w:color="auto"/>
              <w:bottom w:val="single" w:sz="4" w:space="0" w:color="000000"/>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w:t>
            </w:r>
          </w:p>
        </w:tc>
        <w:tc>
          <w:tcPr>
            <w:tcW w:w="1289" w:type="dxa"/>
            <w:vMerge w:val="restart"/>
            <w:tcBorders>
              <w:top w:val="single" w:sz="4" w:space="0" w:color="auto"/>
              <w:left w:val="single" w:sz="4" w:space="0" w:color="auto"/>
              <w:bottom w:val="single" w:sz="4" w:space="0" w:color="000000"/>
              <w:right w:val="single" w:sz="4" w:space="0" w:color="auto"/>
            </w:tcBorders>
            <w:shd w:val="clear" w:color="000000" w:fill="F2F2F2"/>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Всего учащихся</w:t>
            </w:r>
          </w:p>
        </w:tc>
        <w:tc>
          <w:tcPr>
            <w:tcW w:w="1970"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xml:space="preserve"> «5»</w:t>
            </w:r>
          </w:p>
        </w:tc>
        <w:tc>
          <w:tcPr>
            <w:tcW w:w="1918"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xml:space="preserve"> «4»</w:t>
            </w:r>
          </w:p>
        </w:tc>
        <w:tc>
          <w:tcPr>
            <w:tcW w:w="1736"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 xml:space="preserve"> «3»</w:t>
            </w:r>
          </w:p>
        </w:tc>
        <w:tc>
          <w:tcPr>
            <w:tcW w:w="1943" w:type="dxa"/>
            <w:gridSpan w:val="2"/>
            <w:tcBorders>
              <w:top w:val="single" w:sz="4" w:space="0" w:color="auto"/>
              <w:left w:val="nil"/>
              <w:bottom w:val="single" w:sz="4" w:space="0" w:color="auto"/>
              <w:right w:val="single" w:sz="4" w:space="0" w:color="auto"/>
            </w:tcBorders>
            <w:shd w:val="clear" w:color="000000" w:fill="F2F2F2"/>
            <w:noWrap/>
            <w:hideMark/>
          </w:tcPr>
          <w:p w:rsidR="0042177E" w:rsidRPr="005B288F" w:rsidRDefault="0042177E" w:rsidP="0042177E">
            <w:pPr>
              <w:jc w:val="center"/>
              <w:rPr>
                <w:rFonts w:eastAsiaTheme="minorEastAsia"/>
                <w:sz w:val="24"/>
                <w:szCs w:val="24"/>
              </w:rPr>
            </w:pPr>
          </w:p>
          <w:p w:rsidR="0042177E" w:rsidRPr="005B288F" w:rsidRDefault="0042177E" w:rsidP="0042177E">
            <w:pPr>
              <w:jc w:val="center"/>
              <w:rPr>
                <w:rFonts w:eastAsiaTheme="minorEastAsia"/>
                <w:sz w:val="24"/>
                <w:szCs w:val="24"/>
              </w:rPr>
            </w:pPr>
            <w:r w:rsidRPr="005B288F">
              <w:rPr>
                <w:rFonts w:eastAsiaTheme="minorEastAsia"/>
                <w:sz w:val="24"/>
                <w:szCs w:val="24"/>
              </w:rPr>
              <w:t xml:space="preserve"> «2»</w:t>
            </w:r>
          </w:p>
        </w:tc>
      </w:tr>
      <w:tr w:rsidR="0042177E" w:rsidRPr="005B288F" w:rsidTr="0042177E">
        <w:trPr>
          <w:trHeight w:val="294"/>
        </w:trPr>
        <w:tc>
          <w:tcPr>
            <w:tcW w:w="899"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289" w:type="dxa"/>
            <w:vMerge/>
            <w:tcBorders>
              <w:top w:val="single" w:sz="4" w:space="0" w:color="auto"/>
              <w:left w:val="single" w:sz="4" w:space="0" w:color="auto"/>
              <w:bottom w:val="single" w:sz="4" w:space="0" w:color="000000"/>
              <w:right w:val="single" w:sz="4" w:space="0" w:color="auto"/>
            </w:tcBorders>
            <w:vAlign w:val="center"/>
            <w:hideMark/>
          </w:tcPr>
          <w:p w:rsidR="0042177E" w:rsidRPr="005B288F" w:rsidRDefault="0042177E" w:rsidP="0042177E">
            <w:pPr>
              <w:rPr>
                <w:rFonts w:eastAsiaTheme="minorEastAsia"/>
                <w:b/>
                <w:bCs/>
                <w:color w:val="000000"/>
                <w:sz w:val="24"/>
                <w:szCs w:val="24"/>
              </w:rPr>
            </w:pPr>
          </w:p>
        </w:tc>
        <w:tc>
          <w:tcPr>
            <w:tcW w:w="1281"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8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54"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c>
          <w:tcPr>
            <w:tcW w:w="1464"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Кол-во</w:t>
            </w:r>
          </w:p>
        </w:tc>
        <w:tc>
          <w:tcPr>
            <w:tcW w:w="47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w:t>
            </w:r>
          </w:p>
        </w:tc>
      </w:tr>
      <w:tr w:rsidR="0042177E" w:rsidRPr="005B288F" w:rsidTr="0042177E">
        <w:trPr>
          <w:trHeight w:val="294"/>
        </w:trPr>
        <w:tc>
          <w:tcPr>
            <w:tcW w:w="899"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9а</w:t>
            </w:r>
          </w:p>
        </w:tc>
        <w:tc>
          <w:tcPr>
            <w:tcW w:w="12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3</w:t>
            </w:r>
          </w:p>
        </w:tc>
        <w:tc>
          <w:tcPr>
            <w:tcW w:w="1281"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2</w:t>
            </w:r>
          </w:p>
        </w:tc>
        <w:tc>
          <w:tcPr>
            <w:tcW w:w="6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66,7</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1</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33,3</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54"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464"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rPr>
                <w:rFonts w:eastAsiaTheme="minorEastAsia"/>
                <w:color w:val="000000"/>
                <w:sz w:val="24"/>
                <w:szCs w:val="24"/>
              </w:rPr>
            </w:pPr>
            <w:r w:rsidRPr="005B288F">
              <w:rPr>
                <w:rFonts w:eastAsiaTheme="minorEastAsia"/>
                <w:color w:val="000000"/>
                <w:sz w:val="24"/>
                <w:szCs w:val="24"/>
              </w:rPr>
              <w:t>0</w:t>
            </w:r>
          </w:p>
        </w:tc>
        <w:tc>
          <w:tcPr>
            <w:tcW w:w="47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294"/>
        </w:trPr>
        <w:tc>
          <w:tcPr>
            <w:tcW w:w="899"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9б</w:t>
            </w:r>
          </w:p>
        </w:tc>
        <w:tc>
          <w:tcPr>
            <w:tcW w:w="12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7</w:t>
            </w:r>
          </w:p>
        </w:tc>
        <w:tc>
          <w:tcPr>
            <w:tcW w:w="1281"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4</w:t>
            </w:r>
          </w:p>
        </w:tc>
        <w:tc>
          <w:tcPr>
            <w:tcW w:w="68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57,1</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3</w:t>
            </w:r>
          </w:p>
        </w:tc>
        <w:tc>
          <w:tcPr>
            <w:tcW w:w="636"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42,9</w:t>
            </w:r>
          </w:p>
        </w:tc>
        <w:tc>
          <w:tcPr>
            <w:tcW w:w="1282"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54"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464"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center"/>
              <w:rPr>
                <w:rFonts w:eastAsiaTheme="minorEastAsia"/>
                <w:color w:val="000000"/>
                <w:sz w:val="24"/>
                <w:szCs w:val="24"/>
              </w:rPr>
            </w:pPr>
            <w:r w:rsidRPr="005B288F">
              <w:rPr>
                <w:rFonts w:eastAsiaTheme="minorEastAsia"/>
                <w:color w:val="000000"/>
                <w:sz w:val="24"/>
                <w:szCs w:val="24"/>
              </w:rPr>
              <w:t>0</w:t>
            </w:r>
          </w:p>
        </w:tc>
        <w:tc>
          <w:tcPr>
            <w:tcW w:w="479" w:type="dxa"/>
            <w:tcBorders>
              <w:top w:val="nil"/>
              <w:left w:val="nil"/>
              <w:bottom w:val="single" w:sz="4" w:space="0" w:color="auto"/>
              <w:right w:val="single" w:sz="4" w:space="0" w:color="auto"/>
            </w:tcBorders>
            <w:shd w:val="clear" w:color="auto" w:fill="auto"/>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r w:rsidR="0042177E" w:rsidRPr="005B288F" w:rsidTr="0042177E">
        <w:trPr>
          <w:trHeight w:val="294"/>
        </w:trPr>
        <w:tc>
          <w:tcPr>
            <w:tcW w:w="899" w:type="dxa"/>
            <w:tcBorders>
              <w:top w:val="nil"/>
              <w:left w:val="single" w:sz="4" w:space="0" w:color="auto"/>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итого</w:t>
            </w:r>
          </w:p>
        </w:tc>
        <w:tc>
          <w:tcPr>
            <w:tcW w:w="128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10</w:t>
            </w:r>
          </w:p>
        </w:tc>
        <w:tc>
          <w:tcPr>
            <w:tcW w:w="1281"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6</w:t>
            </w:r>
          </w:p>
        </w:tc>
        <w:tc>
          <w:tcPr>
            <w:tcW w:w="68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60</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4</w:t>
            </w:r>
          </w:p>
        </w:tc>
        <w:tc>
          <w:tcPr>
            <w:tcW w:w="636"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40</w:t>
            </w:r>
          </w:p>
        </w:tc>
        <w:tc>
          <w:tcPr>
            <w:tcW w:w="1282"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454"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c>
          <w:tcPr>
            <w:tcW w:w="1464"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center"/>
              <w:rPr>
                <w:rFonts w:eastAsiaTheme="minorEastAsia"/>
                <w:b/>
                <w:bCs/>
                <w:color w:val="000000"/>
                <w:sz w:val="24"/>
                <w:szCs w:val="24"/>
              </w:rPr>
            </w:pPr>
            <w:r w:rsidRPr="005B288F">
              <w:rPr>
                <w:rFonts w:eastAsiaTheme="minorEastAsia"/>
                <w:b/>
                <w:bCs/>
                <w:color w:val="000000"/>
                <w:sz w:val="24"/>
                <w:szCs w:val="24"/>
              </w:rPr>
              <w:t>0</w:t>
            </w:r>
          </w:p>
        </w:tc>
        <w:tc>
          <w:tcPr>
            <w:tcW w:w="479" w:type="dxa"/>
            <w:tcBorders>
              <w:top w:val="nil"/>
              <w:left w:val="nil"/>
              <w:bottom w:val="single" w:sz="4" w:space="0" w:color="auto"/>
              <w:right w:val="single" w:sz="4" w:space="0" w:color="auto"/>
            </w:tcBorders>
            <w:shd w:val="clear" w:color="000000" w:fill="F2F2F2"/>
            <w:noWrap/>
            <w:vAlign w:val="bottom"/>
            <w:hideMark/>
          </w:tcPr>
          <w:p w:rsidR="0042177E" w:rsidRPr="005B288F" w:rsidRDefault="0042177E" w:rsidP="0042177E">
            <w:pPr>
              <w:jc w:val="right"/>
              <w:rPr>
                <w:rFonts w:eastAsiaTheme="minorEastAsia"/>
                <w:b/>
                <w:bCs/>
                <w:color w:val="000000"/>
                <w:sz w:val="24"/>
                <w:szCs w:val="24"/>
              </w:rPr>
            </w:pPr>
            <w:r w:rsidRPr="005B288F">
              <w:rPr>
                <w:rFonts w:eastAsiaTheme="minorEastAsia"/>
                <w:b/>
                <w:bCs/>
                <w:color w:val="000000"/>
                <w:sz w:val="24"/>
                <w:szCs w:val="24"/>
              </w:rPr>
              <w:t>0</w:t>
            </w:r>
          </w:p>
        </w:tc>
      </w:tr>
    </w:tbl>
    <w:p w:rsidR="0042177E" w:rsidRPr="005B288F" w:rsidRDefault="0042177E" w:rsidP="0042177E">
      <w:pPr>
        <w:contextualSpacing/>
        <w:jc w:val="both"/>
        <w:rPr>
          <w:rFonts w:eastAsiaTheme="minorEastAsia"/>
          <w:sz w:val="24"/>
          <w:szCs w:val="24"/>
        </w:rPr>
      </w:pPr>
    </w:p>
    <w:p w:rsidR="0042177E" w:rsidRPr="005B288F" w:rsidRDefault="0042177E" w:rsidP="0042177E">
      <w:pPr>
        <w:contextualSpacing/>
        <w:jc w:val="center"/>
        <w:rPr>
          <w:rFonts w:eastAsia="Calibri"/>
          <w:b/>
          <w:sz w:val="24"/>
          <w:szCs w:val="24"/>
        </w:rPr>
      </w:pPr>
      <w:r w:rsidRPr="005B288F">
        <w:rPr>
          <w:rFonts w:eastAsia="Calibri"/>
          <w:b/>
          <w:sz w:val="24"/>
          <w:szCs w:val="24"/>
        </w:rPr>
        <w:t>Сравнительная таблица годовых отметок с результатами ОГЭ.</w:t>
      </w:r>
    </w:p>
    <w:p w:rsidR="0042177E" w:rsidRPr="005B288F" w:rsidRDefault="0042177E" w:rsidP="0042177E">
      <w:pPr>
        <w:contextualSpacing/>
        <w:rPr>
          <w:rFonts w:eastAsia="Calibri"/>
          <w:b/>
          <w:i/>
          <w:sz w:val="24"/>
          <w:szCs w:val="24"/>
        </w:rPr>
      </w:pPr>
    </w:p>
    <w:tbl>
      <w:tblPr>
        <w:tblStyle w:val="150"/>
        <w:tblW w:w="0" w:type="auto"/>
        <w:jc w:val="center"/>
        <w:tblLook w:val="04A0"/>
      </w:tblPr>
      <w:tblGrid>
        <w:gridCol w:w="1980"/>
        <w:gridCol w:w="1701"/>
        <w:gridCol w:w="1843"/>
        <w:gridCol w:w="1814"/>
      </w:tblGrid>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jc w:val="center"/>
              <w:rPr>
                <w:rFonts w:eastAsia="Calibri"/>
                <w:b/>
                <w:sz w:val="24"/>
                <w:szCs w:val="24"/>
              </w:rPr>
            </w:pPr>
          </w:p>
        </w:tc>
        <w:tc>
          <w:tcPr>
            <w:tcW w:w="1701"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А</w:t>
            </w:r>
          </w:p>
        </w:tc>
        <w:tc>
          <w:tcPr>
            <w:tcW w:w="1843"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9 Б</w:t>
            </w:r>
          </w:p>
        </w:tc>
        <w:tc>
          <w:tcPr>
            <w:tcW w:w="1814" w:type="dxa"/>
            <w:shd w:val="clear" w:color="auto" w:fill="F2F2F2" w:themeFill="background1" w:themeFillShade="F2"/>
          </w:tcPr>
          <w:p w:rsidR="0042177E" w:rsidRPr="005B288F" w:rsidRDefault="0042177E" w:rsidP="0042177E">
            <w:pPr>
              <w:contextualSpacing/>
              <w:jc w:val="center"/>
              <w:rPr>
                <w:rFonts w:eastAsia="Calibri"/>
                <w:b/>
                <w:sz w:val="24"/>
                <w:szCs w:val="24"/>
              </w:rPr>
            </w:pPr>
            <w:r w:rsidRPr="005B288F">
              <w:rPr>
                <w:rFonts w:eastAsia="Calibri"/>
                <w:b/>
                <w:sz w:val="24"/>
                <w:szCs w:val="24"/>
              </w:rPr>
              <w:t>Итого</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Подтвердили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3</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6</w:t>
            </w:r>
          </w:p>
        </w:tc>
        <w:tc>
          <w:tcPr>
            <w:tcW w:w="1814" w:type="dxa"/>
          </w:tcPr>
          <w:p w:rsidR="0042177E" w:rsidRPr="005B288F" w:rsidRDefault="0042177E" w:rsidP="0042177E">
            <w:pPr>
              <w:contextualSpacing/>
              <w:jc w:val="center"/>
              <w:rPr>
                <w:rFonts w:eastAsia="Calibri"/>
                <w:sz w:val="24"/>
                <w:szCs w:val="24"/>
              </w:rPr>
            </w:pPr>
            <w:r w:rsidRPr="005B288F">
              <w:rPr>
                <w:rFonts w:eastAsia="Calibri"/>
                <w:sz w:val="24"/>
                <w:szCs w:val="24"/>
              </w:rPr>
              <w:t>9</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Повысили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0</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c>
          <w:tcPr>
            <w:tcW w:w="1814" w:type="dxa"/>
          </w:tcPr>
          <w:p w:rsidR="0042177E" w:rsidRPr="005B288F" w:rsidRDefault="0042177E" w:rsidP="0042177E">
            <w:pPr>
              <w:contextualSpacing/>
              <w:jc w:val="center"/>
              <w:rPr>
                <w:rFonts w:eastAsia="Calibri"/>
                <w:sz w:val="24"/>
                <w:szCs w:val="24"/>
              </w:rPr>
            </w:pPr>
            <w:r w:rsidRPr="005B288F">
              <w:rPr>
                <w:rFonts w:eastAsia="Calibri"/>
                <w:sz w:val="24"/>
                <w:szCs w:val="24"/>
              </w:rPr>
              <w:t>1</w:t>
            </w:r>
          </w:p>
        </w:tc>
      </w:tr>
      <w:tr w:rsidR="0042177E" w:rsidRPr="005B288F" w:rsidTr="0042177E">
        <w:trPr>
          <w:jc w:val="center"/>
        </w:trPr>
        <w:tc>
          <w:tcPr>
            <w:tcW w:w="1980" w:type="dxa"/>
            <w:shd w:val="clear" w:color="auto" w:fill="F2F2F2" w:themeFill="background1" w:themeFillShade="F2"/>
          </w:tcPr>
          <w:p w:rsidR="0042177E" w:rsidRPr="005B288F" w:rsidRDefault="0042177E" w:rsidP="0042177E">
            <w:pPr>
              <w:contextualSpacing/>
              <w:rPr>
                <w:rFonts w:eastAsia="Calibri"/>
                <w:sz w:val="24"/>
                <w:szCs w:val="24"/>
              </w:rPr>
            </w:pPr>
            <w:r w:rsidRPr="005B288F">
              <w:rPr>
                <w:rFonts w:eastAsia="Calibri"/>
                <w:sz w:val="24"/>
                <w:szCs w:val="24"/>
              </w:rPr>
              <w:t>Понизили</w:t>
            </w:r>
          </w:p>
        </w:tc>
        <w:tc>
          <w:tcPr>
            <w:tcW w:w="1701" w:type="dxa"/>
          </w:tcPr>
          <w:p w:rsidR="0042177E" w:rsidRPr="005B288F" w:rsidRDefault="0042177E" w:rsidP="0042177E">
            <w:pPr>
              <w:contextualSpacing/>
              <w:jc w:val="center"/>
              <w:rPr>
                <w:rFonts w:eastAsia="Calibri"/>
                <w:sz w:val="24"/>
                <w:szCs w:val="24"/>
              </w:rPr>
            </w:pPr>
            <w:r w:rsidRPr="005B288F">
              <w:rPr>
                <w:rFonts w:eastAsia="Calibri"/>
                <w:sz w:val="24"/>
                <w:szCs w:val="24"/>
              </w:rPr>
              <w:t>0</w:t>
            </w:r>
          </w:p>
        </w:tc>
        <w:tc>
          <w:tcPr>
            <w:tcW w:w="1843" w:type="dxa"/>
          </w:tcPr>
          <w:p w:rsidR="0042177E" w:rsidRPr="005B288F" w:rsidRDefault="0042177E" w:rsidP="0042177E">
            <w:pPr>
              <w:contextualSpacing/>
              <w:jc w:val="center"/>
              <w:rPr>
                <w:rFonts w:eastAsia="Calibri"/>
                <w:sz w:val="24"/>
                <w:szCs w:val="24"/>
              </w:rPr>
            </w:pPr>
            <w:r w:rsidRPr="005B288F">
              <w:rPr>
                <w:rFonts w:eastAsia="Calibri"/>
                <w:sz w:val="24"/>
                <w:szCs w:val="24"/>
              </w:rPr>
              <w:t>0</w:t>
            </w:r>
          </w:p>
        </w:tc>
        <w:tc>
          <w:tcPr>
            <w:tcW w:w="1814" w:type="dxa"/>
          </w:tcPr>
          <w:p w:rsidR="0042177E" w:rsidRPr="005B288F" w:rsidRDefault="0042177E" w:rsidP="0042177E">
            <w:pPr>
              <w:contextualSpacing/>
              <w:jc w:val="center"/>
              <w:rPr>
                <w:rFonts w:eastAsia="Calibri"/>
                <w:sz w:val="24"/>
                <w:szCs w:val="24"/>
              </w:rPr>
            </w:pPr>
            <w:r w:rsidRPr="005B288F">
              <w:rPr>
                <w:rFonts w:eastAsia="Calibri"/>
                <w:sz w:val="24"/>
                <w:szCs w:val="24"/>
              </w:rPr>
              <w:t>0</w:t>
            </w:r>
          </w:p>
        </w:tc>
      </w:tr>
    </w:tbl>
    <w:p w:rsidR="0042177E" w:rsidRPr="005B288F" w:rsidRDefault="0042177E" w:rsidP="0042177E">
      <w:pPr>
        <w:ind w:firstLine="708"/>
        <w:contextualSpacing/>
        <w:jc w:val="both"/>
        <w:rPr>
          <w:rFonts w:eastAsiaTheme="minorEastAsia"/>
          <w:sz w:val="24"/>
          <w:szCs w:val="24"/>
        </w:rPr>
      </w:pPr>
      <w:r w:rsidRPr="005B288F">
        <w:rPr>
          <w:rFonts w:eastAsiaTheme="minorEastAsia"/>
          <w:sz w:val="24"/>
          <w:szCs w:val="24"/>
        </w:rPr>
        <w:t>Выпускники 9-х классов, в основном,  подтвердили свои знания по химии.</w:t>
      </w:r>
    </w:p>
    <w:p w:rsidR="0042177E" w:rsidRPr="005B288F" w:rsidRDefault="0042177E" w:rsidP="0042177E">
      <w:pPr>
        <w:jc w:val="both"/>
        <w:rPr>
          <w:sz w:val="24"/>
          <w:szCs w:val="24"/>
        </w:rPr>
      </w:pPr>
    </w:p>
    <w:p w:rsidR="0042177E" w:rsidRPr="005B288F" w:rsidRDefault="0042177E" w:rsidP="0042177E">
      <w:pPr>
        <w:jc w:val="both"/>
        <w:rPr>
          <w:color w:val="000033"/>
          <w:sz w:val="24"/>
          <w:szCs w:val="24"/>
        </w:rPr>
      </w:pPr>
      <w:r w:rsidRPr="005B288F">
        <w:rPr>
          <w:sz w:val="24"/>
          <w:szCs w:val="24"/>
        </w:rPr>
        <w:t xml:space="preserve">  Анализ результатов итоговой аттестации позволяет сделать вывод о том, что качество знаний учащихся 9-х классов соответствует государственным образовательным стандартам.  В то же время педколлективу необходимо продолжить работу по повышению качества знаний учащихся по всем предметам;  спланировать работу с резервом отличников и ударников, со слабоуспевающими учащимися. Необходимо взаимодействовать с родителями учащихся, больше привлекать социально-психологическую службу. Коррекционная работа должна проводиться систематически, во взаимосвязи с мониторингом знаний и умений учащихся. Учителям-предметникам продумать формы работы на уроках с целью повышения качества в 9-х классах</w:t>
      </w:r>
      <w:r w:rsidRPr="005B288F">
        <w:rPr>
          <w:color w:val="000033"/>
          <w:sz w:val="24"/>
          <w:szCs w:val="24"/>
        </w:rPr>
        <w:t xml:space="preserve">. </w:t>
      </w:r>
    </w:p>
    <w:p w:rsidR="0042177E" w:rsidRPr="005B288F" w:rsidRDefault="0042177E" w:rsidP="0042177E">
      <w:pPr>
        <w:jc w:val="both"/>
        <w:rPr>
          <w:sz w:val="24"/>
          <w:szCs w:val="24"/>
        </w:rPr>
      </w:pPr>
      <w:r w:rsidRPr="005B288F">
        <w:rPr>
          <w:sz w:val="24"/>
          <w:szCs w:val="24"/>
        </w:rPr>
        <w:t>Рекомендации:</w:t>
      </w:r>
    </w:p>
    <w:p w:rsidR="0042177E" w:rsidRPr="005B288F" w:rsidRDefault="0042177E" w:rsidP="0042177E">
      <w:pPr>
        <w:jc w:val="both"/>
        <w:rPr>
          <w:sz w:val="24"/>
          <w:szCs w:val="24"/>
        </w:rPr>
      </w:pPr>
      <w:r w:rsidRPr="005B288F">
        <w:rPr>
          <w:sz w:val="24"/>
          <w:szCs w:val="24"/>
        </w:rPr>
        <w:t>Заместителю директора по УР:</w:t>
      </w:r>
    </w:p>
    <w:p w:rsidR="0042177E" w:rsidRPr="005B288F" w:rsidRDefault="0042177E" w:rsidP="0042177E">
      <w:pPr>
        <w:widowControl/>
        <w:numPr>
          <w:ilvl w:val="0"/>
          <w:numId w:val="42"/>
        </w:numPr>
        <w:autoSpaceDE/>
        <w:autoSpaceDN/>
        <w:contextualSpacing/>
        <w:jc w:val="both"/>
        <w:rPr>
          <w:sz w:val="24"/>
          <w:szCs w:val="24"/>
        </w:rPr>
      </w:pPr>
      <w:r w:rsidRPr="005B288F">
        <w:rPr>
          <w:sz w:val="24"/>
          <w:szCs w:val="24"/>
        </w:rPr>
        <w:t>систематически осуществлять мониторинг потребностей учащихся, их ориентаций при выборе предметов для ГИА;</w:t>
      </w:r>
    </w:p>
    <w:p w:rsidR="0042177E" w:rsidRPr="005B288F" w:rsidRDefault="0042177E" w:rsidP="0042177E">
      <w:pPr>
        <w:widowControl/>
        <w:numPr>
          <w:ilvl w:val="0"/>
          <w:numId w:val="42"/>
        </w:numPr>
        <w:autoSpaceDE/>
        <w:autoSpaceDN/>
        <w:contextualSpacing/>
        <w:jc w:val="both"/>
        <w:rPr>
          <w:sz w:val="24"/>
          <w:szCs w:val="24"/>
        </w:rPr>
      </w:pPr>
      <w:r w:rsidRPr="005B288F">
        <w:rPr>
          <w:sz w:val="24"/>
          <w:szCs w:val="24"/>
        </w:rPr>
        <w:t>систематически осуществлять контроль за прохождением государственной программы и выполнением стандартов по предмету;</w:t>
      </w:r>
    </w:p>
    <w:p w:rsidR="0042177E" w:rsidRPr="005B288F" w:rsidRDefault="0042177E" w:rsidP="0042177E">
      <w:pPr>
        <w:widowControl/>
        <w:numPr>
          <w:ilvl w:val="0"/>
          <w:numId w:val="42"/>
        </w:numPr>
        <w:autoSpaceDE/>
        <w:autoSpaceDN/>
        <w:contextualSpacing/>
        <w:jc w:val="both"/>
        <w:rPr>
          <w:sz w:val="24"/>
          <w:szCs w:val="24"/>
        </w:rPr>
      </w:pPr>
      <w:r w:rsidRPr="005B288F">
        <w:rPr>
          <w:sz w:val="24"/>
          <w:szCs w:val="24"/>
        </w:rPr>
        <w:t>обеспечить повышение квалификации (переподготовку) учителей, в том числе по методике подготовки учащихся к сдаче экзаменов в новой форме.</w:t>
      </w:r>
    </w:p>
    <w:p w:rsidR="0042177E" w:rsidRPr="005B288F" w:rsidRDefault="0042177E" w:rsidP="0042177E">
      <w:pPr>
        <w:jc w:val="both"/>
        <w:rPr>
          <w:rFonts w:eastAsia="Calibri"/>
          <w:sz w:val="24"/>
          <w:szCs w:val="24"/>
        </w:rPr>
      </w:pPr>
      <w:r w:rsidRPr="005B288F">
        <w:rPr>
          <w:rFonts w:eastAsia="Calibri"/>
          <w:sz w:val="24"/>
          <w:szCs w:val="24"/>
        </w:rPr>
        <w:t>Учителям-предметникам:</w:t>
      </w:r>
    </w:p>
    <w:p w:rsidR="0042177E" w:rsidRPr="005B288F" w:rsidRDefault="0042177E" w:rsidP="0042177E">
      <w:pPr>
        <w:widowControl/>
        <w:numPr>
          <w:ilvl w:val="0"/>
          <w:numId w:val="42"/>
        </w:numPr>
        <w:autoSpaceDE/>
        <w:autoSpaceDN/>
        <w:jc w:val="both"/>
        <w:rPr>
          <w:rFonts w:eastAsia="Calibri"/>
          <w:sz w:val="24"/>
          <w:szCs w:val="24"/>
        </w:rPr>
      </w:pPr>
      <w:r w:rsidRPr="005B288F">
        <w:rPr>
          <w:rFonts w:eastAsia="Calibri"/>
          <w:sz w:val="24"/>
          <w:szCs w:val="24"/>
        </w:rPr>
        <w:t>для своевременной корректировки системы подготовки к ГИА необходимо выявить пробелы в знаниях учащихся. С этой целью проводятся диагностические работы на базовом уровне.</w:t>
      </w:r>
    </w:p>
    <w:p w:rsidR="0042177E" w:rsidRPr="005B288F" w:rsidRDefault="0042177E" w:rsidP="0042177E">
      <w:pPr>
        <w:widowControl/>
        <w:numPr>
          <w:ilvl w:val="0"/>
          <w:numId w:val="42"/>
        </w:numPr>
        <w:autoSpaceDE/>
        <w:autoSpaceDN/>
        <w:jc w:val="both"/>
        <w:rPr>
          <w:rFonts w:eastAsia="Calibri"/>
          <w:sz w:val="24"/>
          <w:szCs w:val="24"/>
        </w:rPr>
      </w:pPr>
      <w:r w:rsidRPr="005B288F">
        <w:rPr>
          <w:rFonts w:eastAsia="Calibri"/>
          <w:sz w:val="24"/>
          <w:szCs w:val="24"/>
        </w:rPr>
        <w:t>по результатам диагностики и итогам предыдущих лет обучения по каждому предмету в каждом классе выделить группы «успешных», «среднеуспешных» и «малоуспешных» учащихся для осуществления разноуровнего процесса обучения.</w:t>
      </w:r>
    </w:p>
    <w:p w:rsidR="0042177E" w:rsidRPr="005B288F" w:rsidRDefault="0042177E" w:rsidP="0042177E">
      <w:pPr>
        <w:widowControl/>
        <w:numPr>
          <w:ilvl w:val="0"/>
          <w:numId w:val="42"/>
        </w:numPr>
        <w:autoSpaceDE/>
        <w:autoSpaceDN/>
        <w:jc w:val="both"/>
        <w:rPr>
          <w:rFonts w:eastAsia="Calibri"/>
          <w:sz w:val="24"/>
          <w:szCs w:val="24"/>
        </w:rPr>
      </w:pPr>
      <w:r w:rsidRPr="005B288F">
        <w:rPr>
          <w:rFonts w:eastAsia="Calibri"/>
          <w:sz w:val="24"/>
          <w:szCs w:val="24"/>
        </w:rPr>
        <w:t>включить в рабочие программы по предмету материал, который подвергается итоговому контролю.</w:t>
      </w:r>
    </w:p>
    <w:p w:rsidR="0042177E" w:rsidRPr="005B288F" w:rsidRDefault="0042177E" w:rsidP="0042177E">
      <w:pPr>
        <w:widowControl/>
        <w:numPr>
          <w:ilvl w:val="0"/>
          <w:numId w:val="42"/>
        </w:numPr>
        <w:autoSpaceDE/>
        <w:autoSpaceDN/>
        <w:jc w:val="both"/>
        <w:rPr>
          <w:rFonts w:eastAsia="Calibri"/>
          <w:sz w:val="24"/>
          <w:szCs w:val="24"/>
        </w:rPr>
      </w:pPr>
      <w:r w:rsidRPr="005B288F">
        <w:rPr>
          <w:rFonts w:eastAsia="Calibri"/>
          <w:sz w:val="24"/>
          <w:szCs w:val="24"/>
        </w:rPr>
        <w:t>параллельно с изучением новых тем следует предусмотреть возможность повторения плохо усвоенных разделов. При необходимости, для некоторых учащихся целесообразно составить индивидуальные планы подготовки к ГИА.</w:t>
      </w:r>
    </w:p>
    <w:p w:rsidR="0042177E" w:rsidRPr="005B288F" w:rsidRDefault="0042177E" w:rsidP="0042177E">
      <w:pPr>
        <w:widowControl/>
        <w:numPr>
          <w:ilvl w:val="0"/>
          <w:numId w:val="42"/>
        </w:numPr>
        <w:autoSpaceDE/>
        <w:autoSpaceDN/>
        <w:jc w:val="both"/>
        <w:rPr>
          <w:rFonts w:eastAsia="Calibri"/>
          <w:sz w:val="24"/>
          <w:szCs w:val="24"/>
        </w:rPr>
      </w:pPr>
      <w:r w:rsidRPr="005B288F">
        <w:rPr>
          <w:rFonts w:eastAsia="Calibri"/>
          <w:sz w:val="24"/>
          <w:szCs w:val="24"/>
        </w:rPr>
        <w:t>систематически использовать основные формы работы по подготовке к итоговой аттестации в форме ГИА: изучать и анализировать КИМы итоговой аттестации в форме ГИА; организовать подбор материалов по подготовке учащихся к итоговой аттестации; проводить консультации по предмету в соответствии с утверждённым графиком; обучать учащихся 9 класса заполнению бланков ответов ГИА; систематически обновлять стенд «Готовимся к экзамену» по предмету; проходить обучение на курсах по подготовке и проведению итоговой аттестации в форме ГИА, участвовать в семинарах по обмену опытом; постоянно работать с Интернет - ресурсами по подготовке к итоговой аттестации;</w:t>
      </w:r>
    </w:p>
    <w:p w:rsidR="0042177E" w:rsidRPr="005B288F" w:rsidRDefault="0042177E" w:rsidP="0042177E">
      <w:pPr>
        <w:ind w:left="720"/>
        <w:jc w:val="both"/>
        <w:rPr>
          <w:rFonts w:eastAsia="Calibri"/>
          <w:sz w:val="24"/>
          <w:szCs w:val="24"/>
        </w:rPr>
      </w:pPr>
      <w:r w:rsidRPr="005B288F">
        <w:rPr>
          <w:rFonts w:eastAsia="Calibri"/>
          <w:sz w:val="24"/>
          <w:szCs w:val="24"/>
        </w:rPr>
        <w:t xml:space="preserve">формировать программы по подготовке выпускников к ГИА; готовить опорные конспекты для обучающихся по основным вопросам курса и видам учебных умений. </w:t>
      </w:r>
    </w:p>
    <w:p w:rsidR="0042177E" w:rsidRPr="005B288F" w:rsidRDefault="0042177E" w:rsidP="0042177E">
      <w:pPr>
        <w:widowControl/>
        <w:numPr>
          <w:ilvl w:val="0"/>
          <w:numId w:val="42"/>
        </w:numPr>
        <w:autoSpaceDE/>
        <w:autoSpaceDN/>
        <w:jc w:val="both"/>
        <w:rPr>
          <w:rFonts w:eastAsia="Calibri"/>
          <w:sz w:val="24"/>
          <w:szCs w:val="24"/>
        </w:rPr>
      </w:pPr>
      <w:r w:rsidRPr="005B288F">
        <w:rPr>
          <w:rFonts w:eastAsia="Calibri"/>
          <w:sz w:val="24"/>
          <w:szCs w:val="24"/>
        </w:rPr>
        <w:t>приучать выпускников к внимательному чтению и неукоснительному выполнению инструкций, использующихся в экзаменационных материалах.</w:t>
      </w:r>
    </w:p>
    <w:p w:rsidR="0042177E" w:rsidRPr="005B288F" w:rsidRDefault="0042177E" w:rsidP="0042177E">
      <w:pPr>
        <w:jc w:val="both"/>
        <w:rPr>
          <w:rFonts w:eastAsia="Calibri"/>
          <w:sz w:val="24"/>
          <w:szCs w:val="24"/>
        </w:rPr>
      </w:pPr>
      <w:r w:rsidRPr="005B288F">
        <w:rPr>
          <w:rFonts w:eastAsia="Calibri"/>
          <w:sz w:val="24"/>
          <w:szCs w:val="24"/>
        </w:rPr>
        <w:t>Классным руководителям:</w:t>
      </w:r>
    </w:p>
    <w:p w:rsidR="0042177E" w:rsidRPr="005B288F" w:rsidRDefault="0042177E" w:rsidP="0042177E">
      <w:pPr>
        <w:widowControl/>
        <w:numPr>
          <w:ilvl w:val="0"/>
          <w:numId w:val="42"/>
        </w:numPr>
        <w:autoSpaceDE/>
        <w:autoSpaceDN/>
        <w:jc w:val="both"/>
        <w:rPr>
          <w:rFonts w:eastAsia="Calibri"/>
          <w:sz w:val="24"/>
          <w:szCs w:val="24"/>
        </w:rPr>
      </w:pPr>
      <w:r w:rsidRPr="005B288F">
        <w:rPr>
          <w:rFonts w:eastAsia="Calibri"/>
          <w:sz w:val="24"/>
          <w:szCs w:val="24"/>
        </w:rPr>
        <w:lastRenderedPageBreak/>
        <w:t>Регулярно знакомить учащихся, их родителей (законных представителей) с нормативными документами по организации государственной итоговой аттестации.</w:t>
      </w:r>
    </w:p>
    <w:p w:rsidR="0042177E" w:rsidRPr="005B288F" w:rsidRDefault="0042177E" w:rsidP="0042177E">
      <w:pPr>
        <w:widowControl/>
        <w:numPr>
          <w:ilvl w:val="0"/>
          <w:numId w:val="42"/>
        </w:numPr>
        <w:autoSpaceDE/>
        <w:autoSpaceDN/>
        <w:jc w:val="both"/>
        <w:rPr>
          <w:rFonts w:eastAsia="Calibri"/>
          <w:sz w:val="24"/>
          <w:szCs w:val="24"/>
        </w:rPr>
      </w:pPr>
      <w:r w:rsidRPr="005B288F">
        <w:rPr>
          <w:rFonts w:eastAsia="Calibri"/>
          <w:sz w:val="24"/>
          <w:szCs w:val="24"/>
        </w:rPr>
        <w:t>контролировать посещаемость учащимися консультаций по подготовке к государственной  итоговой аттестации.</w:t>
      </w:r>
    </w:p>
    <w:p w:rsidR="0042177E" w:rsidRPr="005B288F" w:rsidRDefault="0042177E" w:rsidP="0042177E">
      <w:pPr>
        <w:ind w:left="720"/>
        <w:jc w:val="both"/>
        <w:rPr>
          <w:rFonts w:eastAsia="Calibri"/>
          <w:sz w:val="24"/>
          <w:szCs w:val="24"/>
        </w:rPr>
      </w:pPr>
    </w:p>
    <w:p w:rsidR="0042177E" w:rsidRPr="005B288F" w:rsidRDefault="0042177E" w:rsidP="0042177E">
      <w:pPr>
        <w:adjustRightInd w:val="0"/>
        <w:jc w:val="both"/>
        <w:rPr>
          <w:sz w:val="24"/>
          <w:szCs w:val="24"/>
        </w:rPr>
      </w:pPr>
      <w:r w:rsidRPr="005B288F">
        <w:rPr>
          <w:sz w:val="24"/>
          <w:szCs w:val="24"/>
        </w:rPr>
        <w:t xml:space="preserve">        В 2019 году в МБОУ СОШ № 27 - 19 выпускников    11-го класса, из них 18  человек находились на дневной форме обучения, на домашнем обучении – одна ученица Тимачева Екатерина.</w:t>
      </w:r>
    </w:p>
    <w:p w:rsidR="0042177E" w:rsidRPr="005B288F" w:rsidRDefault="0042177E" w:rsidP="0042177E">
      <w:pPr>
        <w:adjustRightInd w:val="0"/>
        <w:jc w:val="both"/>
        <w:rPr>
          <w:sz w:val="24"/>
          <w:szCs w:val="24"/>
        </w:rPr>
      </w:pPr>
      <w:r w:rsidRPr="005B288F">
        <w:rPr>
          <w:sz w:val="24"/>
          <w:szCs w:val="24"/>
        </w:rPr>
        <w:t>В течение 2018-2019 учебного года в школе велась целенаправленная, планомерная, систематическая подготовка участников педагогического процесса к ЕГЭ. В соответствии с нормативно-правовыми документами по организации и проведению ЕГЭ, был разработан план-график подготовки учащихся к ЕГЭ, который был вынесен на обсуждение методических предметных объединений школы и утвержден директором школы. В соответствии с данным планом директор, заместитель директора по УВР, методические объединения, также составили планы работы по подготовке учащихся к Единому государственному  экзамену.</w:t>
      </w:r>
    </w:p>
    <w:p w:rsidR="0042177E" w:rsidRPr="005B288F" w:rsidRDefault="0042177E" w:rsidP="0042177E">
      <w:pPr>
        <w:adjustRightInd w:val="0"/>
        <w:jc w:val="both"/>
        <w:rPr>
          <w:sz w:val="24"/>
          <w:szCs w:val="24"/>
        </w:rPr>
      </w:pPr>
      <w:r w:rsidRPr="005B288F">
        <w:rPr>
          <w:sz w:val="24"/>
          <w:szCs w:val="24"/>
        </w:rPr>
        <w:t>В течение 2018-2019  учебного года для учителей-предметников проводились совещания, на которых были рассмотрены результаты ЕГЭ 2018 года, порядок заполнения бланков ЕГЭ. Кроме того, вопросы подготовки к ЕГЭ неоднократно в течение года выносились на обсуждение методических объединений и педагогического совета школы, учителя русского языка, учителя математики принимали участие в работе муниципальных семинаров и заседаниях городских методических объединений по предметам.</w:t>
      </w:r>
    </w:p>
    <w:p w:rsidR="0042177E" w:rsidRPr="005B288F" w:rsidRDefault="0042177E" w:rsidP="0042177E">
      <w:pPr>
        <w:adjustRightInd w:val="0"/>
        <w:jc w:val="both"/>
        <w:rPr>
          <w:sz w:val="24"/>
          <w:szCs w:val="24"/>
        </w:rPr>
      </w:pPr>
      <w:r w:rsidRPr="005B288F">
        <w:rPr>
          <w:sz w:val="24"/>
          <w:szCs w:val="24"/>
        </w:rPr>
        <w:t>В начале 2018-2019  учебного года сформирована база данных по учащимся школы для сдачи ЕГЭ-2018, которая обновлялась в течение года, оформлен информационный стенд, посвященный ЕГЭ, а так же информационные стенды в предметных кабинетах. Учителя-предметники уделяли большое внимание разбору различных вариантов тестовых заданий на уроках, элективных курсах, дополнительных и индивидуальных занятиях. Проведены внутришкольные пробные экзамены по русскому языку и математике, по предметам по выбору  в форме и по материалам ЕГЭ.</w:t>
      </w:r>
    </w:p>
    <w:p w:rsidR="0042177E" w:rsidRPr="005B288F" w:rsidRDefault="0042177E" w:rsidP="0042177E">
      <w:pPr>
        <w:adjustRightInd w:val="0"/>
        <w:jc w:val="both"/>
        <w:rPr>
          <w:sz w:val="24"/>
          <w:szCs w:val="24"/>
        </w:rPr>
      </w:pPr>
      <w:r w:rsidRPr="005B288F">
        <w:rPr>
          <w:sz w:val="24"/>
          <w:szCs w:val="24"/>
        </w:rPr>
        <w:t>В течение года осуществлялось постоянное информирование учащихся 11 класса и их родителей по вопросам подготовки к ЕГЭ через родительские и ученические собрания, на которых они знакомились с перечнем нормативно-правовой документации, методическими рекомендациями по организации деятельности выпускников во время подготовки и прохождения ГИА. Данная информация зафиксирована в протоколах родительских и ученических собраний, которые содержат дату проведения, тему собрания, темы и список выступающих, список присутствующих, их росписи в получении соответсвующей информации.</w:t>
      </w:r>
    </w:p>
    <w:p w:rsidR="0042177E" w:rsidRPr="005B288F" w:rsidRDefault="0042177E" w:rsidP="0042177E">
      <w:pPr>
        <w:adjustRightInd w:val="0"/>
        <w:jc w:val="both"/>
        <w:rPr>
          <w:sz w:val="24"/>
          <w:szCs w:val="24"/>
        </w:rPr>
      </w:pPr>
      <w:r w:rsidRPr="005B288F">
        <w:rPr>
          <w:sz w:val="24"/>
          <w:szCs w:val="24"/>
        </w:rPr>
        <w:t>До сведения учащихся и родителей своевременно доводились результаты всех   муниципальных диагностических работ, учителя-предметники проводили анализ работ с целью выявления причин неудач учащихся и устранения пробелов в знаниях, на протяжении года проводились корректировки работы планов мероприятий по подготовке к ЕГЭ.</w:t>
      </w:r>
    </w:p>
    <w:p w:rsidR="0042177E" w:rsidRPr="005B288F" w:rsidRDefault="0042177E" w:rsidP="0042177E">
      <w:pPr>
        <w:adjustRightInd w:val="0"/>
        <w:jc w:val="both"/>
        <w:rPr>
          <w:sz w:val="24"/>
          <w:szCs w:val="24"/>
        </w:rPr>
      </w:pPr>
      <w:r w:rsidRPr="005B288F">
        <w:rPr>
          <w:sz w:val="24"/>
          <w:szCs w:val="24"/>
        </w:rPr>
        <w:t>Вопрос подготовки к ЕГЭ в течение года был на внутришкольном контроле. Просматривалась работа с бланками, КИМами, посещаемость занятий учащимися, наличие информационных уголков в классах, организация подготовки к ЕГЭ на уроках и индивидуальных занятиях. Анализ результатов пробных ЕГЭ позволил провести корректировку в работе по подготовке к ЕГЭ.</w:t>
      </w:r>
    </w:p>
    <w:p w:rsidR="0042177E" w:rsidRPr="005B288F" w:rsidRDefault="0042177E" w:rsidP="0042177E">
      <w:pPr>
        <w:adjustRightInd w:val="0"/>
        <w:jc w:val="both"/>
        <w:rPr>
          <w:sz w:val="24"/>
          <w:szCs w:val="24"/>
        </w:rPr>
      </w:pPr>
      <w:r w:rsidRPr="005B288F">
        <w:rPr>
          <w:sz w:val="24"/>
          <w:szCs w:val="24"/>
        </w:rPr>
        <w:t>В 2018-2019 учебном году в МБОУ «СОШ № 27» в 11-ом классе обучалось 19  человек. По итогам года решением педагогического совета (Протокол № 10  от 25.05.2019 года) к государственной итоговой аттестации допущены 19  человек.</w:t>
      </w:r>
    </w:p>
    <w:p w:rsidR="0042177E" w:rsidRPr="005B288F" w:rsidRDefault="0042177E" w:rsidP="0042177E">
      <w:pPr>
        <w:adjustRightInd w:val="0"/>
        <w:jc w:val="both"/>
        <w:rPr>
          <w:sz w:val="24"/>
          <w:szCs w:val="24"/>
        </w:rPr>
      </w:pPr>
      <w:r w:rsidRPr="005B288F">
        <w:rPr>
          <w:sz w:val="24"/>
          <w:szCs w:val="24"/>
        </w:rPr>
        <w:t xml:space="preserve">Государственная итоговая аттестация для выпускников 11-ого класса проводилась в формате </w:t>
      </w:r>
      <w:r w:rsidRPr="005B288F">
        <w:rPr>
          <w:sz w:val="24"/>
          <w:szCs w:val="24"/>
        </w:rPr>
        <w:lastRenderedPageBreak/>
        <w:t>ЕГЭ, Тимачева Екатерина выбрала два обязательных экзамена (русский язык и математика) в формате ГВЭ на дому. Обучающиеся сдавали два обязательных экзамена: русский язык и математику. Количество остальных предметов выпускники выбирали самостоятельно в соответствии со своими приоритетами. Остальные предметы (литература, физика, химия, биология ,  обществознание,   информатика и ИКТ) выпускники сдавали на добровольной основе по своему выбору, количество экзаменов по выбору определялось выпускниками самостоятельно.</w:t>
      </w:r>
    </w:p>
    <w:p w:rsidR="0042177E" w:rsidRPr="005B288F" w:rsidRDefault="0042177E" w:rsidP="0042177E">
      <w:pPr>
        <w:contextualSpacing/>
        <w:jc w:val="both"/>
        <w:rPr>
          <w:rFonts w:eastAsia="Calibri"/>
          <w:sz w:val="24"/>
          <w:szCs w:val="24"/>
        </w:rPr>
      </w:pPr>
      <w:r w:rsidRPr="005B288F">
        <w:rPr>
          <w:rFonts w:eastAsia="Calibri"/>
          <w:sz w:val="24"/>
          <w:szCs w:val="24"/>
        </w:rPr>
        <w:t>Востребованным  предметом по выбору является обществознание, что   соответствует профилизации нашей школы с 2016 года, в этом учебном году 12 учащихся выбрали для сдачи математику на профильном уровне, который является одним из профильных предметов.</w:t>
      </w:r>
    </w:p>
    <w:p w:rsidR="0042177E" w:rsidRPr="005B288F" w:rsidRDefault="0042177E" w:rsidP="0042177E">
      <w:pPr>
        <w:ind w:left="405"/>
        <w:contextualSpacing/>
        <w:jc w:val="both"/>
        <w:rPr>
          <w:rFonts w:eastAsia="Calibri"/>
          <w:sz w:val="24"/>
          <w:szCs w:val="24"/>
        </w:rPr>
      </w:pPr>
    </w:p>
    <w:tbl>
      <w:tblPr>
        <w:tblStyle w:val="141"/>
        <w:tblW w:w="10280" w:type="dxa"/>
        <w:tblLook w:val="04A0"/>
      </w:tblPr>
      <w:tblGrid>
        <w:gridCol w:w="3936"/>
        <w:gridCol w:w="3186"/>
        <w:gridCol w:w="3158"/>
      </w:tblGrid>
      <w:tr w:rsidR="0042177E" w:rsidRPr="00FE6234" w:rsidTr="0042177E">
        <w:tc>
          <w:tcPr>
            <w:tcW w:w="393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Предметы по выбору</w:t>
            </w:r>
          </w:p>
        </w:tc>
        <w:tc>
          <w:tcPr>
            <w:tcW w:w="318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Количество выпускников</w:t>
            </w:r>
          </w:p>
        </w:tc>
        <w:tc>
          <w:tcPr>
            <w:tcW w:w="315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 xml:space="preserve">% сдававших от </w:t>
            </w:r>
          </w:p>
          <w:p w:rsidR="0042177E" w:rsidRPr="005B288F" w:rsidRDefault="0042177E" w:rsidP="0042177E">
            <w:pPr>
              <w:jc w:val="both"/>
              <w:rPr>
                <w:sz w:val="24"/>
                <w:szCs w:val="24"/>
              </w:rPr>
            </w:pPr>
            <w:r w:rsidRPr="005B288F">
              <w:rPr>
                <w:sz w:val="24"/>
                <w:szCs w:val="24"/>
              </w:rPr>
              <w:t>общего кол-ва</w:t>
            </w:r>
          </w:p>
        </w:tc>
      </w:tr>
      <w:tr w:rsidR="0042177E" w:rsidRPr="005B288F" w:rsidTr="0042177E">
        <w:tc>
          <w:tcPr>
            <w:tcW w:w="393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 xml:space="preserve">Математика на профильном уровне </w:t>
            </w:r>
          </w:p>
        </w:tc>
        <w:tc>
          <w:tcPr>
            <w:tcW w:w="318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12</w:t>
            </w:r>
          </w:p>
        </w:tc>
        <w:tc>
          <w:tcPr>
            <w:tcW w:w="315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66,7 %</w:t>
            </w:r>
          </w:p>
        </w:tc>
      </w:tr>
      <w:tr w:rsidR="0042177E" w:rsidRPr="005B288F" w:rsidTr="0042177E">
        <w:tc>
          <w:tcPr>
            <w:tcW w:w="393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Литература</w:t>
            </w:r>
          </w:p>
        </w:tc>
        <w:tc>
          <w:tcPr>
            <w:tcW w:w="318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315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11,1     %</w:t>
            </w:r>
          </w:p>
        </w:tc>
      </w:tr>
      <w:tr w:rsidR="0042177E" w:rsidRPr="005B288F" w:rsidTr="0042177E">
        <w:tc>
          <w:tcPr>
            <w:tcW w:w="393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Обществознание</w:t>
            </w:r>
          </w:p>
        </w:tc>
        <w:tc>
          <w:tcPr>
            <w:tcW w:w="318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9</w:t>
            </w:r>
          </w:p>
          <w:p w:rsidR="0042177E" w:rsidRPr="005B288F" w:rsidRDefault="0042177E" w:rsidP="0042177E">
            <w:pPr>
              <w:jc w:val="both"/>
              <w:rPr>
                <w:sz w:val="24"/>
                <w:szCs w:val="24"/>
              </w:rPr>
            </w:pPr>
            <w:r w:rsidRPr="005B288F">
              <w:rPr>
                <w:sz w:val="24"/>
                <w:szCs w:val="24"/>
              </w:rPr>
              <w:t>1 учащийся отказался</w:t>
            </w:r>
          </w:p>
        </w:tc>
        <w:tc>
          <w:tcPr>
            <w:tcW w:w="315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 xml:space="preserve"> 50   %</w:t>
            </w:r>
          </w:p>
        </w:tc>
      </w:tr>
      <w:tr w:rsidR="0042177E" w:rsidRPr="005B288F" w:rsidTr="0042177E">
        <w:tc>
          <w:tcPr>
            <w:tcW w:w="393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История</w:t>
            </w:r>
          </w:p>
        </w:tc>
        <w:tc>
          <w:tcPr>
            <w:tcW w:w="318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 xml:space="preserve">2   </w:t>
            </w:r>
          </w:p>
        </w:tc>
        <w:tc>
          <w:tcPr>
            <w:tcW w:w="315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11,1   %</w:t>
            </w:r>
          </w:p>
        </w:tc>
      </w:tr>
      <w:tr w:rsidR="0042177E" w:rsidRPr="005B288F" w:rsidTr="0042177E">
        <w:tc>
          <w:tcPr>
            <w:tcW w:w="393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Физика</w:t>
            </w:r>
          </w:p>
        </w:tc>
        <w:tc>
          <w:tcPr>
            <w:tcW w:w="318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w:t>
            </w:r>
          </w:p>
        </w:tc>
        <w:tc>
          <w:tcPr>
            <w:tcW w:w="315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27,8   %</w:t>
            </w:r>
          </w:p>
        </w:tc>
      </w:tr>
      <w:tr w:rsidR="0042177E" w:rsidRPr="005B288F" w:rsidTr="0042177E">
        <w:tc>
          <w:tcPr>
            <w:tcW w:w="393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Химия</w:t>
            </w:r>
          </w:p>
        </w:tc>
        <w:tc>
          <w:tcPr>
            <w:tcW w:w="318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315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5,6   %</w:t>
            </w:r>
          </w:p>
        </w:tc>
      </w:tr>
      <w:tr w:rsidR="0042177E" w:rsidRPr="005B288F" w:rsidTr="0042177E">
        <w:tc>
          <w:tcPr>
            <w:tcW w:w="393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Биология</w:t>
            </w:r>
          </w:p>
        </w:tc>
        <w:tc>
          <w:tcPr>
            <w:tcW w:w="3186"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r w:rsidRPr="005B288F">
              <w:rPr>
                <w:sz w:val="24"/>
                <w:szCs w:val="24"/>
              </w:rPr>
              <w:t xml:space="preserve">2 </w:t>
            </w:r>
          </w:p>
        </w:tc>
        <w:tc>
          <w:tcPr>
            <w:tcW w:w="315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11,1  %</w:t>
            </w:r>
          </w:p>
        </w:tc>
      </w:tr>
      <w:tr w:rsidR="0042177E" w:rsidRPr="005B288F" w:rsidTr="0042177E">
        <w:tc>
          <w:tcPr>
            <w:tcW w:w="393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Информатика и ИКТ</w:t>
            </w:r>
          </w:p>
        </w:tc>
        <w:tc>
          <w:tcPr>
            <w:tcW w:w="3186"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315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11,1  %</w:t>
            </w:r>
          </w:p>
        </w:tc>
      </w:tr>
    </w:tbl>
    <w:p w:rsidR="0042177E" w:rsidRPr="005B288F" w:rsidRDefault="0042177E" w:rsidP="0042177E">
      <w:pPr>
        <w:ind w:left="405"/>
        <w:contextualSpacing/>
        <w:jc w:val="both"/>
        <w:rPr>
          <w:rFonts w:eastAsia="Calibri"/>
          <w:b/>
          <w:sz w:val="24"/>
          <w:szCs w:val="24"/>
        </w:rPr>
      </w:pPr>
    </w:p>
    <w:p w:rsidR="0042177E" w:rsidRPr="005B288F" w:rsidRDefault="0042177E" w:rsidP="0042177E">
      <w:pPr>
        <w:ind w:left="142"/>
        <w:contextualSpacing/>
        <w:jc w:val="both"/>
        <w:rPr>
          <w:rFonts w:eastAsia="Calibri"/>
          <w:sz w:val="24"/>
          <w:szCs w:val="24"/>
        </w:rPr>
      </w:pPr>
      <w:r w:rsidRPr="005B288F">
        <w:rPr>
          <w:rFonts w:eastAsia="Calibri"/>
          <w:sz w:val="24"/>
          <w:szCs w:val="24"/>
        </w:rPr>
        <w:t>Из приведенной таблицы видно, что самый популярный предмет по выбору остается математика на профильном уровне, обществознание,  третье место принадлежит физике,  на следующем месте по 2  человека  по биологии, по информатике и ИКТ, литературе, истории, одна ученица выбрала химию, Так же как и раньше  не  принимают участие в ЕГЭ по географии (вот уже на протяжении нескольких лет).</w:t>
      </w:r>
    </w:p>
    <w:p w:rsidR="0042177E" w:rsidRPr="005B288F" w:rsidRDefault="0042177E" w:rsidP="0042177E">
      <w:pPr>
        <w:jc w:val="both"/>
        <w:rPr>
          <w:sz w:val="24"/>
          <w:szCs w:val="24"/>
        </w:rPr>
      </w:pPr>
    </w:p>
    <w:p w:rsidR="0042177E" w:rsidRPr="005B288F" w:rsidRDefault="0042177E" w:rsidP="0042177E">
      <w:pPr>
        <w:adjustRightInd w:val="0"/>
        <w:jc w:val="both"/>
        <w:rPr>
          <w:sz w:val="24"/>
          <w:szCs w:val="24"/>
        </w:rPr>
      </w:pPr>
      <w:r w:rsidRPr="005B288F">
        <w:rPr>
          <w:sz w:val="24"/>
          <w:szCs w:val="24"/>
        </w:rPr>
        <w:t xml:space="preserve">Все выпускники 2019 года -100% выбрали предметы по выбору для сдачи ЕГЭ, что связано со стремлением выпускников расширить спектр возможностей при выборе высшего учебного заведения для продолжения </w:t>
      </w:r>
    </w:p>
    <w:p w:rsidR="0042177E" w:rsidRPr="005B288F" w:rsidRDefault="0042177E" w:rsidP="0042177E">
      <w:pPr>
        <w:jc w:val="both"/>
        <w:rPr>
          <w:sz w:val="24"/>
          <w:szCs w:val="24"/>
        </w:rPr>
      </w:pPr>
      <w:r w:rsidRPr="005B288F">
        <w:rPr>
          <w:sz w:val="24"/>
          <w:szCs w:val="24"/>
        </w:rPr>
        <w:t>По количеству сдаваемых предметов с учетом обязательных русского языка и математики на базовом   (для получения аттестата)  и профильном уровнях  сдавали ЕГЭ : 2 предмета – 0 учащихся (0 %) ,3 предмета 14 выпускников (77,8 %), 4 предмета-  4  выпускника   (22,2 %).</w:t>
      </w:r>
    </w:p>
    <w:p w:rsidR="0042177E" w:rsidRPr="005B288F" w:rsidRDefault="0042177E" w:rsidP="0042177E">
      <w:pPr>
        <w:jc w:val="both"/>
        <w:rPr>
          <w:sz w:val="24"/>
          <w:szCs w:val="24"/>
        </w:rPr>
      </w:pPr>
      <w:r w:rsidRPr="005B288F">
        <w:rPr>
          <w:sz w:val="24"/>
          <w:szCs w:val="24"/>
        </w:rPr>
        <w:t>Следующая диаграмма показывает, что выпускники школы стабильно сдают три и более экзаменов , результаты которых оцениваются по 100- балльной шкале. Это говорит о том, что выпускники школы ориентированы на получение высшего профессионального образования. Всего по школе было сдано 58  таких человеко- экзаменов. Математику на базовом уровне сдавали 6 выпускников 2019 года  , на профильном уровне сдавали математику 12 выпускников.</w:t>
      </w:r>
    </w:p>
    <w:p w:rsidR="0042177E" w:rsidRPr="005B288F" w:rsidRDefault="0042177E" w:rsidP="0042177E">
      <w:pPr>
        <w:jc w:val="both"/>
        <w:rPr>
          <w:b/>
          <w:sz w:val="24"/>
          <w:szCs w:val="24"/>
        </w:rPr>
      </w:pPr>
      <w:r w:rsidRPr="005B288F">
        <w:rPr>
          <w:b/>
          <w:sz w:val="24"/>
          <w:szCs w:val="24"/>
        </w:rPr>
        <w:t xml:space="preserve">Количество участников ЕГЭ по количеству предметов </w:t>
      </w:r>
    </w:p>
    <w:p w:rsidR="0042177E" w:rsidRPr="005B288F" w:rsidRDefault="0042177E" w:rsidP="0042177E">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61"/>
        <w:gridCol w:w="1134"/>
        <w:gridCol w:w="851"/>
        <w:gridCol w:w="850"/>
        <w:gridCol w:w="993"/>
        <w:gridCol w:w="850"/>
        <w:gridCol w:w="851"/>
        <w:gridCol w:w="992"/>
        <w:gridCol w:w="1134"/>
      </w:tblGrid>
      <w:tr w:rsidR="0042177E" w:rsidRPr="005B288F" w:rsidTr="0042177E">
        <w:trPr>
          <w:trHeight w:val="345"/>
        </w:trPr>
        <w:tc>
          <w:tcPr>
            <w:tcW w:w="1161" w:type="dxa"/>
            <w:vMerge w:val="restart"/>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Коли</w:t>
            </w:r>
          </w:p>
          <w:p w:rsidR="0042177E" w:rsidRPr="005B288F" w:rsidRDefault="0042177E" w:rsidP="0042177E">
            <w:pPr>
              <w:jc w:val="both"/>
              <w:rPr>
                <w:sz w:val="24"/>
                <w:szCs w:val="24"/>
              </w:rPr>
            </w:pPr>
            <w:r w:rsidRPr="005B288F">
              <w:rPr>
                <w:sz w:val="24"/>
                <w:szCs w:val="24"/>
              </w:rPr>
              <w:t>чество</w:t>
            </w:r>
          </w:p>
          <w:p w:rsidR="0042177E" w:rsidRPr="005B288F" w:rsidRDefault="0042177E" w:rsidP="0042177E">
            <w:pPr>
              <w:jc w:val="both"/>
              <w:rPr>
                <w:sz w:val="24"/>
                <w:szCs w:val="24"/>
              </w:rPr>
            </w:pPr>
            <w:r w:rsidRPr="005B288F">
              <w:rPr>
                <w:sz w:val="24"/>
                <w:szCs w:val="24"/>
              </w:rPr>
              <w:t>выпус-кников</w:t>
            </w:r>
          </w:p>
        </w:tc>
        <w:tc>
          <w:tcPr>
            <w:tcW w:w="7655" w:type="dxa"/>
            <w:gridSpan w:val="8"/>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 xml:space="preserve">                         Сдавали ЕГЭ</w:t>
            </w:r>
          </w:p>
        </w:tc>
      </w:tr>
      <w:tr w:rsidR="0042177E" w:rsidRPr="005B288F" w:rsidTr="0042177E">
        <w:trPr>
          <w:trHeight w:val="1260"/>
        </w:trPr>
        <w:tc>
          <w:tcPr>
            <w:tcW w:w="1161" w:type="dxa"/>
            <w:vMerge/>
            <w:tcBorders>
              <w:top w:val="single" w:sz="4" w:space="0" w:color="auto"/>
              <w:left w:val="single" w:sz="4" w:space="0" w:color="auto"/>
              <w:bottom w:val="single" w:sz="4" w:space="0" w:color="auto"/>
              <w:right w:val="single" w:sz="4" w:space="0" w:color="auto"/>
            </w:tcBorders>
            <w:vAlign w:val="center"/>
            <w:hideMark/>
          </w:tcPr>
          <w:p w:rsidR="0042177E" w:rsidRPr="005B288F" w:rsidRDefault="0042177E" w:rsidP="0042177E">
            <w:pPr>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всего</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1пред</w:t>
            </w:r>
          </w:p>
          <w:p w:rsidR="0042177E" w:rsidRPr="005B288F" w:rsidRDefault="0042177E" w:rsidP="0042177E">
            <w:pPr>
              <w:jc w:val="both"/>
              <w:rPr>
                <w:sz w:val="24"/>
                <w:szCs w:val="24"/>
              </w:rPr>
            </w:pPr>
            <w:r w:rsidRPr="005B288F">
              <w:rPr>
                <w:sz w:val="24"/>
                <w:szCs w:val="24"/>
              </w:rPr>
              <w:t>мет</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p w:rsidR="0042177E" w:rsidRPr="005B288F" w:rsidRDefault="0042177E" w:rsidP="0042177E">
            <w:pPr>
              <w:jc w:val="both"/>
              <w:rPr>
                <w:sz w:val="24"/>
                <w:szCs w:val="24"/>
              </w:rPr>
            </w:pPr>
            <w:r w:rsidRPr="005B288F">
              <w:rPr>
                <w:sz w:val="24"/>
                <w:szCs w:val="24"/>
              </w:rPr>
              <w:t>пред</w:t>
            </w:r>
          </w:p>
          <w:p w:rsidR="0042177E" w:rsidRPr="005B288F" w:rsidRDefault="0042177E" w:rsidP="0042177E">
            <w:pPr>
              <w:jc w:val="both"/>
              <w:rPr>
                <w:sz w:val="24"/>
                <w:szCs w:val="24"/>
              </w:rPr>
            </w:pPr>
            <w:r w:rsidRPr="005B288F">
              <w:rPr>
                <w:sz w:val="24"/>
                <w:szCs w:val="24"/>
              </w:rPr>
              <w:t>мета</w:t>
            </w:r>
          </w:p>
        </w:tc>
        <w:tc>
          <w:tcPr>
            <w:tcW w:w="993"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r w:rsidRPr="005B288F">
              <w:rPr>
                <w:sz w:val="24"/>
                <w:szCs w:val="24"/>
              </w:rPr>
              <w:t>3</w:t>
            </w:r>
          </w:p>
          <w:p w:rsidR="0042177E" w:rsidRPr="005B288F" w:rsidRDefault="0042177E" w:rsidP="0042177E">
            <w:pPr>
              <w:jc w:val="both"/>
              <w:rPr>
                <w:sz w:val="24"/>
                <w:szCs w:val="24"/>
              </w:rPr>
            </w:pPr>
            <w:r w:rsidRPr="005B288F">
              <w:rPr>
                <w:sz w:val="24"/>
                <w:szCs w:val="24"/>
              </w:rPr>
              <w:t>пред</w:t>
            </w:r>
          </w:p>
          <w:p w:rsidR="0042177E" w:rsidRPr="005B288F" w:rsidRDefault="0042177E" w:rsidP="0042177E">
            <w:pPr>
              <w:jc w:val="both"/>
              <w:rPr>
                <w:sz w:val="24"/>
                <w:szCs w:val="24"/>
              </w:rPr>
            </w:pPr>
            <w:r w:rsidRPr="005B288F">
              <w:rPr>
                <w:sz w:val="24"/>
                <w:szCs w:val="24"/>
              </w:rPr>
              <w:t>мета</w:t>
            </w:r>
          </w:p>
          <w:p w:rsidR="0042177E" w:rsidRPr="005B288F" w:rsidRDefault="0042177E" w:rsidP="0042177E">
            <w:pPr>
              <w:jc w:val="both"/>
              <w:rPr>
                <w:sz w:val="24"/>
                <w:szCs w:val="24"/>
              </w:rPr>
            </w:pP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w:t>
            </w:r>
          </w:p>
          <w:p w:rsidR="0042177E" w:rsidRPr="005B288F" w:rsidRDefault="0042177E" w:rsidP="0042177E">
            <w:pPr>
              <w:jc w:val="both"/>
              <w:rPr>
                <w:sz w:val="24"/>
                <w:szCs w:val="24"/>
              </w:rPr>
            </w:pPr>
            <w:r w:rsidRPr="005B288F">
              <w:rPr>
                <w:sz w:val="24"/>
                <w:szCs w:val="24"/>
              </w:rPr>
              <w:t>пред</w:t>
            </w:r>
          </w:p>
          <w:p w:rsidR="0042177E" w:rsidRPr="005B288F" w:rsidRDefault="0042177E" w:rsidP="0042177E">
            <w:pPr>
              <w:jc w:val="both"/>
              <w:rPr>
                <w:sz w:val="24"/>
                <w:szCs w:val="24"/>
              </w:rPr>
            </w:pPr>
            <w:r w:rsidRPr="005B288F">
              <w:rPr>
                <w:sz w:val="24"/>
                <w:szCs w:val="24"/>
              </w:rPr>
              <w:t>мета</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 пред</w:t>
            </w:r>
          </w:p>
          <w:p w:rsidR="0042177E" w:rsidRPr="005B288F" w:rsidRDefault="0042177E" w:rsidP="0042177E">
            <w:pPr>
              <w:jc w:val="both"/>
              <w:rPr>
                <w:sz w:val="24"/>
                <w:szCs w:val="24"/>
              </w:rPr>
            </w:pPr>
            <w:r w:rsidRPr="005B288F">
              <w:rPr>
                <w:sz w:val="24"/>
                <w:szCs w:val="24"/>
              </w:rPr>
              <w:t>метов</w:t>
            </w:r>
          </w:p>
        </w:tc>
        <w:tc>
          <w:tcPr>
            <w:tcW w:w="992"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p>
          <w:p w:rsidR="0042177E" w:rsidRPr="005B288F" w:rsidRDefault="0042177E" w:rsidP="0042177E">
            <w:pPr>
              <w:jc w:val="both"/>
              <w:rPr>
                <w:sz w:val="24"/>
                <w:szCs w:val="24"/>
              </w:rPr>
            </w:pPr>
            <w:r w:rsidRPr="005B288F">
              <w:rPr>
                <w:sz w:val="24"/>
                <w:szCs w:val="24"/>
              </w:rPr>
              <w:t>6  пред</w:t>
            </w:r>
          </w:p>
          <w:p w:rsidR="0042177E" w:rsidRPr="005B288F" w:rsidRDefault="0042177E" w:rsidP="0042177E">
            <w:pPr>
              <w:jc w:val="both"/>
              <w:rPr>
                <w:sz w:val="24"/>
                <w:szCs w:val="24"/>
              </w:rPr>
            </w:pPr>
            <w:r w:rsidRPr="005B288F">
              <w:rPr>
                <w:sz w:val="24"/>
                <w:szCs w:val="24"/>
              </w:rPr>
              <w:t>метов</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Более</w:t>
            </w:r>
          </w:p>
          <w:p w:rsidR="0042177E" w:rsidRPr="005B288F" w:rsidRDefault="0042177E" w:rsidP="0042177E">
            <w:pPr>
              <w:jc w:val="both"/>
              <w:rPr>
                <w:sz w:val="24"/>
                <w:szCs w:val="24"/>
              </w:rPr>
            </w:pPr>
            <w:r w:rsidRPr="005B288F">
              <w:rPr>
                <w:sz w:val="24"/>
                <w:szCs w:val="24"/>
              </w:rPr>
              <w:t>6 пред</w:t>
            </w:r>
          </w:p>
          <w:p w:rsidR="0042177E" w:rsidRPr="005B288F" w:rsidRDefault="0042177E" w:rsidP="0042177E">
            <w:pPr>
              <w:jc w:val="both"/>
              <w:rPr>
                <w:sz w:val="24"/>
                <w:szCs w:val="24"/>
              </w:rPr>
            </w:pPr>
            <w:r w:rsidRPr="005B288F">
              <w:rPr>
                <w:sz w:val="24"/>
                <w:szCs w:val="24"/>
              </w:rPr>
              <w:t>метов</w:t>
            </w:r>
          </w:p>
        </w:tc>
      </w:tr>
      <w:tr w:rsidR="0042177E" w:rsidRPr="005B288F" w:rsidTr="0042177E">
        <w:tc>
          <w:tcPr>
            <w:tcW w:w="116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lastRenderedPageBreak/>
              <w:t>19</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18</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c>
          <w:tcPr>
            <w:tcW w:w="99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14</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c>
          <w:tcPr>
            <w:tcW w:w="992"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r>
    </w:tbl>
    <w:p w:rsidR="0042177E" w:rsidRPr="005B288F" w:rsidRDefault="0042177E" w:rsidP="0042177E">
      <w:pPr>
        <w:jc w:val="both"/>
        <w:rPr>
          <w:sz w:val="24"/>
          <w:szCs w:val="24"/>
        </w:rPr>
      </w:pPr>
    </w:p>
    <w:p w:rsidR="0042177E" w:rsidRPr="005B288F" w:rsidRDefault="0042177E" w:rsidP="0042177E">
      <w:pPr>
        <w:jc w:val="both"/>
        <w:rPr>
          <w:sz w:val="24"/>
          <w:szCs w:val="24"/>
        </w:rPr>
      </w:pPr>
    </w:p>
    <w:p w:rsidR="0042177E" w:rsidRPr="005B288F" w:rsidRDefault="0042177E" w:rsidP="0042177E">
      <w:pPr>
        <w:jc w:val="both"/>
        <w:rPr>
          <w:sz w:val="24"/>
          <w:szCs w:val="24"/>
        </w:rPr>
      </w:pPr>
      <w:r w:rsidRPr="005B288F">
        <w:rPr>
          <w:sz w:val="24"/>
          <w:szCs w:val="24"/>
        </w:rPr>
        <w:t xml:space="preserve"> Показатель «Доля выпускников, выбравших на этапе государственной  итоговой аттестации три и более учебных предмета»  характеризует уровень освоения федерального государственного образовательного  стандарта  по  обязательным  и  предметам  по  выбору  и  носит положительный  характер,  так  как  определяет  стремление  учащихся  иметь  как  можно больший  набор  предметов  при  поступлении  в  учреждения  высшего  профессионального образования.</w:t>
      </w:r>
    </w:p>
    <w:p w:rsidR="0042177E" w:rsidRPr="005B288F" w:rsidRDefault="0042177E" w:rsidP="0042177E">
      <w:pPr>
        <w:jc w:val="both"/>
        <w:rPr>
          <w:sz w:val="24"/>
          <w:szCs w:val="24"/>
        </w:rPr>
      </w:pPr>
    </w:p>
    <w:p w:rsidR="0042177E" w:rsidRPr="005B288F" w:rsidRDefault="0042177E" w:rsidP="0042177E">
      <w:pPr>
        <w:jc w:val="both"/>
        <w:rPr>
          <w:sz w:val="24"/>
          <w:szCs w:val="24"/>
        </w:rPr>
      </w:pPr>
      <w:r w:rsidRPr="005B288F">
        <w:rPr>
          <w:sz w:val="24"/>
          <w:szCs w:val="24"/>
        </w:rPr>
        <w:t>Результаты сдачи ЕГЭ в 2019  году. Сравнительный анализ сдачи ЕГЭ.</w:t>
      </w:r>
    </w:p>
    <w:p w:rsidR="0042177E" w:rsidRPr="005B288F" w:rsidRDefault="0042177E" w:rsidP="0042177E">
      <w:pPr>
        <w:jc w:val="both"/>
        <w:rPr>
          <w:sz w:val="24"/>
          <w:szCs w:val="24"/>
        </w:rPr>
      </w:pPr>
    </w:p>
    <w:tbl>
      <w:tblPr>
        <w:tblStyle w:val="141"/>
        <w:tblW w:w="0" w:type="auto"/>
        <w:tblLook w:val="04A0"/>
      </w:tblPr>
      <w:tblGrid>
        <w:gridCol w:w="2235"/>
        <w:gridCol w:w="2551"/>
        <w:gridCol w:w="1843"/>
        <w:gridCol w:w="1721"/>
      </w:tblGrid>
      <w:tr w:rsidR="0042177E" w:rsidRPr="005B288F" w:rsidTr="0042177E">
        <w:tc>
          <w:tcPr>
            <w:tcW w:w="22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 xml:space="preserve">Предметы </w:t>
            </w:r>
          </w:p>
        </w:tc>
        <w:tc>
          <w:tcPr>
            <w:tcW w:w="25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Минимальный пороговый балл</w:t>
            </w:r>
          </w:p>
        </w:tc>
        <w:tc>
          <w:tcPr>
            <w:tcW w:w="184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Максимальный балл по школе</w:t>
            </w:r>
          </w:p>
        </w:tc>
        <w:tc>
          <w:tcPr>
            <w:tcW w:w="172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 xml:space="preserve">Минимальный балл по школе </w:t>
            </w:r>
          </w:p>
        </w:tc>
      </w:tr>
      <w:tr w:rsidR="0042177E" w:rsidRPr="005B288F" w:rsidTr="0042177E">
        <w:tc>
          <w:tcPr>
            <w:tcW w:w="22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Русский язык</w:t>
            </w:r>
          </w:p>
        </w:tc>
        <w:tc>
          <w:tcPr>
            <w:tcW w:w="25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36</w:t>
            </w:r>
          </w:p>
        </w:tc>
        <w:tc>
          <w:tcPr>
            <w:tcW w:w="184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80</w:t>
            </w:r>
          </w:p>
        </w:tc>
        <w:tc>
          <w:tcPr>
            <w:tcW w:w="172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45</w:t>
            </w:r>
          </w:p>
        </w:tc>
      </w:tr>
      <w:tr w:rsidR="0042177E" w:rsidRPr="005B288F" w:rsidTr="0042177E">
        <w:tc>
          <w:tcPr>
            <w:tcW w:w="22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Математика (пр)</w:t>
            </w:r>
          </w:p>
        </w:tc>
        <w:tc>
          <w:tcPr>
            <w:tcW w:w="25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27</w:t>
            </w:r>
          </w:p>
        </w:tc>
        <w:tc>
          <w:tcPr>
            <w:tcW w:w="184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80</w:t>
            </w:r>
          </w:p>
        </w:tc>
        <w:tc>
          <w:tcPr>
            <w:tcW w:w="172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45</w:t>
            </w:r>
          </w:p>
        </w:tc>
      </w:tr>
      <w:tr w:rsidR="0042177E" w:rsidRPr="005B288F" w:rsidTr="0042177E">
        <w:tc>
          <w:tcPr>
            <w:tcW w:w="22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Обществознание</w:t>
            </w:r>
          </w:p>
        </w:tc>
        <w:tc>
          <w:tcPr>
            <w:tcW w:w="25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42</w:t>
            </w:r>
          </w:p>
        </w:tc>
        <w:tc>
          <w:tcPr>
            <w:tcW w:w="184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64</w:t>
            </w:r>
          </w:p>
        </w:tc>
        <w:tc>
          <w:tcPr>
            <w:tcW w:w="172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41</w:t>
            </w:r>
          </w:p>
        </w:tc>
      </w:tr>
      <w:tr w:rsidR="0042177E" w:rsidRPr="005B288F" w:rsidTr="0042177E">
        <w:tc>
          <w:tcPr>
            <w:tcW w:w="22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История</w:t>
            </w:r>
          </w:p>
        </w:tc>
        <w:tc>
          <w:tcPr>
            <w:tcW w:w="25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32</w:t>
            </w:r>
          </w:p>
        </w:tc>
        <w:tc>
          <w:tcPr>
            <w:tcW w:w="184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63</w:t>
            </w:r>
          </w:p>
        </w:tc>
        <w:tc>
          <w:tcPr>
            <w:tcW w:w="172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57</w:t>
            </w:r>
          </w:p>
        </w:tc>
      </w:tr>
      <w:tr w:rsidR="0042177E" w:rsidRPr="005B288F" w:rsidTr="0042177E">
        <w:tc>
          <w:tcPr>
            <w:tcW w:w="22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Литература</w:t>
            </w:r>
          </w:p>
        </w:tc>
        <w:tc>
          <w:tcPr>
            <w:tcW w:w="25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32</w:t>
            </w:r>
          </w:p>
        </w:tc>
        <w:tc>
          <w:tcPr>
            <w:tcW w:w="184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71</w:t>
            </w:r>
          </w:p>
        </w:tc>
        <w:tc>
          <w:tcPr>
            <w:tcW w:w="172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42</w:t>
            </w:r>
          </w:p>
        </w:tc>
      </w:tr>
      <w:tr w:rsidR="0042177E" w:rsidRPr="005B288F" w:rsidTr="0042177E">
        <w:tc>
          <w:tcPr>
            <w:tcW w:w="22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Физика</w:t>
            </w:r>
          </w:p>
        </w:tc>
        <w:tc>
          <w:tcPr>
            <w:tcW w:w="25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36</w:t>
            </w:r>
          </w:p>
        </w:tc>
        <w:tc>
          <w:tcPr>
            <w:tcW w:w="184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55</w:t>
            </w:r>
          </w:p>
        </w:tc>
        <w:tc>
          <w:tcPr>
            <w:tcW w:w="172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47</w:t>
            </w:r>
          </w:p>
        </w:tc>
      </w:tr>
      <w:tr w:rsidR="0042177E" w:rsidRPr="005B288F" w:rsidTr="0042177E">
        <w:tc>
          <w:tcPr>
            <w:tcW w:w="22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Химия</w:t>
            </w:r>
          </w:p>
        </w:tc>
        <w:tc>
          <w:tcPr>
            <w:tcW w:w="25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36</w:t>
            </w:r>
          </w:p>
        </w:tc>
        <w:tc>
          <w:tcPr>
            <w:tcW w:w="184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52</w:t>
            </w:r>
          </w:p>
        </w:tc>
        <w:tc>
          <w:tcPr>
            <w:tcW w:w="172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52</w:t>
            </w:r>
          </w:p>
        </w:tc>
      </w:tr>
      <w:tr w:rsidR="0042177E" w:rsidRPr="005B288F" w:rsidTr="0042177E">
        <w:tc>
          <w:tcPr>
            <w:tcW w:w="22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Биология</w:t>
            </w:r>
          </w:p>
        </w:tc>
        <w:tc>
          <w:tcPr>
            <w:tcW w:w="25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36</w:t>
            </w:r>
          </w:p>
        </w:tc>
        <w:tc>
          <w:tcPr>
            <w:tcW w:w="184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65</w:t>
            </w:r>
          </w:p>
        </w:tc>
        <w:tc>
          <w:tcPr>
            <w:tcW w:w="172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30</w:t>
            </w:r>
          </w:p>
        </w:tc>
      </w:tr>
      <w:tr w:rsidR="0042177E" w:rsidRPr="005B288F" w:rsidTr="0042177E">
        <w:tc>
          <w:tcPr>
            <w:tcW w:w="22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Информатика и ИКТ</w:t>
            </w:r>
          </w:p>
        </w:tc>
        <w:tc>
          <w:tcPr>
            <w:tcW w:w="25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40</w:t>
            </w:r>
          </w:p>
        </w:tc>
        <w:tc>
          <w:tcPr>
            <w:tcW w:w="184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79</w:t>
            </w:r>
          </w:p>
        </w:tc>
        <w:tc>
          <w:tcPr>
            <w:tcW w:w="172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57</w:t>
            </w:r>
          </w:p>
        </w:tc>
      </w:tr>
    </w:tbl>
    <w:p w:rsidR="0042177E" w:rsidRPr="005B288F" w:rsidRDefault="0042177E" w:rsidP="0042177E">
      <w:pPr>
        <w:jc w:val="both"/>
        <w:rPr>
          <w:sz w:val="24"/>
          <w:szCs w:val="24"/>
        </w:rPr>
      </w:pPr>
    </w:p>
    <w:p w:rsidR="0042177E" w:rsidRPr="005B288F" w:rsidRDefault="0042177E" w:rsidP="0042177E">
      <w:pPr>
        <w:jc w:val="both"/>
        <w:rPr>
          <w:sz w:val="24"/>
          <w:szCs w:val="24"/>
        </w:rPr>
      </w:pPr>
      <w:r w:rsidRPr="005B288F">
        <w:rPr>
          <w:sz w:val="24"/>
          <w:szCs w:val="24"/>
        </w:rPr>
        <w:t>Отметим, что разрыв между максимальным баллом, полученном на экзамен, и минимальным составляет от 6 (история) и 35 (русский язык, математика на профильном уровне и биология).</w:t>
      </w:r>
    </w:p>
    <w:p w:rsidR="0042177E" w:rsidRPr="005B288F" w:rsidRDefault="0042177E" w:rsidP="0042177E">
      <w:pPr>
        <w:jc w:val="both"/>
        <w:rPr>
          <w:sz w:val="24"/>
          <w:szCs w:val="24"/>
        </w:rPr>
      </w:pPr>
    </w:p>
    <w:tbl>
      <w:tblPr>
        <w:tblpPr w:leftFromText="180" w:rightFromText="180" w:bottomFromText="200" w:vertAnchor="text" w:horzAnchor="page" w:tblpX="1138" w:tblpY="40"/>
        <w:tblW w:w="9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1"/>
        <w:gridCol w:w="1980"/>
        <w:gridCol w:w="709"/>
        <w:gridCol w:w="850"/>
        <w:gridCol w:w="851"/>
        <w:gridCol w:w="709"/>
        <w:gridCol w:w="1135"/>
        <w:gridCol w:w="2555"/>
      </w:tblGrid>
      <w:tr w:rsidR="0042177E" w:rsidRPr="005B288F" w:rsidTr="0042177E">
        <w:tc>
          <w:tcPr>
            <w:tcW w:w="54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p w:rsidR="0042177E" w:rsidRPr="005B288F" w:rsidRDefault="0042177E" w:rsidP="0042177E">
            <w:pPr>
              <w:jc w:val="both"/>
              <w:rPr>
                <w:sz w:val="24"/>
                <w:szCs w:val="24"/>
              </w:rPr>
            </w:pPr>
            <w:r w:rsidRPr="005B288F">
              <w:rPr>
                <w:sz w:val="24"/>
                <w:szCs w:val="24"/>
              </w:rPr>
              <w:t>п/п</w:t>
            </w:r>
          </w:p>
        </w:tc>
        <w:tc>
          <w:tcPr>
            <w:tcW w:w="198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Предметы</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Сдавали ЕГЭ</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 от общего кол-ва</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Прошли минимальный порог</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Не преодолели порог</w:t>
            </w:r>
          </w:p>
        </w:tc>
        <w:tc>
          <w:tcPr>
            <w:tcW w:w="11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Средний балл</w:t>
            </w:r>
          </w:p>
        </w:tc>
        <w:tc>
          <w:tcPr>
            <w:tcW w:w="255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Получили 80 и более баллов</w:t>
            </w:r>
          </w:p>
        </w:tc>
      </w:tr>
      <w:tr w:rsidR="0042177E" w:rsidRPr="005B288F" w:rsidTr="0042177E">
        <w:tc>
          <w:tcPr>
            <w:tcW w:w="54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198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Русский язык</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18</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100</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18</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64,17</w:t>
            </w:r>
          </w:p>
        </w:tc>
        <w:tc>
          <w:tcPr>
            <w:tcW w:w="255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 человек Сердюков Георгий- 80 баллов</w:t>
            </w:r>
          </w:p>
        </w:tc>
      </w:tr>
      <w:tr w:rsidR="0042177E" w:rsidRPr="005B288F" w:rsidTr="0042177E">
        <w:tc>
          <w:tcPr>
            <w:tcW w:w="54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198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Математика (базовый уровень)</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100</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4,17</w:t>
            </w:r>
          </w:p>
        </w:tc>
        <w:tc>
          <w:tcPr>
            <w:tcW w:w="255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tc>
      </w:tr>
      <w:tr w:rsidR="0042177E" w:rsidRPr="005B288F" w:rsidTr="0042177E">
        <w:tc>
          <w:tcPr>
            <w:tcW w:w="54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w:t>
            </w:r>
          </w:p>
        </w:tc>
        <w:tc>
          <w:tcPr>
            <w:tcW w:w="198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Математика (профильный уровень)</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12</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66,7</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12</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63,5</w:t>
            </w:r>
          </w:p>
        </w:tc>
        <w:tc>
          <w:tcPr>
            <w:tcW w:w="255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 человек Груменцов Павел- 80 баллов</w:t>
            </w:r>
          </w:p>
        </w:tc>
      </w:tr>
      <w:tr w:rsidR="0042177E" w:rsidRPr="005B288F" w:rsidTr="0042177E">
        <w:tc>
          <w:tcPr>
            <w:tcW w:w="54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w:t>
            </w:r>
          </w:p>
        </w:tc>
        <w:tc>
          <w:tcPr>
            <w:tcW w:w="198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Физика</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tabs>
                <w:tab w:val="left" w:pos="720"/>
              </w:tabs>
              <w:jc w:val="both"/>
              <w:rPr>
                <w:sz w:val="24"/>
                <w:szCs w:val="24"/>
              </w:rPr>
            </w:pPr>
            <w:r w:rsidRPr="005B288F">
              <w:rPr>
                <w:sz w:val="24"/>
                <w:szCs w:val="24"/>
              </w:rPr>
              <w:t>5</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27,8</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tabs>
                <w:tab w:val="left" w:pos="720"/>
              </w:tabs>
              <w:jc w:val="both"/>
              <w:rPr>
                <w:sz w:val="24"/>
                <w:szCs w:val="24"/>
              </w:rPr>
            </w:pPr>
            <w:r w:rsidRPr="005B288F">
              <w:rPr>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tabs>
                <w:tab w:val="left" w:pos="720"/>
              </w:tabs>
              <w:jc w:val="both"/>
              <w:rPr>
                <w:sz w:val="24"/>
                <w:szCs w:val="24"/>
              </w:rPr>
            </w:pPr>
            <w:r w:rsidRPr="005B288F">
              <w:rPr>
                <w:sz w:val="24"/>
                <w:szCs w:val="24"/>
              </w:rPr>
              <w:t>51,8</w:t>
            </w:r>
          </w:p>
        </w:tc>
        <w:tc>
          <w:tcPr>
            <w:tcW w:w="255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tabs>
                <w:tab w:val="left" w:pos="720"/>
              </w:tabs>
              <w:jc w:val="both"/>
              <w:rPr>
                <w:sz w:val="24"/>
                <w:szCs w:val="24"/>
              </w:rPr>
            </w:pPr>
            <w:r w:rsidRPr="005B288F">
              <w:rPr>
                <w:sz w:val="24"/>
                <w:szCs w:val="24"/>
              </w:rPr>
              <w:t>-</w:t>
            </w:r>
          </w:p>
        </w:tc>
      </w:tr>
      <w:tr w:rsidR="0042177E" w:rsidRPr="005B288F" w:rsidTr="0042177E">
        <w:tc>
          <w:tcPr>
            <w:tcW w:w="54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w:t>
            </w:r>
          </w:p>
        </w:tc>
        <w:tc>
          <w:tcPr>
            <w:tcW w:w="198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Химия</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5,6</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52</w:t>
            </w:r>
          </w:p>
        </w:tc>
        <w:tc>
          <w:tcPr>
            <w:tcW w:w="255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r>
      <w:tr w:rsidR="0042177E" w:rsidRPr="005B288F" w:rsidTr="0042177E">
        <w:tc>
          <w:tcPr>
            <w:tcW w:w="54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w:t>
            </w:r>
          </w:p>
        </w:tc>
        <w:tc>
          <w:tcPr>
            <w:tcW w:w="198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Биология</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11,1</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11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47,5</w:t>
            </w:r>
          </w:p>
        </w:tc>
        <w:tc>
          <w:tcPr>
            <w:tcW w:w="255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r>
      <w:tr w:rsidR="0042177E" w:rsidRPr="005B288F" w:rsidTr="0042177E">
        <w:tc>
          <w:tcPr>
            <w:tcW w:w="54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w:t>
            </w:r>
          </w:p>
        </w:tc>
        <w:tc>
          <w:tcPr>
            <w:tcW w:w="198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Обществознание</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44,4</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11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56,25</w:t>
            </w:r>
          </w:p>
        </w:tc>
        <w:tc>
          <w:tcPr>
            <w:tcW w:w="255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r>
      <w:tr w:rsidR="0042177E" w:rsidRPr="005B288F" w:rsidTr="0042177E">
        <w:tc>
          <w:tcPr>
            <w:tcW w:w="54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w:t>
            </w:r>
          </w:p>
        </w:tc>
        <w:tc>
          <w:tcPr>
            <w:tcW w:w="198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Информатика и ИКТ</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11,1</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68</w:t>
            </w:r>
          </w:p>
        </w:tc>
        <w:tc>
          <w:tcPr>
            <w:tcW w:w="255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r>
      <w:tr w:rsidR="0042177E" w:rsidRPr="005B288F" w:rsidTr="0042177E">
        <w:tc>
          <w:tcPr>
            <w:tcW w:w="54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9</w:t>
            </w:r>
          </w:p>
        </w:tc>
        <w:tc>
          <w:tcPr>
            <w:tcW w:w="198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Литература</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11,1</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56,5</w:t>
            </w:r>
          </w:p>
        </w:tc>
        <w:tc>
          <w:tcPr>
            <w:tcW w:w="255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r>
      <w:tr w:rsidR="0042177E" w:rsidRPr="005B288F" w:rsidTr="0042177E">
        <w:tc>
          <w:tcPr>
            <w:tcW w:w="54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lastRenderedPageBreak/>
              <w:t>10</w:t>
            </w:r>
          </w:p>
        </w:tc>
        <w:tc>
          <w:tcPr>
            <w:tcW w:w="198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История</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11,1</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709"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w:t>
            </w:r>
          </w:p>
        </w:tc>
        <w:tc>
          <w:tcPr>
            <w:tcW w:w="113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60</w:t>
            </w:r>
          </w:p>
        </w:tc>
        <w:tc>
          <w:tcPr>
            <w:tcW w:w="255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r>
    </w:tbl>
    <w:p w:rsidR="0042177E" w:rsidRPr="005B288F" w:rsidRDefault="0042177E" w:rsidP="0042177E">
      <w:pPr>
        <w:jc w:val="both"/>
        <w:rPr>
          <w:sz w:val="24"/>
          <w:szCs w:val="24"/>
        </w:rPr>
      </w:pPr>
    </w:p>
    <w:p w:rsidR="0042177E" w:rsidRPr="005B288F" w:rsidRDefault="0042177E" w:rsidP="0042177E">
      <w:pPr>
        <w:ind w:left="-709" w:firstLine="709"/>
        <w:jc w:val="both"/>
        <w:rPr>
          <w:sz w:val="24"/>
          <w:szCs w:val="24"/>
        </w:rPr>
      </w:pPr>
      <w:r w:rsidRPr="005B288F">
        <w:rPr>
          <w:sz w:val="24"/>
          <w:szCs w:val="24"/>
        </w:rPr>
        <w:t>Отметим, что двое выпускников не преодолели минимальный проходной порог по обществознанию и биологии. Анализ результатов ЕГЭ в разрезе отдельных предметов позволяет понять востребованность каждого предмета и успешность его сдачи в форме ЕГЭ . Рассматривая каждый предмет отдельно важен анализ успешности освоения отдельных дидактических единиц и связи индивидуальной успешности с соответствующим уровнем освоения образовательного стандарта.</w:t>
      </w:r>
    </w:p>
    <w:p w:rsidR="0042177E" w:rsidRPr="005B288F" w:rsidRDefault="0042177E" w:rsidP="0042177E">
      <w:pPr>
        <w:ind w:left="-851" w:firstLine="851"/>
        <w:jc w:val="both"/>
        <w:rPr>
          <w:sz w:val="24"/>
          <w:szCs w:val="24"/>
        </w:rPr>
      </w:pPr>
      <w:r w:rsidRPr="005B288F">
        <w:rPr>
          <w:sz w:val="24"/>
          <w:szCs w:val="24"/>
        </w:rPr>
        <w:t>Средний балл по 100-балльной шкале традиционно остается одним из наиболее распространенных показателей ЕГЭ но его использование следует ограничить  рамками внутрипредметного сопоставления.</w:t>
      </w:r>
    </w:p>
    <w:p w:rsidR="0042177E" w:rsidRPr="005B288F" w:rsidRDefault="0042177E" w:rsidP="0042177E">
      <w:pPr>
        <w:ind w:left="-851" w:firstLine="851"/>
        <w:jc w:val="both"/>
        <w:rPr>
          <w:color w:val="FF0000"/>
          <w:sz w:val="24"/>
          <w:szCs w:val="24"/>
        </w:rPr>
      </w:pPr>
    </w:p>
    <w:p w:rsidR="0042177E" w:rsidRPr="005B288F" w:rsidRDefault="0042177E" w:rsidP="0042177E">
      <w:pPr>
        <w:tabs>
          <w:tab w:val="left" w:pos="1230"/>
        </w:tabs>
        <w:jc w:val="both"/>
        <w:rPr>
          <w:b/>
          <w:sz w:val="24"/>
          <w:szCs w:val="24"/>
        </w:rPr>
      </w:pPr>
      <w:r w:rsidRPr="005B288F">
        <w:rPr>
          <w:b/>
          <w:sz w:val="24"/>
          <w:szCs w:val="24"/>
        </w:rPr>
        <w:t xml:space="preserve">  Сравнительные результаты ЕГЭ  (средний балл)    за 2016-2019 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77"/>
        <w:gridCol w:w="1238"/>
        <w:gridCol w:w="1238"/>
        <w:gridCol w:w="1238"/>
        <w:gridCol w:w="1238"/>
      </w:tblGrid>
      <w:tr w:rsidR="0042177E" w:rsidRPr="005B288F" w:rsidTr="0042177E">
        <w:tc>
          <w:tcPr>
            <w:tcW w:w="40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Предмет</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2016г</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2017г</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2018г</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2019г</w:t>
            </w:r>
          </w:p>
        </w:tc>
      </w:tr>
      <w:tr w:rsidR="0042177E" w:rsidRPr="005B288F" w:rsidTr="0042177E">
        <w:tc>
          <w:tcPr>
            <w:tcW w:w="40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Русский язык</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72</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64,5</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72,6</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64,17</w:t>
            </w:r>
          </w:p>
        </w:tc>
      </w:tr>
      <w:tr w:rsidR="0042177E" w:rsidRPr="005B288F" w:rsidTr="0042177E">
        <w:tc>
          <w:tcPr>
            <w:tcW w:w="40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Математика (профильный уровень)</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47,6</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49</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54</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63,5</w:t>
            </w:r>
          </w:p>
        </w:tc>
      </w:tr>
      <w:tr w:rsidR="0042177E" w:rsidRPr="005B288F" w:rsidTr="0042177E">
        <w:tc>
          <w:tcPr>
            <w:tcW w:w="40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Математика (базовый уровень)</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4,48</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4,39</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4,5</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4,17</w:t>
            </w:r>
          </w:p>
        </w:tc>
      </w:tr>
      <w:tr w:rsidR="0042177E" w:rsidRPr="005B288F" w:rsidTr="0042177E">
        <w:tc>
          <w:tcPr>
            <w:tcW w:w="40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Физика</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40,3</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50,45</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49</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51,8</w:t>
            </w:r>
          </w:p>
        </w:tc>
      </w:tr>
      <w:tr w:rsidR="0042177E" w:rsidRPr="005B288F" w:rsidTr="0042177E">
        <w:tc>
          <w:tcPr>
            <w:tcW w:w="40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Химия</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58,25</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46</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58</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52</w:t>
            </w:r>
          </w:p>
        </w:tc>
      </w:tr>
      <w:tr w:rsidR="0042177E" w:rsidRPr="005B288F" w:rsidTr="0042177E">
        <w:tc>
          <w:tcPr>
            <w:tcW w:w="40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Биология</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58,7</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45</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53</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47,5</w:t>
            </w:r>
          </w:p>
        </w:tc>
      </w:tr>
      <w:tr w:rsidR="0042177E" w:rsidRPr="005B288F" w:rsidTr="0042177E">
        <w:tc>
          <w:tcPr>
            <w:tcW w:w="40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 xml:space="preserve">История </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48,3</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53</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63,3</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60</w:t>
            </w:r>
          </w:p>
        </w:tc>
      </w:tr>
      <w:tr w:rsidR="0042177E" w:rsidRPr="005B288F" w:rsidTr="0042177E">
        <w:tc>
          <w:tcPr>
            <w:tcW w:w="40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Обществознание</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56,5</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53,25</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63</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56,25</w:t>
            </w:r>
          </w:p>
        </w:tc>
      </w:tr>
      <w:tr w:rsidR="0042177E" w:rsidRPr="005B288F" w:rsidTr="0042177E">
        <w:tc>
          <w:tcPr>
            <w:tcW w:w="40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Информатика и ИКТ</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58</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62</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67</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68</w:t>
            </w:r>
          </w:p>
        </w:tc>
      </w:tr>
      <w:tr w:rsidR="0042177E" w:rsidRPr="005B288F" w:rsidTr="0042177E">
        <w:tc>
          <w:tcPr>
            <w:tcW w:w="407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Литература</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35</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52</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54</w:t>
            </w:r>
          </w:p>
        </w:tc>
        <w:tc>
          <w:tcPr>
            <w:tcW w:w="1238"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56,5</w:t>
            </w:r>
          </w:p>
        </w:tc>
      </w:tr>
    </w:tbl>
    <w:p w:rsidR="0042177E" w:rsidRPr="005B288F" w:rsidRDefault="0042177E" w:rsidP="0042177E">
      <w:pPr>
        <w:jc w:val="both"/>
        <w:rPr>
          <w:sz w:val="24"/>
          <w:szCs w:val="24"/>
        </w:rPr>
      </w:pPr>
    </w:p>
    <w:p w:rsidR="0042177E" w:rsidRPr="005B288F" w:rsidRDefault="0042177E" w:rsidP="0042177E">
      <w:pPr>
        <w:tabs>
          <w:tab w:val="left" w:pos="1230"/>
        </w:tabs>
        <w:jc w:val="both"/>
        <w:rPr>
          <w:sz w:val="24"/>
          <w:szCs w:val="24"/>
        </w:rPr>
      </w:pPr>
      <w:r w:rsidRPr="005B288F">
        <w:rPr>
          <w:sz w:val="24"/>
          <w:szCs w:val="24"/>
        </w:rPr>
        <w:t>Из таблицы  видно, что в 2019  году в сравнении с 2018  годом средний балл повысился по 4 предметам:   математика (профильный уровень),  литература, физика, информатика.  При этом, надо отметить, что математика и обществознание  являлись профильными предметами для выпускников. К сожалению, результаты сдачи ЕГЭ по критерию «средний балл» по обществознанию (как профильный предмет)  оказался ниже, чем республиканский и городской показатели.</w:t>
      </w:r>
    </w:p>
    <w:p w:rsidR="0042177E" w:rsidRPr="005B288F" w:rsidRDefault="0042177E" w:rsidP="0042177E">
      <w:pPr>
        <w:jc w:val="both"/>
        <w:rPr>
          <w:bCs/>
          <w:sz w:val="24"/>
          <w:szCs w:val="24"/>
        </w:rPr>
      </w:pPr>
      <w:r w:rsidRPr="005B288F">
        <w:rPr>
          <w:sz w:val="24"/>
          <w:szCs w:val="24"/>
        </w:rPr>
        <w:t>Если в прошлом учебном году   практически по всем предметам (кроме физики) средний балл повысился и 1 ученица набрала по  100 баллов по химии и биологии и 96 баллов по русскому языку и восемь учащихся набрали 80 и более баллов по русскому языку,  информатике, английскому языку, обществознанию, то в этом учебном году только двое учащихся набрали 80 баллов по математике и русскому языку.</w:t>
      </w:r>
    </w:p>
    <w:p w:rsidR="0042177E" w:rsidRPr="005B288F" w:rsidRDefault="0042177E" w:rsidP="0042177E">
      <w:pPr>
        <w:ind w:left="-284" w:firstLine="993"/>
        <w:contextualSpacing/>
        <w:jc w:val="both"/>
        <w:rPr>
          <w:rFonts w:eastAsia="Calibri"/>
          <w:bCs/>
          <w:sz w:val="24"/>
          <w:szCs w:val="24"/>
        </w:rPr>
      </w:pPr>
      <w:r w:rsidRPr="005B288F">
        <w:rPr>
          <w:rFonts w:eastAsia="Calibri"/>
          <w:bCs/>
          <w:sz w:val="24"/>
          <w:szCs w:val="24"/>
        </w:rPr>
        <w:t>По сравнению с прошлым годом средний балл по литературе выросна   2,5  балла,   по математике на профильном уровне   выше   на 9,5 балла.</w:t>
      </w:r>
    </w:p>
    <w:p w:rsidR="0042177E" w:rsidRPr="005B288F" w:rsidRDefault="0042177E" w:rsidP="0042177E">
      <w:pPr>
        <w:jc w:val="both"/>
        <w:rPr>
          <w:b/>
          <w:sz w:val="24"/>
          <w:szCs w:val="24"/>
        </w:rPr>
      </w:pPr>
      <w:r w:rsidRPr="005B288F">
        <w:rPr>
          <w:b/>
          <w:sz w:val="24"/>
          <w:szCs w:val="24"/>
        </w:rPr>
        <w:t xml:space="preserve">Сравнительный анализ со средним городским и республиканским  показателями по предметам ЕГЭ  в 2017-2019 гг. (баллы) </w:t>
      </w:r>
    </w:p>
    <w:p w:rsidR="0042177E" w:rsidRPr="005B288F" w:rsidRDefault="0042177E" w:rsidP="0042177E">
      <w:pPr>
        <w:jc w:val="both"/>
        <w:rPr>
          <w:b/>
          <w:sz w:val="24"/>
          <w:szCs w:val="24"/>
        </w:rPr>
      </w:pPr>
    </w:p>
    <w:tbl>
      <w:tblPr>
        <w:tblStyle w:val="141"/>
        <w:tblW w:w="11100" w:type="dxa"/>
        <w:tblInd w:w="-601" w:type="dxa"/>
        <w:tblLayout w:type="fixed"/>
        <w:tblLook w:val="01E0"/>
      </w:tblPr>
      <w:tblGrid>
        <w:gridCol w:w="2271"/>
        <w:gridCol w:w="891"/>
        <w:gridCol w:w="953"/>
        <w:gridCol w:w="850"/>
        <w:gridCol w:w="851"/>
        <w:gridCol w:w="1031"/>
        <w:gridCol w:w="1134"/>
        <w:gridCol w:w="851"/>
        <w:gridCol w:w="1134"/>
        <w:gridCol w:w="1134"/>
      </w:tblGrid>
      <w:tr w:rsidR="0042177E" w:rsidRPr="005B288F" w:rsidTr="0042177E">
        <w:tc>
          <w:tcPr>
            <w:tcW w:w="2271" w:type="dxa"/>
            <w:vMerge w:val="restart"/>
            <w:tcBorders>
              <w:top w:val="single" w:sz="4" w:space="0" w:color="auto"/>
              <w:left w:val="single" w:sz="4" w:space="0" w:color="auto"/>
              <w:bottom w:val="single" w:sz="4" w:space="0" w:color="auto"/>
              <w:right w:val="single" w:sz="4" w:space="0" w:color="auto"/>
            </w:tcBorders>
            <w:vAlign w:val="center"/>
            <w:hideMark/>
          </w:tcPr>
          <w:p w:rsidR="0042177E" w:rsidRPr="005B288F" w:rsidRDefault="0042177E" w:rsidP="0042177E">
            <w:pPr>
              <w:jc w:val="both"/>
              <w:rPr>
                <w:b/>
                <w:bCs/>
                <w:sz w:val="24"/>
                <w:szCs w:val="24"/>
              </w:rPr>
            </w:pPr>
            <w:r w:rsidRPr="005B288F">
              <w:rPr>
                <w:b/>
                <w:bCs/>
                <w:sz w:val="24"/>
                <w:szCs w:val="24"/>
              </w:rPr>
              <w:t>Предмет</w:t>
            </w:r>
          </w:p>
        </w:tc>
        <w:tc>
          <w:tcPr>
            <w:tcW w:w="2694" w:type="dxa"/>
            <w:gridSpan w:val="3"/>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Средний балл по  школе</w:t>
            </w:r>
          </w:p>
        </w:tc>
        <w:tc>
          <w:tcPr>
            <w:tcW w:w="3016" w:type="dxa"/>
            <w:gridSpan w:val="3"/>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Средний балл по городу</w:t>
            </w:r>
          </w:p>
        </w:tc>
        <w:tc>
          <w:tcPr>
            <w:tcW w:w="3119" w:type="dxa"/>
            <w:gridSpan w:val="3"/>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Средний балл по РТ</w:t>
            </w:r>
          </w:p>
        </w:tc>
      </w:tr>
      <w:tr w:rsidR="0042177E" w:rsidRPr="005B288F" w:rsidTr="0042177E">
        <w:tc>
          <w:tcPr>
            <w:tcW w:w="2271" w:type="dxa"/>
            <w:vMerge/>
            <w:tcBorders>
              <w:top w:val="single" w:sz="4" w:space="0" w:color="auto"/>
              <w:left w:val="single" w:sz="4" w:space="0" w:color="auto"/>
              <w:bottom w:val="single" w:sz="4" w:space="0" w:color="auto"/>
              <w:right w:val="single" w:sz="4" w:space="0" w:color="auto"/>
            </w:tcBorders>
            <w:vAlign w:val="center"/>
            <w:hideMark/>
          </w:tcPr>
          <w:p w:rsidR="0042177E" w:rsidRPr="005B288F" w:rsidRDefault="0042177E" w:rsidP="0042177E">
            <w:pPr>
              <w:rPr>
                <w:b/>
                <w:bCs/>
                <w:sz w:val="24"/>
                <w:szCs w:val="24"/>
              </w:rPr>
            </w:pP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2017</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2018</w:t>
            </w:r>
          </w:p>
        </w:tc>
        <w:tc>
          <w:tcPr>
            <w:tcW w:w="850"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2019</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2017</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2018</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2019</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2017</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2018</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b/>
                <w:sz w:val="24"/>
                <w:szCs w:val="24"/>
              </w:rPr>
            </w:pPr>
            <w:r w:rsidRPr="005B288F">
              <w:rPr>
                <w:b/>
                <w:sz w:val="24"/>
                <w:szCs w:val="24"/>
              </w:rPr>
              <w:t>2019</w:t>
            </w:r>
          </w:p>
        </w:tc>
      </w:tr>
      <w:tr w:rsidR="0042177E" w:rsidRPr="005B288F" w:rsidTr="0042177E">
        <w:tc>
          <w:tcPr>
            <w:tcW w:w="227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Русский язык</w:t>
            </w: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64,5</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72,6</w:t>
            </w:r>
          </w:p>
        </w:tc>
        <w:tc>
          <w:tcPr>
            <w:tcW w:w="850" w:type="dxa"/>
            <w:tcBorders>
              <w:top w:val="single" w:sz="4" w:space="0" w:color="auto"/>
              <w:left w:val="single" w:sz="4" w:space="0" w:color="auto"/>
              <w:bottom w:val="single" w:sz="4" w:space="0" w:color="auto"/>
              <w:right w:val="single" w:sz="4" w:space="0" w:color="auto"/>
            </w:tcBorders>
            <w:shd w:val="clear" w:color="auto" w:fill="00B050"/>
            <w:hideMark/>
          </w:tcPr>
          <w:p w:rsidR="0042177E" w:rsidRPr="005B288F" w:rsidRDefault="0042177E" w:rsidP="0042177E">
            <w:pPr>
              <w:jc w:val="both"/>
              <w:rPr>
                <w:sz w:val="24"/>
                <w:szCs w:val="24"/>
              </w:rPr>
            </w:pPr>
            <w:r w:rsidRPr="005B288F">
              <w:rPr>
                <w:sz w:val="24"/>
                <w:szCs w:val="24"/>
              </w:rPr>
              <w:t>64,17</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75</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77</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77,29</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72,53</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74,12</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74,22</w:t>
            </w:r>
          </w:p>
        </w:tc>
      </w:tr>
      <w:tr w:rsidR="0042177E" w:rsidRPr="005B288F" w:rsidTr="0042177E">
        <w:tc>
          <w:tcPr>
            <w:tcW w:w="227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Математика</w:t>
            </w: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49</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54</w:t>
            </w:r>
          </w:p>
        </w:tc>
        <w:tc>
          <w:tcPr>
            <w:tcW w:w="850" w:type="dxa"/>
            <w:tcBorders>
              <w:top w:val="single" w:sz="4" w:space="0" w:color="auto"/>
              <w:left w:val="single" w:sz="4" w:space="0" w:color="auto"/>
              <w:bottom w:val="single" w:sz="4" w:space="0" w:color="auto"/>
              <w:right w:val="single" w:sz="4" w:space="0" w:color="auto"/>
            </w:tcBorders>
            <w:shd w:val="clear" w:color="auto" w:fill="00B050"/>
            <w:hideMark/>
          </w:tcPr>
          <w:p w:rsidR="0042177E" w:rsidRPr="005B288F" w:rsidRDefault="0042177E" w:rsidP="0042177E">
            <w:pPr>
              <w:jc w:val="both"/>
              <w:rPr>
                <w:sz w:val="24"/>
                <w:szCs w:val="24"/>
              </w:rPr>
            </w:pPr>
            <w:r w:rsidRPr="005B288F">
              <w:rPr>
                <w:sz w:val="24"/>
                <w:szCs w:val="24"/>
              </w:rPr>
              <w:t>63,5</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57</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60</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67,06</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55,19</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57,73</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63,95</w:t>
            </w:r>
          </w:p>
        </w:tc>
      </w:tr>
      <w:tr w:rsidR="0042177E" w:rsidRPr="005B288F" w:rsidTr="0042177E">
        <w:tc>
          <w:tcPr>
            <w:tcW w:w="227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Физика</w:t>
            </w: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50,45</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49</w:t>
            </w:r>
          </w:p>
        </w:tc>
        <w:tc>
          <w:tcPr>
            <w:tcW w:w="850" w:type="dxa"/>
            <w:tcBorders>
              <w:top w:val="single" w:sz="4" w:space="0" w:color="auto"/>
              <w:left w:val="single" w:sz="4" w:space="0" w:color="auto"/>
              <w:bottom w:val="single" w:sz="4" w:space="0" w:color="auto"/>
              <w:right w:val="single" w:sz="4" w:space="0" w:color="auto"/>
            </w:tcBorders>
            <w:shd w:val="clear" w:color="auto" w:fill="00B050"/>
            <w:hideMark/>
          </w:tcPr>
          <w:p w:rsidR="0042177E" w:rsidRPr="005B288F" w:rsidRDefault="0042177E" w:rsidP="0042177E">
            <w:pPr>
              <w:jc w:val="both"/>
              <w:rPr>
                <w:sz w:val="24"/>
                <w:szCs w:val="24"/>
              </w:rPr>
            </w:pPr>
            <w:r w:rsidRPr="005B288F">
              <w:rPr>
                <w:sz w:val="24"/>
                <w:szCs w:val="24"/>
              </w:rPr>
              <w:t>51,8</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59</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rPr>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63,23</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56,66</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57,01</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60,31</w:t>
            </w:r>
          </w:p>
        </w:tc>
      </w:tr>
      <w:tr w:rsidR="0042177E" w:rsidRPr="005B288F" w:rsidTr="0042177E">
        <w:tc>
          <w:tcPr>
            <w:tcW w:w="227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Химия</w:t>
            </w: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46</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58</w:t>
            </w:r>
          </w:p>
        </w:tc>
        <w:tc>
          <w:tcPr>
            <w:tcW w:w="850" w:type="dxa"/>
            <w:tcBorders>
              <w:top w:val="single" w:sz="4" w:space="0" w:color="auto"/>
              <w:left w:val="single" w:sz="4" w:space="0" w:color="auto"/>
              <w:bottom w:val="single" w:sz="4" w:space="0" w:color="auto"/>
              <w:right w:val="single" w:sz="4" w:space="0" w:color="auto"/>
            </w:tcBorders>
            <w:shd w:val="clear" w:color="auto" w:fill="00B050"/>
            <w:hideMark/>
          </w:tcPr>
          <w:p w:rsidR="0042177E" w:rsidRPr="005B288F" w:rsidRDefault="0042177E" w:rsidP="0042177E">
            <w:pPr>
              <w:jc w:val="both"/>
              <w:rPr>
                <w:sz w:val="24"/>
                <w:szCs w:val="24"/>
              </w:rPr>
            </w:pPr>
            <w:r w:rsidRPr="005B288F">
              <w:rPr>
                <w:sz w:val="24"/>
                <w:szCs w:val="24"/>
              </w:rPr>
              <w:t>52</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64,25</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67</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69,43</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63,1</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63,3</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64,95</w:t>
            </w:r>
          </w:p>
        </w:tc>
      </w:tr>
      <w:tr w:rsidR="0042177E" w:rsidRPr="005B288F" w:rsidTr="0042177E">
        <w:tc>
          <w:tcPr>
            <w:tcW w:w="227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Биология</w:t>
            </w: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45</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53</w:t>
            </w:r>
          </w:p>
        </w:tc>
        <w:tc>
          <w:tcPr>
            <w:tcW w:w="850" w:type="dxa"/>
            <w:tcBorders>
              <w:top w:val="single" w:sz="4" w:space="0" w:color="auto"/>
              <w:left w:val="single" w:sz="4" w:space="0" w:color="auto"/>
              <w:bottom w:val="single" w:sz="4" w:space="0" w:color="auto"/>
              <w:right w:val="single" w:sz="4" w:space="0" w:color="auto"/>
            </w:tcBorders>
            <w:shd w:val="clear" w:color="auto" w:fill="00B050"/>
            <w:hideMark/>
          </w:tcPr>
          <w:p w:rsidR="0042177E" w:rsidRPr="005B288F" w:rsidRDefault="0042177E" w:rsidP="0042177E">
            <w:pPr>
              <w:jc w:val="both"/>
              <w:rPr>
                <w:sz w:val="24"/>
                <w:szCs w:val="24"/>
              </w:rPr>
            </w:pPr>
            <w:r w:rsidRPr="005B288F">
              <w:rPr>
                <w:sz w:val="24"/>
                <w:szCs w:val="24"/>
              </w:rPr>
              <w:t>47,5</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64</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61</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63,11</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59,1</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57,62</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58,55</w:t>
            </w:r>
          </w:p>
        </w:tc>
      </w:tr>
      <w:tr w:rsidR="0042177E" w:rsidRPr="005B288F" w:rsidTr="0042177E">
        <w:tc>
          <w:tcPr>
            <w:tcW w:w="227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lastRenderedPageBreak/>
              <w:t xml:space="preserve">История </w:t>
            </w: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53</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63,3</w:t>
            </w:r>
          </w:p>
        </w:tc>
        <w:tc>
          <w:tcPr>
            <w:tcW w:w="850" w:type="dxa"/>
            <w:tcBorders>
              <w:top w:val="single" w:sz="4" w:space="0" w:color="auto"/>
              <w:left w:val="single" w:sz="4" w:space="0" w:color="auto"/>
              <w:bottom w:val="single" w:sz="4" w:space="0" w:color="auto"/>
              <w:right w:val="single" w:sz="4" w:space="0" w:color="auto"/>
            </w:tcBorders>
            <w:shd w:val="clear" w:color="auto" w:fill="00B050"/>
            <w:hideMark/>
          </w:tcPr>
          <w:p w:rsidR="0042177E" w:rsidRPr="005B288F" w:rsidRDefault="0042177E" w:rsidP="0042177E">
            <w:pPr>
              <w:jc w:val="both"/>
              <w:rPr>
                <w:sz w:val="24"/>
                <w:szCs w:val="24"/>
              </w:rPr>
            </w:pPr>
            <w:r w:rsidRPr="005B288F">
              <w:rPr>
                <w:sz w:val="24"/>
                <w:szCs w:val="24"/>
              </w:rPr>
              <w:t>60</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59,6</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60</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61,4</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59,31</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58,39</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59,3</w:t>
            </w:r>
          </w:p>
        </w:tc>
      </w:tr>
      <w:tr w:rsidR="0042177E" w:rsidRPr="005B288F" w:rsidTr="0042177E">
        <w:tc>
          <w:tcPr>
            <w:tcW w:w="227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Обществознание</w:t>
            </w: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53,25</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63</w:t>
            </w:r>
          </w:p>
        </w:tc>
        <w:tc>
          <w:tcPr>
            <w:tcW w:w="850" w:type="dxa"/>
            <w:tcBorders>
              <w:top w:val="single" w:sz="4" w:space="0" w:color="auto"/>
              <w:left w:val="single" w:sz="4" w:space="0" w:color="auto"/>
              <w:bottom w:val="single" w:sz="4" w:space="0" w:color="auto"/>
              <w:right w:val="single" w:sz="4" w:space="0" w:color="auto"/>
            </w:tcBorders>
            <w:shd w:val="clear" w:color="auto" w:fill="00B050"/>
            <w:hideMark/>
          </w:tcPr>
          <w:p w:rsidR="0042177E" w:rsidRPr="005B288F" w:rsidRDefault="0042177E" w:rsidP="0042177E">
            <w:pPr>
              <w:jc w:val="both"/>
              <w:rPr>
                <w:sz w:val="24"/>
                <w:szCs w:val="24"/>
              </w:rPr>
            </w:pPr>
            <w:r w:rsidRPr="005B288F">
              <w:rPr>
                <w:sz w:val="24"/>
                <w:szCs w:val="24"/>
              </w:rPr>
              <w:t>56,25</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62</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65</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63,7</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60,73</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61,96</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61,23</w:t>
            </w:r>
          </w:p>
        </w:tc>
      </w:tr>
      <w:tr w:rsidR="0042177E" w:rsidRPr="005B288F" w:rsidTr="0042177E">
        <w:tc>
          <w:tcPr>
            <w:tcW w:w="227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Информатика и ИКТ</w:t>
            </w: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62</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67</w:t>
            </w:r>
          </w:p>
        </w:tc>
        <w:tc>
          <w:tcPr>
            <w:tcW w:w="850" w:type="dxa"/>
            <w:tcBorders>
              <w:top w:val="single" w:sz="4" w:space="0" w:color="auto"/>
              <w:left w:val="single" w:sz="4" w:space="0" w:color="auto"/>
              <w:bottom w:val="single" w:sz="4" w:space="0" w:color="auto"/>
              <w:right w:val="single" w:sz="4" w:space="0" w:color="auto"/>
            </w:tcBorders>
            <w:shd w:val="clear" w:color="auto" w:fill="00B050"/>
            <w:hideMark/>
          </w:tcPr>
          <w:p w:rsidR="0042177E" w:rsidRPr="005B288F" w:rsidRDefault="0042177E" w:rsidP="0042177E">
            <w:pPr>
              <w:jc w:val="both"/>
              <w:rPr>
                <w:sz w:val="24"/>
                <w:szCs w:val="24"/>
              </w:rPr>
            </w:pPr>
            <w:r w:rsidRPr="005B288F">
              <w:rPr>
                <w:sz w:val="24"/>
                <w:szCs w:val="24"/>
              </w:rPr>
              <w:t>68</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70,7</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71</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71,03</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67,7</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66,36</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69,61</w:t>
            </w:r>
          </w:p>
        </w:tc>
      </w:tr>
      <w:tr w:rsidR="0042177E" w:rsidRPr="005B288F" w:rsidTr="0042177E">
        <w:tc>
          <w:tcPr>
            <w:tcW w:w="227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География</w:t>
            </w: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69</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68</w:t>
            </w:r>
          </w:p>
        </w:tc>
        <w:tc>
          <w:tcPr>
            <w:tcW w:w="850" w:type="dxa"/>
            <w:tcBorders>
              <w:top w:val="single" w:sz="4" w:space="0" w:color="auto"/>
              <w:left w:val="single" w:sz="4" w:space="0" w:color="auto"/>
              <w:bottom w:val="single" w:sz="4" w:space="0" w:color="auto"/>
              <w:right w:val="single" w:sz="4" w:space="0" w:color="auto"/>
            </w:tcBorders>
            <w:shd w:val="clear" w:color="auto" w:fill="00B050"/>
            <w:hideMark/>
          </w:tcPr>
          <w:p w:rsidR="0042177E" w:rsidRPr="005B288F" w:rsidRDefault="0042177E" w:rsidP="0042177E">
            <w:pPr>
              <w:jc w:val="both"/>
              <w:rPr>
                <w:sz w:val="24"/>
                <w:szCs w:val="24"/>
              </w:rPr>
            </w:pPr>
            <w:r w:rsidRPr="005B288F">
              <w:rPr>
                <w:sz w:val="24"/>
                <w:szCs w:val="24"/>
              </w:rPr>
              <w:t>-</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64</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73</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68,76</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64,9</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64,34</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65,1</w:t>
            </w:r>
          </w:p>
        </w:tc>
      </w:tr>
      <w:tr w:rsidR="0042177E" w:rsidRPr="005B288F" w:rsidTr="0042177E">
        <w:tc>
          <w:tcPr>
            <w:tcW w:w="227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Литература</w:t>
            </w: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52</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54</w:t>
            </w:r>
          </w:p>
        </w:tc>
        <w:tc>
          <w:tcPr>
            <w:tcW w:w="850" w:type="dxa"/>
            <w:tcBorders>
              <w:top w:val="single" w:sz="4" w:space="0" w:color="auto"/>
              <w:left w:val="single" w:sz="4" w:space="0" w:color="auto"/>
              <w:bottom w:val="single" w:sz="4" w:space="0" w:color="auto"/>
              <w:right w:val="single" w:sz="4" w:space="0" w:color="auto"/>
            </w:tcBorders>
            <w:shd w:val="clear" w:color="auto" w:fill="00B050"/>
            <w:hideMark/>
          </w:tcPr>
          <w:p w:rsidR="0042177E" w:rsidRPr="005B288F" w:rsidRDefault="0042177E" w:rsidP="0042177E">
            <w:pPr>
              <w:jc w:val="both"/>
              <w:rPr>
                <w:sz w:val="24"/>
                <w:szCs w:val="24"/>
              </w:rPr>
            </w:pPr>
            <w:r w:rsidRPr="005B288F">
              <w:rPr>
                <w:sz w:val="24"/>
                <w:szCs w:val="24"/>
              </w:rPr>
              <w:t>56,5</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66</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rPr>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72,67</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64,27</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62,39</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71,35</w:t>
            </w:r>
          </w:p>
        </w:tc>
      </w:tr>
      <w:tr w:rsidR="0042177E" w:rsidRPr="005B288F" w:rsidTr="0042177E">
        <w:tc>
          <w:tcPr>
            <w:tcW w:w="227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Английский язык</w:t>
            </w:r>
          </w:p>
        </w:tc>
        <w:tc>
          <w:tcPr>
            <w:tcW w:w="89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71</w:t>
            </w:r>
          </w:p>
        </w:tc>
        <w:tc>
          <w:tcPr>
            <w:tcW w:w="953"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72</w:t>
            </w:r>
          </w:p>
        </w:tc>
        <w:tc>
          <w:tcPr>
            <w:tcW w:w="850" w:type="dxa"/>
            <w:tcBorders>
              <w:top w:val="single" w:sz="4" w:space="0" w:color="auto"/>
              <w:left w:val="single" w:sz="4" w:space="0" w:color="auto"/>
              <w:bottom w:val="single" w:sz="4" w:space="0" w:color="auto"/>
              <w:right w:val="single" w:sz="4" w:space="0" w:color="auto"/>
            </w:tcBorders>
            <w:shd w:val="clear" w:color="auto" w:fill="00B050"/>
            <w:hideMark/>
          </w:tcPr>
          <w:p w:rsidR="0042177E" w:rsidRPr="005B288F" w:rsidRDefault="0042177E" w:rsidP="0042177E">
            <w:pPr>
              <w:jc w:val="both"/>
              <w:rPr>
                <w:sz w:val="24"/>
                <w:szCs w:val="24"/>
              </w:rPr>
            </w:pPr>
            <w:r w:rsidRPr="005B288F">
              <w:rPr>
                <w:sz w:val="24"/>
                <w:szCs w:val="24"/>
              </w:rPr>
              <w:t>-</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75,4</w:t>
            </w:r>
          </w:p>
        </w:tc>
        <w:tc>
          <w:tcPr>
            <w:tcW w:w="103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rPr>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83,02</w:t>
            </w:r>
          </w:p>
        </w:tc>
        <w:tc>
          <w:tcPr>
            <w:tcW w:w="851"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75,36</w:t>
            </w:r>
          </w:p>
        </w:tc>
        <w:tc>
          <w:tcPr>
            <w:tcW w:w="1134"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76,69</w:t>
            </w:r>
          </w:p>
        </w:tc>
        <w:tc>
          <w:tcPr>
            <w:tcW w:w="1134" w:type="dxa"/>
            <w:tcBorders>
              <w:top w:val="single" w:sz="4" w:space="0" w:color="auto"/>
              <w:left w:val="single" w:sz="4" w:space="0" w:color="auto"/>
              <w:bottom w:val="single" w:sz="4" w:space="0" w:color="auto"/>
              <w:right w:val="single" w:sz="4" w:space="0" w:color="auto"/>
            </w:tcBorders>
            <w:shd w:val="clear" w:color="auto" w:fill="FFFF00"/>
            <w:hideMark/>
          </w:tcPr>
          <w:p w:rsidR="0042177E" w:rsidRPr="005B288F" w:rsidRDefault="0042177E" w:rsidP="0042177E">
            <w:pPr>
              <w:jc w:val="both"/>
              <w:rPr>
                <w:sz w:val="24"/>
                <w:szCs w:val="24"/>
              </w:rPr>
            </w:pPr>
            <w:r w:rsidRPr="005B288F">
              <w:rPr>
                <w:sz w:val="24"/>
                <w:szCs w:val="24"/>
              </w:rPr>
              <w:t>80,4</w:t>
            </w:r>
          </w:p>
        </w:tc>
      </w:tr>
    </w:tbl>
    <w:p w:rsidR="0042177E" w:rsidRPr="005B288F" w:rsidRDefault="0042177E" w:rsidP="0042177E">
      <w:pPr>
        <w:jc w:val="both"/>
        <w:rPr>
          <w:sz w:val="24"/>
          <w:szCs w:val="24"/>
        </w:rPr>
      </w:pPr>
    </w:p>
    <w:p w:rsidR="0042177E" w:rsidRPr="005B288F" w:rsidRDefault="0042177E" w:rsidP="0042177E">
      <w:pPr>
        <w:jc w:val="both"/>
        <w:rPr>
          <w:sz w:val="24"/>
          <w:szCs w:val="24"/>
        </w:rPr>
      </w:pPr>
    </w:p>
    <w:p w:rsidR="0042177E" w:rsidRPr="005B288F" w:rsidRDefault="0042177E" w:rsidP="0042177E">
      <w:pPr>
        <w:jc w:val="both"/>
        <w:rPr>
          <w:b/>
          <w:sz w:val="24"/>
          <w:szCs w:val="24"/>
        </w:rPr>
      </w:pPr>
      <w:r w:rsidRPr="005B288F">
        <w:rPr>
          <w:sz w:val="24"/>
          <w:szCs w:val="24"/>
        </w:rPr>
        <w:t xml:space="preserve">      В  сравнении  с  городскими и республиканскими показателями в 2019 году  результаты школы ниже по всем предметам, можно отметить, что средний балл по школе по двум предметам: математике и истории приближен к среднему баллу по республике.</w:t>
      </w:r>
    </w:p>
    <w:p w:rsidR="0042177E" w:rsidRPr="005B288F" w:rsidRDefault="0042177E" w:rsidP="0042177E">
      <w:pPr>
        <w:jc w:val="both"/>
        <w:rPr>
          <w:sz w:val="24"/>
          <w:szCs w:val="24"/>
        </w:rPr>
      </w:pPr>
      <w:r w:rsidRPr="005B288F">
        <w:rPr>
          <w:sz w:val="24"/>
          <w:szCs w:val="24"/>
        </w:rPr>
        <w:t xml:space="preserve">Оценка  уровня освоения образовательного стандарта основана на одном из ключевых индикаторов анализа результатов внешних оценочных процедур – это доля выпускников успешно сдавших оба обязательных экзамена. Количество  участников ЕГЭ, непреодолевших минимальный порог по русскому языку  - нет, по математике на базовом уровне – нет,  по математике на профильном уровне -нет,  по предметам по выбору только одна ученица  не преодолела порог по химии,   все  участники  ЕГЭ набрали  минимальное количество баллов по двум обязательным предметам (русский язык и математика) и все получили аттестаты о среднем общем образовании.    </w:t>
      </w:r>
    </w:p>
    <w:p w:rsidR="0042177E" w:rsidRPr="005B288F" w:rsidRDefault="0042177E" w:rsidP="0042177E">
      <w:pPr>
        <w:jc w:val="both"/>
        <w:rPr>
          <w:sz w:val="24"/>
          <w:szCs w:val="24"/>
        </w:rPr>
      </w:pPr>
      <w:r w:rsidRPr="005B288F">
        <w:rPr>
          <w:sz w:val="24"/>
          <w:szCs w:val="24"/>
        </w:rPr>
        <w:t xml:space="preserve">     Следующий этап анализа – рассмотрение уровня освоения образовательного стандарта для получения профессионального образования. Данный показатель включает в себя следующие индикаторы:</w:t>
      </w:r>
    </w:p>
    <w:p w:rsidR="0042177E" w:rsidRPr="005B288F" w:rsidRDefault="0042177E" w:rsidP="0042177E">
      <w:pPr>
        <w:jc w:val="both"/>
        <w:rPr>
          <w:sz w:val="24"/>
          <w:szCs w:val="24"/>
        </w:rPr>
      </w:pPr>
      <w:r w:rsidRPr="005B288F">
        <w:rPr>
          <w:sz w:val="24"/>
          <w:szCs w:val="24"/>
        </w:rPr>
        <w:t>- Доля выпускников, успешно сдавших все экзамены (выше порога)</w:t>
      </w:r>
    </w:p>
    <w:p w:rsidR="0042177E" w:rsidRPr="005B288F" w:rsidRDefault="0042177E" w:rsidP="0042177E">
      <w:pPr>
        <w:jc w:val="both"/>
        <w:rPr>
          <w:sz w:val="24"/>
          <w:szCs w:val="24"/>
        </w:rPr>
      </w:pPr>
      <w:r w:rsidRPr="005B288F">
        <w:rPr>
          <w:sz w:val="24"/>
          <w:szCs w:val="24"/>
        </w:rPr>
        <w:t>По итогам ЕГЭ 2019 года по школе можно констатировать факт, что 18 выпускников  (100  % ) сдали экзамены по выбору выше установленного минимального порога, определенного Рособрнадзором, выпускница Тимачева Екатерина успешно справилась с ГВЭ по двум обязательным предметам (русский язык и математика).</w:t>
      </w:r>
    </w:p>
    <w:p w:rsidR="0042177E" w:rsidRPr="005B288F" w:rsidRDefault="0042177E" w:rsidP="0042177E">
      <w:pPr>
        <w:jc w:val="both"/>
        <w:rPr>
          <w:sz w:val="24"/>
          <w:szCs w:val="24"/>
        </w:rPr>
      </w:pPr>
      <w:r w:rsidRPr="005B288F">
        <w:rPr>
          <w:sz w:val="24"/>
          <w:szCs w:val="24"/>
        </w:rPr>
        <w:t>- Доля выпускников, показавших высокие результаты по всем обязательным и выбранным предметам .</w:t>
      </w:r>
    </w:p>
    <w:p w:rsidR="0042177E" w:rsidRPr="005B288F" w:rsidRDefault="0042177E" w:rsidP="0042177E">
      <w:pPr>
        <w:jc w:val="both"/>
        <w:rPr>
          <w:sz w:val="24"/>
          <w:szCs w:val="24"/>
        </w:rPr>
      </w:pPr>
      <w:r w:rsidRPr="005B288F">
        <w:rPr>
          <w:sz w:val="24"/>
          <w:szCs w:val="24"/>
        </w:rPr>
        <w:t xml:space="preserve">    Качество индивидуальных учебных достижений с учетом результатов по всем предметам оценить достаточно сложно. Граница отличного уровня по каждому из предметов отделяет 10 % участников получивших наилучшие результаты. Анализ выполнения работ выпускниками школы 2019 года на высоком уровне произведен исходя из следующих показателей.</w:t>
      </w:r>
    </w:p>
    <w:tbl>
      <w:tblPr>
        <w:tblStyle w:val="141"/>
        <w:tblW w:w="0" w:type="auto"/>
        <w:tblLook w:val="04A0"/>
      </w:tblPr>
      <w:tblGrid>
        <w:gridCol w:w="2357"/>
        <w:gridCol w:w="1617"/>
        <w:gridCol w:w="1795"/>
        <w:gridCol w:w="1795"/>
      </w:tblGrid>
      <w:tr w:rsidR="0042177E" w:rsidRPr="005B288F" w:rsidTr="0042177E">
        <w:tc>
          <w:tcPr>
            <w:tcW w:w="0" w:type="auto"/>
            <w:vMerge w:val="restart"/>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Предмет</w:t>
            </w:r>
          </w:p>
        </w:tc>
        <w:tc>
          <w:tcPr>
            <w:tcW w:w="1617" w:type="dxa"/>
            <w:vMerge w:val="restart"/>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Количество баллов высокого уровня сдачи ЕГЭ</w:t>
            </w:r>
          </w:p>
        </w:tc>
        <w:tc>
          <w:tcPr>
            <w:tcW w:w="3590" w:type="dxa"/>
            <w:gridSpan w:val="2"/>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Выпускники по годам</w:t>
            </w:r>
          </w:p>
        </w:tc>
      </w:tr>
      <w:tr w:rsidR="0042177E" w:rsidRPr="005B288F" w:rsidTr="0042177E">
        <w:tc>
          <w:tcPr>
            <w:tcW w:w="0" w:type="auto"/>
            <w:vMerge/>
            <w:tcBorders>
              <w:top w:val="single" w:sz="4" w:space="0" w:color="auto"/>
              <w:left w:val="single" w:sz="4" w:space="0" w:color="auto"/>
              <w:bottom w:val="single" w:sz="4" w:space="0" w:color="auto"/>
              <w:right w:val="single" w:sz="4" w:space="0" w:color="auto"/>
            </w:tcBorders>
            <w:vAlign w:val="center"/>
            <w:hideMark/>
          </w:tcPr>
          <w:p w:rsidR="0042177E" w:rsidRPr="005B288F" w:rsidRDefault="0042177E" w:rsidP="0042177E">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77E" w:rsidRPr="005B288F" w:rsidRDefault="0042177E" w:rsidP="0042177E">
            <w:pPr>
              <w:rPr>
                <w:sz w:val="24"/>
                <w:szCs w:val="24"/>
              </w:rPr>
            </w:pP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выпускников 2018  года</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выпускников 2019 года</w:t>
            </w: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Русский язык</w:t>
            </w:r>
          </w:p>
        </w:tc>
        <w:tc>
          <w:tcPr>
            <w:tcW w:w="161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80-100</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Математика (пр)</w:t>
            </w:r>
          </w:p>
        </w:tc>
        <w:tc>
          <w:tcPr>
            <w:tcW w:w="161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80-100</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Обществознание</w:t>
            </w:r>
          </w:p>
        </w:tc>
        <w:tc>
          <w:tcPr>
            <w:tcW w:w="161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72-100</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1795"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История</w:t>
            </w:r>
          </w:p>
        </w:tc>
        <w:tc>
          <w:tcPr>
            <w:tcW w:w="161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80-100</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1795"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Литература</w:t>
            </w:r>
          </w:p>
        </w:tc>
        <w:tc>
          <w:tcPr>
            <w:tcW w:w="161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72-100</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1795"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Физика</w:t>
            </w:r>
          </w:p>
        </w:tc>
        <w:tc>
          <w:tcPr>
            <w:tcW w:w="161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62-100</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c>
          <w:tcPr>
            <w:tcW w:w="1795"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Химия</w:t>
            </w:r>
          </w:p>
        </w:tc>
        <w:tc>
          <w:tcPr>
            <w:tcW w:w="161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80-100</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1795"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Биология</w:t>
            </w:r>
          </w:p>
        </w:tc>
        <w:tc>
          <w:tcPr>
            <w:tcW w:w="161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79-100</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1795"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Информатика и ИКТ</w:t>
            </w:r>
          </w:p>
        </w:tc>
        <w:tc>
          <w:tcPr>
            <w:tcW w:w="161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79-100</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1795"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Английский язык</w:t>
            </w:r>
          </w:p>
        </w:tc>
        <w:tc>
          <w:tcPr>
            <w:tcW w:w="1617"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81-100</w:t>
            </w:r>
          </w:p>
        </w:tc>
        <w:tc>
          <w:tcPr>
            <w:tcW w:w="1795" w:type="dxa"/>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 xml:space="preserve"> 1</w:t>
            </w:r>
          </w:p>
        </w:tc>
        <w:tc>
          <w:tcPr>
            <w:tcW w:w="1795" w:type="dxa"/>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bl>
    <w:p w:rsidR="0042177E" w:rsidRPr="005B288F" w:rsidRDefault="0042177E" w:rsidP="0042177E">
      <w:pPr>
        <w:jc w:val="both"/>
        <w:rPr>
          <w:sz w:val="24"/>
          <w:szCs w:val="24"/>
        </w:rPr>
      </w:pPr>
    </w:p>
    <w:p w:rsidR="0042177E" w:rsidRPr="005B288F" w:rsidRDefault="0042177E" w:rsidP="0042177E">
      <w:pPr>
        <w:jc w:val="both"/>
        <w:rPr>
          <w:sz w:val="24"/>
          <w:szCs w:val="24"/>
        </w:rPr>
      </w:pPr>
      <w:r w:rsidRPr="005B288F">
        <w:rPr>
          <w:sz w:val="24"/>
          <w:szCs w:val="24"/>
        </w:rPr>
        <w:t>Для эффективной организации обучения на старшем уровне общеобразовательного учреждения необходимо иметь еще представление о том, какие знания и умения освоены учащимися и на каком уровне.</w:t>
      </w:r>
    </w:p>
    <w:p w:rsidR="0042177E" w:rsidRPr="005B288F" w:rsidRDefault="0042177E" w:rsidP="0042177E">
      <w:pPr>
        <w:jc w:val="both"/>
        <w:rPr>
          <w:sz w:val="24"/>
          <w:szCs w:val="24"/>
        </w:rPr>
      </w:pPr>
      <w:r w:rsidRPr="005B288F">
        <w:rPr>
          <w:sz w:val="24"/>
          <w:szCs w:val="24"/>
        </w:rPr>
        <w:t xml:space="preserve"> В приведенной ниже таблице показано количество выпускников 2019 года распределенных по количеству набранных баллов по ЕГЭ по предметам:</w:t>
      </w:r>
    </w:p>
    <w:tbl>
      <w:tblPr>
        <w:tblStyle w:val="141"/>
        <w:tblW w:w="0" w:type="auto"/>
        <w:tblInd w:w="254" w:type="dxa"/>
        <w:tblLook w:val="04A0"/>
      </w:tblPr>
      <w:tblGrid>
        <w:gridCol w:w="1658"/>
        <w:gridCol w:w="510"/>
        <w:gridCol w:w="750"/>
        <w:gridCol w:w="701"/>
        <w:gridCol w:w="777"/>
        <w:gridCol w:w="753"/>
        <w:gridCol w:w="699"/>
        <w:gridCol w:w="770"/>
        <w:gridCol w:w="696"/>
        <w:gridCol w:w="700"/>
      </w:tblGrid>
      <w:tr w:rsidR="0042177E" w:rsidRPr="005B288F" w:rsidTr="0042177E">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РЯ</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МАТ</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БИО</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ХИМ</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ИНФ</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ЛИТ</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ОБЩ</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ИСТ</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ФИЗ</w:t>
            </w: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0-10 баллов</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11-20 баллов</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21-30 баллов</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31-40 баллов</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41-50 баллов</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51-60 баллов</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w:t>
            </w: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61-70 баллов</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71-80 баллов</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5</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81-90 баллов</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91-100 баллов</w:t>
            </w: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c>
          <w:tcPr>
            <w:tcW w:w="0" w:type="auto"/>
            <w:tcBorders>
              <w:top w:val="single" w:sz="4" w:space="0" w:color="auto"/>
              <w:left w:val="single" w:sz="4" w:space="0" w:color="auto"/>
              <w:bottom w:val="single" w:sz="4" w:space="0" w:color="auto"/>
              <w:right w:val="single" w:sz="4" w:space="0" w:color="auto"/>
            </w:tcBorders>
          </w:tcPr>
          <w:p w:rsidR="0042177E" w:rsidRPr="005B288F" w:rsidRDefault="0042177E" w:rsidP="0042177E">
            <w:pPr>
              <w:jc w:val="both"/>
              <w:rPr>
                <w:sz w:val="24"/>
                <w:szCs w:val="24"/>
              </w:rPr>
            </w:pPr>
          </w:p>
        </w:tc>
      </w:tr>
    </w:tbl>
    <w:p w:rsidR="0042177E" w:rsidRPr="005B288F" w:rsidRDefault="0042177E" w:rsidP="0042177E">
      <w:pPr>
        <w:jc w:val="both"/>
        <w:rPr>
          <w:sz w:val="24"/>
          <w:szCs w:val="24"/>
        </w:rPr>
      </w:pPr>
    </w:p>
    <w:p w:rsidR="0042177E" w:rsidRPr="005B288F" w:rsidRDefault="0042177E" w:rsidP="0042177E">
      <w:pPr>
        <w:jc w:val="both"/>
        <w:rPr>
          <w:sz w:val="24"/>
          <w:szCs w:val="24"/>
        </w:rPr>
      </w:pPr>
      <w:r w:rsidRPr="005B288F">
        <w:rPr>
          <w:sz w:val="24"/>
          <w:szCs w:val="24"/>
        </w:rPr>
        <w:t>С 2012 года по разработке ФИПИ продолжается использование унифицированного подхода к описанию групп с различным уровнем общеобразовательной подготовки по результатам ЕГЭ. Всего выделяется четыре группы экзаменуемых с минимальным , удовлетворительным, хорошим и высоким, отличным  уровнями подготовки.</w:t>
      </w:r>
    </w:p>
    <w:p w:rsidR="0042177E" w:rsidRPr="005B288F" w:rsidRDefault="0042177E" w:rsidP="0042177E">
      <w:pPr>
        <w:jc w:val="both"/>
        <w:rPr>
          <w:sz w:val="24"/>
          <w:szCs w:val="24"/>
        </w:rPr>
      </w:pPr>
      <w:r w:rsidRPr="005B288F">
        <w:rPr>
          <w:sz w:val="24"/>
          <w:szCs w:val="24"/>
        </w:rPr>
        <w:t xml:space="preserve">Преодоление границы минимального балла подразумевает , что выпускник обладает минимально достаточным  объемом знаний, умений и навыков для того, чтобы быть аттестованным за курс средней школы. Преодоление нижней границы хорошего уровня означает, что выпускник готов к продолжению образования в учреждениях среднего и высшего профессионального образования, не предъявляющих высоких требований к уровню подготовки абитуриентов. И соответственно, высокий, отличный уровень подготовки позволяет успешно продолжать обучение в любых вузах по профильным направлениям подготовки. </w:t>
      </w:r>
    </w:p>
    <w:p w:rsidR="0042177E" w:rsidRPr="005B288F" w:rsidRDefault="0042177E" w:rsidP="0042177E">
      <w:pPr>
        <w:jc w:val="both"/>
        <w:rPr>
          <w:sz w:val="24"/>
          <w:szCs w:val="24"/>
        </w:rPr>
      </w:pPr>
      <w:r w:rsidRPr="005B288F">
        <w:rPr>
          <w:sz w:val="24"/>
          <w:szCs w:val="24"/>
        </w:rPr>
        <w:t xml:space="preserve">   Следующий этап анализа – сдача ЕГЭ на профильном уровне. Для обучающихся   уровня среднего общего образования два предмета являются профильными: математика и обществознание, к сожалению, только шесть  выпускников,  обучавшихся на профильном уровне   смогли преодолеть минимальный балл, подтверждающий подготовку выпускника на профильном уровне, трое учащихся получили 62 балла, несмотря на то, что средний балл по математике по сравнению с прошлым годом выше на 9,5.</w:t>
      </w:r>
    </w:p>
    <w:p w:rsidR="0042177E" w:rsidRPr="005B288F" w:rsidRDefault="0042177E" w:rsidP="0042177E">
      <w:pPr>
        <w:jc w:val="both"/>
        <w:rPr>
          <w:sz w:val="24"/>
          <w:szCs w:val="24"/>
        </w:rPr>
      </w:pPr>
      <w:r w:rsidRPr="005B288F">
        <w:rPr>
          <w:sz w:val="24"/>
          <w:szCs w:val="24"/>
        </w:rPr>
        <w:t xml:space="preserve">      Одним из показателей, который учитывается в подготовке рейтинга образовательных учреждений города, показавших высокие образовательные достижения по итогам года является число выпускников, набравших по итогам ЕГЭ по трем любым предметам не менее 160 баллов, так же набравших от 190 до 219 баллов и более 220 баллов. В сравнении с предыдущим  2017  годом были достигнуты следующие результаты:</w:t>
      </w:r>
    </w:p>
    <w:tbl>
      <w:tblPr>
        <w:tblStyle w:val="141"/>
        <w:tblW w:w="0" w:type="auto"/>
        <w:tblLook w:val="04A0"/>
      </w:tblPr>
      <w:tblGrid>
        <w:gridCol w:w="850"/>
        <w:gridCol w:w="2233"/>
        <w:gridCol w:w="2460"/>
        <w:gridCol w:w="2143"/>
        <w:gridCol w:w="2143"/>
      </w:tblGrid>
      <w:tr w:rsidR="0042177E" w:rsidRPr="00FE6234"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Год</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Не менее 160 баллов за три экзамена</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От 190 баллов до 219 баллов за 3 экзамена</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Не менее 220 баллов за 3 экзамена</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Не менее 270 баллов за 4 экзамена</w:t>
            </w: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2017 год</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10 человек (58,8 %)</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3 человека (17,6 %)</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 человек (5,9%)</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 человека ( 22,2%)</w:t>
            </w: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2018 год</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 человек (25,8 %)</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7 человек  (22,6 %)</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6 человек (25 %)</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 человека ( 6,5%)</w:t>
            </w:r>
          </w:p>
        </w:tc>
      </w:tr>
      <w:tr w:rsidR="0042177E" w:rsidRPr="005B288F" w:rsidTr="0042177E">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2019 год</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8 человек (44,4 %)</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4 человека (22,2 %)</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1 человек (5,6 %)</w:t>
            </w:r>
          </w:p>
        </w:tc>
        <w:tc>
          <w:tcPr>
            <w:tcW w:w="0" w:type="auto"/>
            <w:tcBorders>
              <w:top w:val="single" w:sz="4" w:space="0" w:color="auto"/>
              <w:left w:val="single" w:sz="4" w:space="0" w:color="auto"/>
              <w:bottom w:val="single" w:sz="4" w:space="0" w:color="auto"/>
              <w:right w:val="single" w:sz="4" w:space="0" w:color="auto"/>
            </w:tcBorders>
            <w:hideMark/>
          </w:tcPr>
          <w:p w:rsidR="0042177E" w:rsidRPr="005B288F" w:rsidRDefault="0042177E" w:rsidP="0042177E">
            <w:pPr>
              <w:jc w:val="both"/>
              <w:rPr>
                <w:sz w:val="24"/>
                <w:szCs w:val="24"/>
              </w:rPr>
            </w:pPr>
            <w:r w:rsidRPr="005B288F">
              <w:rPr>
                <w:sz w:val="24"/>
                <w:szCs w:val="24"/>
              </w:rPr>
              <w:t>-</w:t>
            </w:r>
          </w:p>
        </w:tc>
      </w:tr>
    </w:tbl>
    <w:p w:rsidR="0042177E" w:rsidRPr="005B288F" w:rsidRDefault="0042177E" w:rsidP="0042177E">
      <w:pPr>
        <w:jc w:val="both"/>
        <w:rPr>
          <w:sz w:val="24"/>
          <w:szCs w:val="24"/>
        </w:rPr>
      </w:pPr>
    </w:p>
    <w:p w:rsidR="0042177E" w:rsidRPr="005B288F" w:rsidRDefault="0042177E" w:rsidP="0042177E">
      <w:pPr>
        <w:jc w:val="both"/>
        <w:rPr>
          <w:sz w:val="24"/>
          <w:szCs w:val="24"/>
        </w:rPr>
      </w:pPr>
      <w:r w:rsidRPr="005B288F">
        <w:rPr>
          <w:sz w:val="24"/>
          <w:szCs w:val="24"/>
        </w:rPr>
        <w:t>Основным выводом проведения итоговой аттестации выпускников в форме ЕГЭ в 2019 году является то, что в системе образования сложилась эффективная система подготовки к ЕГЭ.</w:t>
      </w:r>
    </w:p>
    <w:p w:rsidR="0042177E" w:rsidRPr="005B288F" w:rsidRDefault="0042177E" w:rsidP="0042177E">
      <w:pPr>
        <w:jc w:val="both"/>
        <w:rPr>
          <w:sz w:val="24"/>
          <w:szCs w:val="24"/>
        </w:rPr>
      </w:pPr>
      <w:r w:rsidRPr="005B288F">
        <w:rPr>
          <w:sz w:val="24"/>
          <w:szCs w:val="24"/>
        </w:rPr>
        <w:t>Школа может отметить следующие положительные тенденции в сдаче ЕГЭ 2019 года:</w:t>
      </w:r>
    </w:p>
    <w:p w:rsidR="0042177E" w:rsidRPr="005B288F" w:rsidRDefault="0042177E" w:rsidP="0042177E">
      <w:pPr>
        <w:jc w:val="both"/>
        <w:rPr>
          <w:sz w:val="24"/>
          <w:szCs w:val="24"/>
        </w:rPr>
      </w:pPr>
      <w:r w:rsidRPr="005B288F">
        <w:rPr>
          <w:sz w:val="24"/>
          <w:szCs w:val="24"/>
        </w:rPr>
        <w:t>- по результатам ЕГЭ средний балл   выше по сравнению с прошлым учебным годом по математике на профильном уровне, физике, истории, информатике и литературе;</w:t>
      </w:r>
    </w:p>
    <w:p w:rsidR="0042177E" w:rsidRPr="005B288F" w:rsidRDefault="0042177E" w:rsidP="0042177E">
      <w:pPr>
        <w:jc w:val="both"/>
        <w:rPr>
          <w:sz w:val="24"/>
          <w:szCs w:val="24"/>
        </w:rPr>
      </w:pPr>
      <w:r w:rsidRPr="005B288F">
        <w:rPr>
          <w:sz w:val="24"/>
          <w:szCs w:val="24"/>
        </w:rPr>
        <w:t>- не изменилось количество выпускников (3 выпускника (17,6 %)   , набравших по трем из сданных предметов в сумме от 190 до 219 баллов;</w:t>
      </w:r>
    </w:p>
    <w:p w:rsidR="0042177E" w:rsidRPr="005B288F" w:rsidRDefault="0042177E" w:rsidP="0042177E">
      <w:pPr>
        <w:jc w:val="both"/>
        <w:rPr>
          <w:sz w:val="24"/>
          <w:szCs w:val="24"/>
        </w:rPr>
      </w:pPr>
      <w:r w:rsidRPr="005B288F">
        <w:rPr>
          <w:sz w:val="24"/>
          <w:szCs w:val="24"/>
        </w:rPr>
        <w:t>- увеличилось количество выпускников (1 человек, 5,9 %) набравших не менее 220 баллов за три экзамена;</w:t>
      </w:r>
    </w:p>
    <w:p w:rsidR="0042177E" w:rsidRPr="005B288F" w:rsidRDefault="0042177E" w:rsidP="0042177E">
      <w:pPr>
        <w:jc w:val="both"/>
        <w:rPr>
          <w:sz w:val="24"/>
          <w:szCs w:val="24"/>
        </w:rPr>
      </w:pPr>
      <w:r w:rsidRPr="005B288F">
        <w:rPr>
          <w:sz w:val="24"/>
          <w:szCs w:val="24"/>
        </w:rPr>
        <w:t>- увеличилось количество выпускников (2 человека, 22,2  %) набравших не менее 270 баллов за четыре  экзамена;</w:t>
      </w:r>
    </w:p>
    <w:p w:rsidR="0042177E" w:rsidRPr="005B288F" w:rsidRDefault="0042177E" w:rsidP="0042177E">
      <w:pPr>
        <w:jc w:val="both"/>
        <w:rPr>
          <w:sz w:val="24"/>
          <w:szCs w:val="24"/>
        </w:rPr>
      </w:pPr>
      <w:r w:rsidRPr="005B288F">
        <w:rPr>
          <w:sz w:val="24"/>
          <w:szCs w:val="24"/>
        </w:rPr>
        <w:t>Однако были выявлены и ряд проблем:</w:t>
      </w:r>
    </w:p>
    <w:p w:rsidR="0042177E" w:rsidRPr="005B288F" w:rsidRDefault="0042177E" w:rsidP="0042177E">
      <w:pPr>
        <w:adjustRightInd w:val="0"/>
        <w:jc w:val="both"/>
        <w:rPr>
          <w:color w:val="000000"/>
          <w:sz w:val="24"/>
          <w:szCs w:val="24"/>
        </w:rPr>
      </w:pPr>
      <w:r w:rsidRPr="005B288F">
        <w:rPr>
          <w:color w:val="000000"/>
          <w:sz w:val="24"/>
          <w:szCs w:val="24"/>
        </w:rPr>
        <w:t xml:space="preserve">- точечные «пробелы» в профессиональной подготовке педагогов-предметников (неполное владение всем комплексом знаний содержания предмета), </w:t>
      </w:r>
    </w:p>
    <w:p w:rsidR="0042177E" w:rsidRPr="005B288F" w:rsidRDefault="0042177E" w:rsidP="0042177E">
      <w:pPr>
        <w:adjustRightInd w:val="0"/>
        <w:jc w:val="both"/>
        <w:rPr>
          <w:color w:val="000000"/>
          <w:sz w:val="24"/>
          <w:szCs w:val="24"/>
        </w:rPr>
      </w:pPr>
      <w:r w:rsidRPr="005B288F">
        <w:rPr>
          <w:color w:val="000000"/>
          <w:sz w:val="24"/>
          <w:szCs w:val="24"/>
        </w:rPr>
        <w:t xml:space="preserve">- преимущественное владение преподавателем традиционными методиками обучения предмету, </w:t>
      </w:r>
    </w:p>
    <w:p w:rsidR="0042177E" w:rsidRPr="005B288F" w:rsidRDefault="0042177E" w:rsidP="0042177E">
      <w:pPr>
        <w:adjustRightInd w:val="0"/>
        <w:jc w:val="both"/>
        <w:rPr>
          <w:color w:val="000000"/>
          <w:sz w:val="24"/>
          <w:szCs w:val="24"/>
        </w:rPr>
      </w:pPr>
      <w:r w:rsidRPr="005B288F">
        <w:rPr>
          <w:color w:val="000000"/>
          <w:sz w:val="24"/>
          <w:szCs w:val="24"/>
        </w:rPr>
        <w:t xml:space="preserve">- в недостаточном использовании возможностей элективных курсов, внеклассной и внеурочной работы по предметам, </w:t>
      </w:r>
    </w:p>
    <w:p w:rsidR="0042177E" w:rsidRPr="005B288F" w:rsidRDefault="0042177E" w:rsidP="0042177E">
      <w:pPr>
        <w:adjustRightInd w:val="0"/>
        <w:jc w:val="both"/>
        <w:rPr>
          <w:color w:val="000000"/>
          <w:sz w:val="24"/>
          <w:szCs w:val="24"/>
        </w:rPr>
      </w:pPr>
      <w:r w:rsidRPr="005B288F">
        <w:rPr>
          <w:color w:val="000000"/>
          <w:sz w:val="24"/>
          <w:szCs w:val="24"/>
        </w:rPr>
        <w:t xml:space="preserve">- недостатками в организации системы текущего и промежуточного контроля по предмету; </w:t>
      </w:r>
    </w:p>
    <w:p w:rsidR="0042177E" w:rsidRPr="005B288F" w:rsidRDefault="0042177E" w:rsidP="0042177E">
      <w:pPr>
        <w:adjustRightInd w:val="0"/>
        <w:jc w:val="both"/>
        <w:rPr>
          <w:color w:val="000000"/>
          <w:sz w:val="24"/>
          <w:szCs w:val="24"/>
        </w:rPr>
      </w:pPr>
      <w:r w:rsidRPr="005B288F">
        <w:rPr>
          <w:color w:val="000000"/>
          <w:sz w:val="24"/>
          <w:szCs w:val="24"/>
        </w:rPr>
        <w:t xml:space="preserve">- недостатками в работе школы по профориентации учащихся по части выбора профильности обучения на старшей ступени (соответственно, проблема выбора экзамена); </w:t>
      </w:r>
    </w:p>
    <w:p w:rsidR="0042177E" w:rsidRPr="005B288F" w:rsidRDefault="0042177E" w:rsidP="0042177E">
      <w:pPr>
        <w:adjustRightInd w:val="0"/>
        <w:jc w:val="both"/>
        <w:rPr>
          <w:color w:val="000000"/>
          <w:sz w:val="24"/>
          <w:szCs w:val="24"/>
        </w:rPr>
      </w:pPr>
      <w:r w:rsidRPr="005B288F">
        <w:rPr>
          <w:color w:val="000000"/>
          <w:sz w:val="24"/>
          <w:szCs w:val="24"/>
        </w:rPr>
        <w:t xml:space="preserve">- недостаточной степенью ответственности педагогов за объективность выставляемых итоговых оценок (четверть, полугодие, год). </w:t>
      </w:r>
    </w:p>
    <w:p w:rsidR="0042177E" w:rsidRPr="005B288F" w:rsidRDefault="0042177E" w:rsidP="0042177E">
      <w:pPr>
        <w:adjustRightInd w:val="0"/>
        <w:jc w:val="both"/>
        <w:rPr>
          <w:color w:val="000000"/>
          <w:sz w:val="24"/>
          <w:szCs w:val="24"/>
        </w:rPr>
      </w:pPr>
      <w:r w:rsidRPr="005B288F">
        <w:rPr>
          <w:color w:val="000000"/>
          <w:sz w:val="24"/>
          <w:szCs w:val="24"/>
        </w:rPr>
        <w:t xml:space="preserve">Недостатки в результатах сдачи ЕГЭ – проблема системная, но основной причиной более низких или недостаточно стабильных результатов называется несформированность системы общеучебных умений и навыков (универсальных учебных действий, метапредметных умений). Это проявляется в неудовлетворительных результатах выполнения практико-ориентированных задач, сложности в выполнении заданий связанных с решением проблем, сравнительным анализом, трансформацией знаний, возможностью переноса знаний в нестандартную, неотработанную ситуацию. Решение этой проблемы должно проходить в процессе перехода МБОУ «СОШ № 27»  к новым стандартам образования. Известно, что отличительной особенностью нового стандарта является его деятельный характер, ставящий главной целью развитие личности учащегося. </w:t>
      </w:r>
    </w:p>
    <w:p w:rsidR="0042177E" w:rsidRPr="005B288F" w:rsidRDefault="0042177E" w:rsidP="0042177E">
      <w:pPr>
        <w:adjustRightInd w:val="0"/>
        <w:jc w:val="both"/>
        <w:rPr>
          <w:color w:val="000000"/>
          <w:sz w:val="24"/>
          <w:szCs w:val="24"/>
        </w:rPr>
      </w:pPr>
      <w:r w:rsidRPr="005B288F">
        <w:rPr>
          <w:color w:val="000000"/>
          <w:sz w:val="24"/>
          <w:szCs w:val="24"/>
        </w:rPr>
        <w:t xml:space="preserve">Новый образовательный стандарт, являясь, по сути, «общественным договором» общества, семьи и школы, напрямую увязывает результативность сдачи ЕГЭ со степенью включенности всех субъектов образовательного процесса в достижение единой цели. Только во взаимодействии общества, семьи и школы может быть решена проблема профориентации учащихся (соответственно, проблема выбора экзамена). Пока же, к сожалению, большинство обучающихся не связывают получаемое образование со своей будущей профессией, отсюда трудности, возникающие у школы при учете профильной составляющей. </w:t>
      </w:r>
    </w:p>
    <w:p w:rsidR="0042177E" w:rsidRPr="005B288F" w:rsidRDefault="0042177E" w:rsidP="0042177E">
      <w:pPr>
        <w:adjustRightInd w:val="0"/>
        <w:jc w:val="both"/>
        <w:rPr>
          <w:color w:val="000000"/>
          <w:sz w:val="24"/>
          <w:szCs w:val="24"/>
        </w:rPr>
      </w:pPr>
      <w:r w:rsidRPr="005B288F">
        <w:rPr>
          <w:color w:val="000000"/>
          <w:sz w:val="24"/>
          <w:szCs w:val="24"/>
        </w:rPr>
        <w:t xml:space="preserve">Среди проблем подготовки к ЕГЭ остается проблема, связанная с недостатками в организации системы текущего и промежуточного контроля по предмету. Важное место при подготовке к ЕГЭ занимает правильно организованное образовательное пространство – развивающая среда. В ресурсы кабинета в современной школе должны входить: программы-тренажёры, электронные пособия, где собран теоретический материал, а также сайты, где ученики могут самостоятельно проверить уровень своей подготовки, работы в режиме он-лайн. </w:t>
      </w:r>
    </w:p>
    <w:p w:rsidR="0042177E" w:rsidRPr="005B288F" w:rsidRDefault="0042177E" w:rsidP="0042177E">
      <w:pPr>
        <w:adjustRightInd w:val="0"/>
        <w:jc w:val="both"/>
        <w:rPr>
          <w:color w:val="000000"/>
          <w:sz w:val="24"/>
          <w:szCs w:val="24"/>
        </w:rPr>
      </w:pPr>
      <w:r w:rsidRPr="005B288F">
        <w:rPr>
          <w:color w:val="000000"/>
          <w:sz w:val="24"/>
          <w:szCs w:val="24"/>
        </w:rPr>
        <w:t xml:space="preserve">Актуальной остается и проблема психологической готовности к ЕГЭ, незнание психофизиологических основ формирования готовности старшеклассников к выпускным экзаменам по предмету. </w:t>
      </w:r>
    </w:p>
    <w:p w:rsidR="0042177E" w:rsidRPr="005B288F" w:rsidRDefault="0042177E" w:rsidP="0042177E">
      <w:pPr>
        <w:adjustRightInd w:val="0"/>
        <w:jc w:val="both"/>
        <w:rPr>
          <w:color w:val="000000"/>
          <w:sz w:val="24"/>
          <w:szCs w:val="24"/>
        </w:rPr>
      </w:pPr>
      <w:r w:rsidRPr="005B288F">
        <w:rPr>
          <w:color w:val="000000"/>
          <w:sz w:val="24"/>
          <w:szCs w:val="24"/>
        </w:rPr>
        <w:lastRenderedPageBreak/>
        <w:t xml:space="preserve">Полученная информация позволяет сформулировать следующие позиции по организации работы в новом учебном году: </w:t>
      </w:r>
    </w:p>
    <w:p w:rsidR="0042177E" w:rsidRPr="005B288F" w:rsidRDefault="0042177E" w:rsidP="0042177E">
      <w:pPr>
        <w:adjustRightInd w:val="0"/>
        <w:jc w:val="both"/>
        <w:rPr>
          <w:color w:val="000000"/>
          <w:sz w:val="24"/>
          <w:szCs w:val="24"/>
        </w:rPr>
      </w:pPr>
      <w:r w:rsidRPr="005B288F">
        <w:rPr>
          <w:color w:val="000000"/>
          <w:sz w:val="24"/>
          <w:szCs w:val="24"/>
        </w:rPr>
        <w:t xml:space="preserve">- Продолжить осуществлять независимый контроль преподавания предметов, особенно тех, при сдаче которых в 2019 году были показаны невысокие результаты (химия, биология, обществознание), </w:t>
      </w:r>
    </w:p>
    <w:p w:rsidR="0042177E" w:rsidRPr="005B288F" w:rsidRDefault="0042177E" w:rsidP="0042177E">
      <w:pPr>
        <w:adjustRightInd w:val="0"/>
        <w:jc w:val="both"/>
        <w:rPr>
          <w:color w:val="000000"/>
          <w:sz w:val="24"/>
          <w:szCs w:val="24"/>
        </w:rPr>
      </w:pPr>
      <w:r w:rsidRPr="005B288F">
        <w:rPr>
          <w:color w:val="000000"/>
          <w:sz w:val="24"/>
          <w:szCs w:val="24"/>
        </w:rPr>
        <w:t xml:space="preserve">- Продолжить подготовку педагогов, образовательной программы, рабочих программ по предметам в контексте ФГОС основного и среднего образования, </w:t>
      </w:r>
    </w:p>
    <w:p w:rsidR="0042177E" w:rsidRPr="005B288F" w:rsidRDefault="0042177E" w:rsidP="0042177E">
      <w:pPr>
        <w:adjustRightInd w:val="0"/>
        <w:jc w:val="both"/>
        <w:rPr>
          <w:color w:val="000000"/>
          <w:sz w:val="24"/>
          <w:szCs w:val="24"/>
        </w:rPr>
      </w:pPr>
      <w:r w:rsidRPr="005B288F">
        <w:rPr>
          <w:color w:val="000000"/>
          <w:sz w:val="24"/>
          <w:szCs w:val="24"/>
        </w:rPr>
        <w:t xml:space="preserve">- Организовать систематическую работу внутри МО с учителями-предметниками по экспертизе и методике работы с контрольными измерительными материалами (КИМами), </w:t>
      </w:r>
    </w:p>
    <w:p w:rsidR="0042177E" w:rsidRPr="005B288F" w:rsidRDefault="0042177E" w:rsidP="0042177E">
      <w:pPr>
        <w:adjustRightInd w:val="0"/>
        <w:jc w:val="both"/>
        <w:rPr>
          <w:color w:val="000000"/>
          <w:sz w:val="24"/>
          <w:szCs w:val="24"/>
        </w:rPr>
      </w:pPr>
      <w:r w:rsidRPr="005B288F">
        <w:rPr>
          <w:color w:val="000000"/>
          <w:sz w:val="24"/>
          <w:szCs w:val="24"/>
        </w:rPr>
        <w:t xml:space="preserve">- Продолжить подготовку педагогов в качестве организаторов ЕГЭ и экспертов ЕГЭ, </w:t>
      </w:r>
    </w:p>
    <w:p w:rsidR="0042177E" w:rsidRPr="005B288F" w:rsidRDefault="0042177E" w:rsidP="0042177E">
      <w:pPr>
        <w:adjustRightInd w:val="0"/>
        <w:jc w:val="both"/>
        <w:rPr>
          <w:color w:val="000000"/>
          <w:sz w:val="24"/>
          <w:szCs w:val="24"/>
        </w:rPr>
      </w:pPr>
      <w:r w:rsidRPr="005B288F">
        <w:rPr>
          <w:color w:val="000000"/>
          <w:sz w:val="24"/>
          <w:szCs w:val="24"/>
        </w:rPr>
        <w:t xml:space="preserve">- При планировании обучения учителей более внимательно учитывать необходимость по обучению на разноуровневых курсах по подготовке к ЕГЭ (базовый и профильный уровни, более детальная подготовка по сдаче различных частей ЕГЭ), </w:t>
      </w:r>
    </w:p>
    <w:p w:rsidR="0042177E" w:rsidRPr="005B288F" w:rsidRDefault="0042177E" w:rsidP="0042177E">
      <w:pPr>
        <w:adjustRightInd w:val="0"/>
        <w:jc w:val="both"/>
        <w:rPr>
          <w:color w:val="000000"/>
          <w:sz w:val="24"/>
          <w:szCs w:val="24"/>
        </w:rPr>
      </w:pPr>
      <w:r w:rsidRPr="005B288F">
        <w:rPr>
          <w:color w:val="000000"/>
          <w:sz w:val="24"/>
          <w:szCs w:val="24"/>
        </w:rPr>
        <w:t xml:space="preserve">- Осуществлять тщательный анализ методических материалов, разработанных специалистами  ФГБНУ «ФИПИ», ГАОУ ВПО МИОО, в которых даются детальные рекомендации по основным вопросам методики обучения, анализ основных ошибок, методика повторения, рекомендована литература по подготовке к ЕГЭ, </w:t>
      </w:r>
    </w:p>
    <w:p w:rsidR="0042177E" w:rsidRPr="005B288F" w:rsidRDefault="0042177E" w:rsidP="0042177E">
      <w:pPr>
        <w:adjustRightInd w:val="0"/>
        <w:jc w:val="both"/>
        <w:rPr>
          <w:color w:val="000000"/>
          <w:sz w:val="24"/>
          <w:szCs w:val="24"/>
        </w:rPr>
      </w:pPr>
      <w:r w:rsidRPr="005B288F">
        <w:rPr>
          <w:color w:val="000000"/>
          <w:sz w:val="24"/>
          <w:szCs w:val="24"/>
        </w:rPr>
        <w:t xml:space="preserve">- ЕГЭ – ведущий, но не единственный формат оценки достижений, необходимо стимулировать и инициировать процессы внутренней оценки качества, самооценки и построения оценочных процедур с учетом деятельности по данному направлению, созданию внутренних оценочных систем, программ внутреннего аудита, оценки качества, позволяющих управлять процессом повышения качества образования в школе, </w:t>
      </w:r>
    </w:p>
    <w:p w:rsidR="0042177E" w:rsidRPr="005B288F" w:rsidRDefault="0042177E" w:rsidP="0042177E">
      <w:pPr>
        <w:adjustRightInd w:val="0"/>
        <w:jc w:val="both"/>
        <w:rPr>
          <w:color w:val="000000"/>
          <w:sz w:val="24"/>
          <w:szCs w:val="24"/>
        </w:rPr>
      </w:pPr>
      <w:r w:rsidRPr="005B288F">
        <w:rPr>
          <w:color w:val="000000"/>
          <w:sz w:val="24"/>
          <w:szCs w:val="24"/>
        </w:rPr>
        <w:t xml:space="preserve">- Шире использовать и транслировать возможности участия выпускников в олимпиадах и конкурсах по различным предметам </w:t>
      </w:r>
    </w:p>
    <w:p w:rsidR="0042177E" w:rsidRPr="005B288F" w:rsidRDefault="0042177E" w:rsidP="0042177E">
      <w:pPr>
        <w:adjustRightInd w:val="0"/>
        <w:jc w:val="both"/>
        <w:rPr>
          <w:color w:val="000000"/>
          <w:sz w:val="24"/>
          <w:szCs w:val="24"/>
        </w:rPr>
      </w:pPr>
      <w:r w:rsidRPr="005B288F">
        <w:rPr>
          <w:color w:val="000000"/>
          <w:sz w:val="24"/>
          <w:szCs w:val="24"/>
        </w:rPr>
        <w:t xml:space="preserve">- Шире использовать и транслировать возможности системы дополнительного образования и элективных курсов, </w:t>
      </w:r>
    </w:p>
    <w:p w:rsidR="0042177E" w:rsidRPr="005B288F" w:rsidRDefault="0042177E" w:rsidP="0042177E">
      <w:pPr>
        <w:adjustRightInd w:val="0"/>
        <w:jc w:val="both"/>
        <w:rPr>
          <w:color w:val="000000"/>
          <w:sz w:val="24"/>
          <w:szCs w:val="24"/>
        </w:rPr>
      </w:pPr>
      <w:r w:rsidRPr="005B288F">
        <w:rPr>
          <w:color w:val="000000"/>
          <w:sz w:val="24"/>
          <w:szCs w:val="24"/>
        </w:rPr>
        <w:t xml:space="preserve">- Грамотно распределить учебное время в рамках учебного плана, максимально использовать потенциал элективных курсов, системы внеурочной работы по предметам </w:t>
      </w:r>
    </w:p>
    <w:p w:rsidR="0042177E" w:rsidRPr="005B288F" w:rsidRDefault="0042177E" w:rsidP="0042177E">
      <w:pPr>
        <w:jc w:val="both"/>
        <w:rPr>
          <w:sz w:val="24"/>
          <w:szCs w:val="24"/>
        </w:rPr>
      </w:pPr>
    </w:p>
    <w:p w:rsidR="00F75E0F" w:rsidRPr="003038D4" w:rsidRDefault="00F75E0F" w:rsidP="000F1F16">
      <w:pPr>
        <w:pStyle w:val="a4"/>
        <w:ind w:left="142" w:firstLine="720"/>
        <w:jc w:val="both"/>
        <w:rPr>
          <w:szCs w:val="24"/>
        </w:rPr>
      </w:pPr>
      <w:r w:rsidRPr="003038D4">
        <w:rPr>
          <w:szCs w:val="24"/>
        </w:rPr>
        <w:t>ДОСТИЖЕНИЯ ОБУЧАЮЩИХСЯ  В  ПРЕДМЕТНЫХ ОЛИМПИАДАХ</w:t>
      </w:r>
    </w:p>
    <w:p w:rsidR="00F75E0F" w:rsidRPr="003038D4" w:rsidRDefault="00F75E0F" w:rsidP="000F1F16">
      <w:pPr>
        <w:ind w:left="142" w:firstLine="720"/>
        <w:jc w:val="both"/>
        <w:rPr>
          <w:sz w:val="24"/>
          <w:szCs w:val="24"/>
        </w:rPr>
      </w:pPr>
    </w:p>
    <w:p w:rsidR="001E7E11" w:rsidRPr="000E2122" w:rsidRDefault="001E7E11" w:rsidP="001E7E11">
      <w:pPr>
        <w:widowControl/>
        <w:autoSpaceDE/>
        <w:autoSpaceDN/>
        <w:rPr>
          <w:rFonts w:eastAsia="Calibri"/>
          <w:color w:val="000000"/>
          <w:sz w:val="24"/>
          <w:szCs w:val="24"/>
          <w:lang w:bidi="ar-SA"/>
        </w:rPr>
      </w:pPr>
      <w:r w:rsidRPr="001E7E11">
        <w:rPr>
          <w:rFonts w:eastAsia="Calibri"/>
          <w:color w:val="000000"/>
          <w:sz w:val="24"/>
          <w:szCs w:val="24"/>
          <w:lang w:bidi="ar-SA"/>
        </w:rPr>
        <w:t xml:space="preserve">Сравнительная таблица  результатов за два года </w:t>
      </w:r>
    </w:p>
    <w:tbl>
      <w:tblPr>
        <w:tblStyle w:val="13"/>
        <w:tblW w:w="0" w:type="auto"/>
        <w:tblLook w:val="04A0"/>
      </w:tblPr>
      <w:tblGrid>
        <w:gridCol w:w="478"/>
        <w:gridCol w:w="2762"/>
        <w:gridCol w:w="731"/>
        <w:gridCol w:w="731"/>
        <w:gridCol w:w="938"/>
        <w:gridCol w:w="2200"/>
        <w:gridCol w:w="1731"/>
      </w:tblGrid>
      <w:tr w:rsidR="0042177E" w:rsidRPr="002346BC" w:rsidTr="0042177E">
        <w:tc>
          <w:tcPr>
            <w:tcW w:w="478" w:type="dxa"/>
          </w:tcPr>
          <w:p w:rsidR="0042177E" w:rsidRPr="002346BC" w:rsidRDefault="0042177E" w:rsidP="0042177E">
            <w:pPr>
              <w:rPr>
                <w:rFonts w:eastAsia="Calibri"/>
                <w:sz w:val="24"/>
                <w:szCs w:val="24"/>
              </w:rPr>
            </w:pPr>
          </w:p>
        </w:tc>
        <w:tc>
          <w:tcPr>
            <w:tcW w:w="2762" w:type="dxa"/>
          </w:tcPr>
          <w:p w:rsidR="0042177E" w:rsidRPr="002346BC" w:rsidRDefault="0042177E" w:rsidP="0042177E">
            <w:pPr>
              <w:rPr>
                <w:rFonts w:eastAsia="Calibri"/>
                <w:sz w:val="24"/>
                <w:szCs w:val="24"/>
              </w:rPr>
            </w:pPr>
          </w:p>
        </w:tc>
        <w:tc>
          <w:tcPr>
            <w:tcW w:w="731" w:type="dxa"/>
          </w:tcPr>
          <w:p w:rsidR="0042177E" w:rsidRPr="002346BC" w:rsidRDefault="0042177E" w:rsidP="0042177E">
            <w:pPr>
              <w:rPr>
                <w:rFonts w:eastAsia="Calibri"/>
                <w:sz w:val="24"/>
                <w:szCs w:val="24"/>
              </w:rPr>
            </w:pPr>
            <w:r w:rsidRPr="002346BC">
              <w:rPr>
                <w:rFonts w:eastAsia="Calibri"/>
                <w:sz w:val="24"/>
                <w:szCs w:val="24"/>
              </w:rPr>
              <w:t>2018</w:t>
            </w:r>
          </w:p>
        </w:tc>
        <w:tc>
          <w:tcPr>
            <w:tcW w:w="731" w:type="dxa"/>
          </w:tcPr>
          <w:p w:rsidR="0042177E" w:rsidRPr="002346BC" w:rsidRDefault="0042177E" w:rsidP="0042177E">
            <w:pPr>
              <w:rPr>
                <w:rFonts w:eastAsia="Calibri"/>
                <w:sz w:val="24"/>
                <w:szCs w:val="24"/>
              </w:rPr>
            </w:pPr>
            <w:r w:rsidRPr="002346BC">
              <w:rPr>
                <w:rFonts w:eastAsia="Calibri"/>
                <w:sz w:val="24"/>
                <w:szCs w:val="24"/>
              </w:rPr>
              <w:t>2019</w:t>
            </w:r>
          </w:p>
        </w:tc>
        <w:tc>
          <w:tcPr>
            <w:tcW w:w="938" w:type="dxa"/>
          </w:tcPr>
          <w:p w:rsidR="0042177E" w:rsidRPr="002346BC" w:rsidRDefault="0042177E" w:rsidP="0042177E">
            <w:pPr>
              <w:rPr>
                <w:rFonts w:eastAsia="Calibri"/>
                <w:sz w:val="24"/>
                <w:szCs w:val="24"/>
              </w:rPr>
            </w:pPr>
          </w:p>
        </w:tc>
        <w:tc>
          <w:tcPr>
            <w:tcW w:w="2200" w:type="dxa"/>
          </w:tcPr>
          <w:p w:rsidR="0042177E" w:rsidRPr="002346BC" w:rsidRDefault="0042177E" w:rsidP="0042177E">
            <w:pPr>
              <w:rPr>
                <w:rFonts w:eastAsia="Calibri"/>
                <w:sz w:val="24"/>
                <w:szCs w:val="24"/>
              </w:rPr>
            </w:pPr>
            <w:r w:rsidRPr="002346BC">
              <w:rPr>
                <w:rFonts w:eastAsia="Calibri"/>
                <w:sz w:val="24"/>
                <w:szCs w:val="24"/>
              </w:rPr>
              <w:t>Максимальное место 2018</w:t>
            </w:r>
          </w:p>
        </w:tc>
        <w:tc>
          <w:tcPr>
            <w:tcW w:w="1731" w:type="dxa"/>
          </w:tcPr>
          <w:p w:rsidR="0042177E" w:rsidRPr="002346BC" w:rsidRDefault="0042177E" w:rsidP="0042177E">
            <w:pPr>
              <w:rPr>
                <w:rFonts w:eastAsia="Calibri"/>
                <w:sz w:val="24"/>
                <w:szCs w:val="24"/>
              </w:rPr>
            </w:pPr>
            <w:r w:rsidRPr="002346BC">
              <w:rPr>
                <w:rFonts w:eastAsia="Calibri"/>
                <w:sz w:val="24"/>
                <w:szCs w:val="24"/>
              </w:rPr>
              <w:t>Максимальное место 2019</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1</w:t>
            </w:r>
          </w:p>
        </w:tc>
        <w:tc>
          <w:tcPr>
            <w:tcW w:w="2762" w:type="dxa"/>
          </w:tcPr>
          <w:p w:rsidR="0042177E" w:rsidRPr="002346BC" w:rsidRDefault="0042177E" w:rsidP="0042177E">
            <w:pPr>
              <w:rPr>
                <w:rFonts w:eastAsia="Calibri"/>
                <w:sz w:val="24"/>
                <w:szCs w:val="24"/>
              </w:rPr>
            </w:pPr>
            <w:r w:rsidRPr="002346BC">
              <w:rPr>
                <w:rFonts w:eastAsia="Calibri"/>
                <w:sz w:val="24"/>
                <w:szCs w:val="24"/>
              </w:rPr>
              <w:t>Математика(4-6)</w:t>
            </w:r>
          </w:p>
        </w:tc>
        <w:tc>
          <w:tcPr>
            <w:tcW w:w="731" w:type="dxa"/>
          </w:tcPr>
          <w:p w:rsidR="0042177E" w:rsidRPr="002346BC" w:rsidRDefault="0042177E" w:rsidP="0042177E">
            <w:pPr>
              <w:rPr>
                <w:rFonts w:eastAsia="Calibri"/>
                <w:sz w:val="24"/>
                <w:szCs w:val="24"/>
              </w:rPr>
            </w:pPr>
            <w:r w:rsidRPr="002346BC">
              <w:rPr>
                <w:rFonts w:eastAsia="Calibri"/>
                <w:sz w:val="24"/>
                <w:szCs w:val="24"/>
              </w:rPr>
              <w:t>35</w:t>
            </w:r>
          </w:p>
        </w:tc>
        <w:tc>
          <w:tcPr>
            <w:tcW w:w="731" w:type="dxa"/>
            <w:vMerge w:val="restart"/>
          </w:tcPr>
          <w:p w:rsidR="0042177E" w:rsidRPr="002346BC" w:rsidRDefault="0042177E" w:rsidP="0042177E">
            <w:pPr>
              <w:rPr>
                <w:rFonts w:eastAsia="Calibri"/>
                <w:sz w:val="24"/>
                <w:szCs w:val="24"/>
              </w:rPr>
            </w:pPr>
            <w:r w:rsidRPr="002346BC">
              <w:rPr>
                <w:rFonts w:eastAsia="Calibri"/>
                <w:sz w:val="24"/>
                <w:szCs w:val="24"/>
              </w:rPr>
              <w:t>43</w:t>
            </w:r>
          </w:p>
        </w:tc>
        <w:tc>
          <w:tcPr>
            <w:tcW w:w="938" w:type="dxa"/>
            <w:vMerge w:val="restart"/>
          </w:tcPr>
          <w:p w:rsidR="0042177E" w:rsidRPr="002346BC" w:rsidRDefault="0042177E" w:rsidP="0042177E">
            <w:pPr>
              <w:rPr>
                <w:rFonts w:eastAsia="Calibri"/>
                <w:sz w:val="24"/>
                <w:szCs w:val="24"/>
              </w:rPr>
            </w:pPr>
            <w:r w:rsidRPr="002346BC">
              <w:rPr>
                <w:rFonts w:eastAsia="Calibri"/>
                <w:sz w:val="24"/>
                <w:szCs w:val="24"/>
              </w:rPr>
              <w:t>↓7</w:t>
            </w:r>
          </w:p>
        </w:tc>
        <w:tc>
          <w:tcPr>
            <w:tcW w:w="2200" w:type="dxa"/>
          </w:tcPr>
          <w:p w:rsidR="0042177E" w:rsidRPr="002346BC" w:rsidRDefault="0042177E" w:rsidP="0042177E">
            <w:pPr>
              <w:rPr>
                <w:rFonts w:eastAsia="Calibri"/>
                <w:sz w:val="24"/>
                <w:szCs w:val="24"/>
              </w:rPr>
            </w:pPr>
            <w:r w:rsidRPr="002346BC">
              <w:rPr>
                <w:rFonts w:eastAsia="Calibri"/>
                <w:sz w:val="24"/>
                <w:szCs w:val="24"/>
              </w:rPr>
              <w:t>38</w:t>
            </w:r>
          </w:p>
        </w:tc>
        <w:tc>
          <w:tcPr>
            <w:tcW w:w="1731" w:type="dxa"/>
            <w:vMerge w:val="restart"/>
          </w:tcPr>
          <w:p w:rsidR="0042177E" w:rsidRPr="002346BC" w:rsidRDefault="0042177E" w:rsidP="0042177E">
            <w:pPr>
              <w:rPr>
                <w:rFonts w:eastAsia="Calibri"/>
                <w:sz w:val="24"/>
                <w:szCs w:val="24"/>
              </w:rPr>
            </w:pPr>
            <w:r w:rsidRPr="002346BC">
              <w:rPr>
                <w:rFonts w:eastAsia="Calibri"/>
                <w:sz w:val="24"/>
                <w:szCs w:val="24"/>
              </w:rPr>
              <w:t>60</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2</w:t>
            </w:r>
          </w:p>
        </w:tc>
        <w:tc>
          <w:tcPr>
            <w:tcW w:w="2762" w:type="dxa"/>
          </w:tcPr>
          <w:p w:rsidR="0042177E" w:rsidRPr="002346BC" w:rsidRDefault="0042177E" w:rsidP="0042177E">
            <w:pPr>
              <w:rPr>
                <w:rFonts w:eastAsia="Calibri"/>
                <w:sz w:val="24"/>
                <w:szCs w:val="24"/>
              </w:rPr>
            </w:pPr>
            <w:r w:rsidRPr="002346BC">
              <w:rPr>
                <w:rFonts w:eastAsia="Calibri"/>
                <w:sz w:val="24"/>
                <w:szCs w:val="24"/>
              </w:rPr>
              <w:t>Математика(7-11)</w:t>
            </w:r>
          </w:p>
        </w:tc>
        <w:tc>
          <w:tcPr>
            <w:tcW w:w="731" w:type="dxa"/>
          </w:tcPr>
          <w:p w:rsidR="0042177E" w:rsidRPr="002346BC" w:rsidRDefault="0042177E" w:rsidP="0042177E">
            <w:pPr>
              <w:rPr>
                <w:rFonts w:eastAsia="Calibri"/>
                <w:sz w:val="24"/>
                <w:szCs w:val="24"/>
              </w:rPr>
            </w:pPr>
            <w:r w:rsidRPr="002346BC">
              <w:rPr>
                <w:rFonts w:eastAsia="Calibri"/>
                <w:sz w:val="24"/>
                <w:szCs w:val="24"/>
              </w:rPr>
              <w:t>36</w:t>
            </w:r>
          </w:p>
        </w:tc>
        <w:tc>
          <w:tcPr>
            <w:tcW w:w="731" w:type="dxa"/>
            <w:vMerge/>
          </w:tcPr>
          <w:p w:rsidR="0042177E" w:rsidRPr="002346BC" w:rsidRDefault="0042177E" w:rsidP="0042177E">
            <w:pPr>
              <w:rPr>
                <w:rFonts w:eastAsia="Calibri"/>
                <w:sz w:val="24"/>
                <w:szCs w:val="24"/>
              </w:rPr>
            </w:pPr>
          </w:p>
        </w:tc>
        <w:tc>
          <w:tcPr>
            <w:tcW w:w="938" w:type="dxa"/>
            <w:vMerge/>
          </w:tcPr>
          <w:p w:rsidR="0042177E" w:rsidRPr="002346BC" w:rsidRDefault="0042177E" w:rsidP="0042177E">
            <w:pPr>
              <w:rPr>
                <w:rFonts w:eastAsia="Calibri"/>
                <w:sz w:val="24"/>
                <w:szCs w:val="24"/>
              </w:rPr>
            </w:pPr>
          </w:p>
        </w:tc>
        <w:tc>
          <w:tcPr>
            <w:tcW w:w="2200" w:type="dxa"/>
          </w:tcPr>
          <w:p w:rsidR="0042177E" w:rsidRPr="002346BC" w:rsidRDefault="0042177E" w:rsidP="0042177E">
            <w:pPr>
              <w:rPr>
                <w:rFonts w:eastAsia="Calibri"/>
                <w:sz w:val="24"/>
                <w:szCs w:val="24"/>
              </w:rPr>
            </w:pPr>
            <w:r w:rsidRPr="002346BC">
              <w:rPr>
                <w:rFonts w:eastAsia="Calibri"/>
                <w:sz w:val="24"/>
                <w:szCs w:val="24"/>
              </w:rPr>
              <w:t>49</w:t>
            </w:r>
          </w:p>
        </w:tc>
        <w:tc>
          <w:tcPr>
            <w:tcW w:w="1731" w:type="dxa"/>
            <w:vMerge/>
          </w:tcPr>
          <w:p w:rsidR="0042177E" w:rsidRPr="002346BC" w:rsidRDefault="0042177E" w:rsidP="0042177E">
            <w:pPr>
              <w:rPr>
                <w:rFonts w:eastAsia="Calibri"/>
                <w:sz w:val="24"/>
                <w:szCs w:val="24"/>
              </w:rPr>
            </w:pP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3</w:t>
            </w:r>
          </w:p>
        </w:tc>
        <w:tc>
          <w:tcPr>
            <w:tcW w:w="2762" w:type="dxa"/>
          </w:tcPr>
          <w:p w:rsidR="0042177E" w:rsidRPr="002346BC" w:rsidRDefault="0042177E" w:rsidP="0042177E">
            <w:pPr>
              <w:rPr>
                <w:rFonts w:eastAsia="Calibri"/>
                <w:sz w:val="24"/>
                <w:szCs w:val="24"/>
              </w:rPr>
            </w:pPr>
            <w:r w:rsidRPr="002346BC">
              <w:rPr>
                <w:rFonts w:eastAsia="Calibri"/>
                <w:sz w:val="24"/>
                <w:szCs w:val="24"/>
              </w:rPr>
              <w:t>Физика</w:t>
            </w:r>
          </w:p>
        </w:tc>
        <w:tc>
          <w:tcPr>
            <w:tcW w:w="731" w:type="dxa"/>
          </w:tcPr>
          <w:p w:rsidR="0042177E" w:rsidRPr="002346BC" w:rsidRDefault="0042177E" w:rsidP="0042177E">
            <w:pPr>
              <w:rPr>
                <w:rFonts w:eastAsia="Calibri"/>
                <w:sz w:val="24"/>
                <w:szCs w:val="24"/>
              </w:rPr>
            </w:pPr>
            <w:r w:rsidRPr="002346BC">
              <w:rPr>
                <w:rFonts w:eastAsia="Calibri"/>
                <w:sz w:val="24"/>
                <w:szCs w:val="24"/>
              </w:rPr>
              <w:t>39</w:t>
            </w:r>
          </w:p>
        </w:tc>
        <w:tc>
          <w:tcPr>
            <w:tcW w:w="731" w:type="dxa"/>
          </w:tcPr>
          <w:p w:rsidR="0042177E" w:rsidRPr="002346BC" w:rsidRDefault="0042177E" w:rsidP="0042177E">
            <w:pPr>
              <w:rPr>
                <w:rFonts w:eastAsia="Calibri"/>
                <w:sz w:val="24"/>
                <w:szCs w:val="24"/>
              </w:rPr>
            </w:pPr>
            <w:r w:rsidRPr="002346BC">
              <w:rPr>
                <w:rFonts w:eastAsia="Calibri"/>
                <w:sz w:val="24"/>
                <w:szCs w:val="24"/>
              </w:rPr>
              <w:t>31</w:t>
            </w:r>
          </w:p>
        </w:tc>
        <w:tc>
          <w:tcPr>
            <w:tcW w:w="938" w:type="dxa"/>
          </w:tcPr>
          <w:p w:rsidR="0042177E" w:rsidRPr="002346BC" w:rsidRDefault="0042177E" w:rsidP="0042177E">
            <w:pPr>
              <w:rPr>
                <w:rFonts w:eastAsia="Calibri"/>
                <w:sz w:val="24"/>
                <w:szCs w:val="24"/>
              </w:rPr>
            </w:pPr>
            <w:r w:rsidRPr="002346BC">
              <w:rPr>
                <w:rFonts w:eastAsia="Calibri"/>
                <w:sz w:val="24"/>
                <w:szCs w:val="24"/>
              </w:rPr>
              <w:t>↑8</w:t>
            </w:r>
          </w:p>
        </w:tc>
        <w:tc>
          <w:tcPr>
            <w:tcW w:w="2200" w:type="dxa"/>
          </w:tcPr>
          <w:p w:rsidR="0042177E" w:rsidRPr="002346BC" w:rsidRDefault="0042177E" w:rsidP="0042177E">
            <w:pPr>
              <w:rPr>
                <w:rFonts w:eastAsia="Calibri"/>
                <w:sz w:val="24"/>
                <w:szCs w:val="24"/>
              </w:rPr>
            </w:pPr>
            <w:r w:rsidRPr="002346BC">
              <w:rPr>
                <w:rFonts w:eastAsia="Calibri"/>
                <w:sz w:val="24"/>
                <w:szCs w:val="24"/>
              </w:rPr>
              <w:t>51</w:t>
            </w:r>
          </w:p>
        </w:tc>
        <w:tc>
          <w:tcPr>
            <w:tcW w:w="1731" w:type="dxa"/>
          </w:tcPr>
          <w:p w:rsidR="0042177E" w:rsidRPr="002346BC" w:rsidRDefault="0042177E" w:rsidP="0042177E">
            <w:pPr>
              <w:rPr>
                <w:rFonts w:eastAsia="Calibri"/>
                <w:sz w:val="24"/>
                <w:szCs w:val="24"/>
              </w:rPr>
            </w:pPr>
            <w:r w:rsidRPr="002346BC">
              <w:rPr>
                <w:rFonts w:eastAsia="Calibri"/>
                <w:sz w:val="24"/>
                <w:szCs w:val="24"/>
              </w:rPr>
              <w:t>42</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4</w:t>
            </w:r>
          </w:p>
        </w:tc>
        <w:tc>
          <w:tcPr>
            <w:tcW w:w="2762" w:type="dxa"/>
          </w:tcPr>
          <w:p w:rsidR="0042177E" w:rsidRPr="002346BC" w:rsidRDefault="0042177E" w:rsidP="0042177E">
            <w:pPr>
              <w:rPr>
                <w:rFonts w:eastAsia="Calibri"/>
                <w:sz w:val="24"/>
                <w:szCs w:val="24"/>
              </w:rPr>
            </w:pPr>
            <w:r w:rsidRPr="002346BC">
              <w:rPr>
                <w:rFonts w:eastAsia="Calibri"/>
                <w:sz w:val="24"/>
                <w:szCs w:val="24"/>
              </w:rPr>
              <w:t>Химия</w:t>
            </w:r>
          </w:p>
        </w:tc>
        <w:tc>
          <w:tcPr>
            <w:tcW w:w="731" w:type="dxa"/>
          </w:tcPr>
          <w:p w:rsidR="0042177E" w:rsidRPr="002346BC" w:rsidRDefault="0042177E" w:rsidP="0042177E">
            <w:pPr>
              <w:rPr>
                <w:rFonts w:eastAsia="Calibri"/>
                <w:sz w:val="24"/>
                <w:szCs w:val="24"/>
              </w:rPr>
            </w:pPr>
            <w:r w:rsidRPr="002346BC">
              <w:rPr>
                <w:rFonts w:eastAsia="Calibri"/>
                <w:sz w:val="24"/>
                <w:szCs w:val="24"/>
              </w:rPr>
              <w:t>21</w:t>
            </w:r>
          </w:p>
        </w:tc>
        <w:tc>
          <w:tcPr>
            <w:tcW w:w="731" w:type="dxa"/>
          </w:tcPr>
          <w:p w:rsidR="0042177E" w:rsidRPr="002346BC" w:rsidRDefault="0042177E" w:rsidP="0042177E">
            <w:pPr>
              <w:rPr>
                <w:rFonts w:eastAsia="Calibri"/>
                <w:sz w:val="24"/>
                <w:szCs w:val="24"/>
              </w:rPr>
            </w:pPr>
            <w:r w:rsidRPr="002346BC">
              <w:rPr>
                <w:rFonts w:eastAsia="Calibri"/>
                <w:sz w:val="24"/>
                <w:szCs w:val="24"/>
              </w:rPr>
              <w:t>10</w:t>
            </w:r>
          </w:p>
        </w:tc>
        <w:tc>
          <w:tcPr>
            <w:tcW w:w="938" w:type="dxa"/>
          </w:tcPr>
          <w:p w:rsidR="0042177E" w:rsidRPr="002346BC" w:rsidRDefault="0042177E" w:rsidP="0042177E">
            <w:pPr>
              <w:rPr>
                <w:rFonts w:eastAsia="Calibri"/>
                <w:sz w:val="24"/>
                <w:szCs w:val="24"/>
              </w:rPr>
            </w:pPr>
            <w:r w:rsidRPr="002346BC">
              <w:rPr>
                <w:rFonts w:eastAsia="Calibri"/>
                <w:sz w:val="24"/>
                <w:szCs w:val="24"/>
              </w:rPr>
              <w:t>↑10</w:t>
            </w:r>
          </w:p>
        </w:tc>
        <w:tc>
          <w:tcPr>
            <w:tcW w:w="2200" w:type="dxa"/>
          </w:tcPr>
          <w:p w:rsidR="0042177E" w:rsidRPr="002346BC" w:rsidRDefault="0042177E" w:rsidP="0042177E">
            <w:pPr>
              <w:rPr>
                <w:rFonts w:eastAsia="Calibri"/>
                <w:sz w:val="24"/>
                <w:szCs w:val="24"/>
              </w:rPr>
            </w:pPr>
            <w:r w:rsidRPr="002346BC">
              <w:rPr>
                <w:rFonts w:eastAsia="Calibri"/>
                <w:sz w:val="24"/>
                <w:szCs w:val="24"/>
              </w:rPr>
              <w:t>47</w:t>
            </w:r>
          </w:p>
        </w:tc>
        <w:tc>
          <w:tcPr>
            <w:tcW w:w="1731" w:type="dxa"/>
          </w:tcPr>
          <w:p w:rsidR="0042177E" w:rsidRPr="002346BC" w:rsidRDefault="0042177E" w:rsidP="0042177E">
            <w:pPr>
              <w:rPr>
                <w:rFonts w:eastAsia="Calibri"/>
                <w:sz w:val="24"/>
                <w:szCs w:val="24"/>
              </w:rPr>
            </w:pPr>
            <w:r w:rsidRPr="002346BC">
              <w:rPr>
                <w:rFonts w:eastAsia="Calibri"/>
                <w:sz w:val="24"/>
                <w:szCs w:val="24"/>
              </w:rPr>
              <w:t>51</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5</w:t>
            </w:r>
          </w:p>
        </w:tc>
        <w:tc>
          <w:tcPr>
            <w:tcW w:w="2762" w:type="dxa"/>
          </w:tcPr>
          <w:p w:rsidR="0042177E" w:rsidRPr="002346BC" w:rsidRDefault="0042177E" w:rsidP="0042177E">
            <w:pPr>
              <w:rPr>
                <w:rFonts w:eastAsia="Calibri"/>
                <w:sz w:val="24"/>
                <w:szCs w:val="24"/>
              </w:rPr>
            </w:pPr>
            <w:r w:rsidRPr="002346BC">
              <w:rPr>
                <w:rFonts w:eastAsia="Calibri"/>
                <w:sz w:val="24"/>
                <w:szCs w:val="24"/>
              </w:rPr>
              <w:t>Биология</w:t>
            </w:r>
          </w:p>
        </w:tc>
        <w:tc>
          <w:tcPr>
            <w:tcW w:w="731" w:type="dxa"/>
          </w:tcPr>
          <w:p w:rsidR="0042177E" w:rsidRPr="002346BC" w:rsidRDefault="0042177E" w:rsidP="0042177E">
            <w:pPr>
              <w:rPr>
                <w:rFonts w:eastAsia="Calibri"/>
                <w:sz w:val="24"/>
                <w:szCs w:val="24"/>
              </w:rPr>
            </w:pPr>
            <w:r w:rsidRPr="002346BC">
              <w:rPr>
                <w:rFonts w:eastAsia="Calibri"/>
                <w:sz w:val="24"/>
                <w:szCs w:val="24"/>
              </w:rPr>
              <w:t xml:space="preserve">  14</w:t>
            </w:r>
          </w:p>
        </w:tc>
        <w:tc>
          <w:tcPr>
            <w:tcW w:w="731" w:type="dxa"/>
          </w:tcPr>
          <w:p w:rsidR="0042177E" w:rsidRPr="002346BC" w:rsidRDefault="0042177E" w:rsidP="0042177E">
            <w:pPr>
              <w:rPr>
                <w:rFonts w:eastAsia="Calibri"/>
                <w:sz w:val="24"/>
                <w:szCs w:val="24"/>
              </w:rPr>
            </w:pPr>
            <w:r w:rsidRPr="002346BC">
              <w:rPr>
                <w:rFonts w:eastAsia="Calibri"/>
                <w:sz w:val="24"/>
                <w:szCs w:val="24"/>
              </w:rPr>
              <w:t>14</w:t>
            </w:r>
          </w:p>
        </w:tc>
        <w:tc>
          <w:tcPr>
            <w:tcW w:w="938" w:type="dxa"/>
          </w:tcPr>
          <w:p w:rsidR="0042177E" w:rsidRPr="002346BC" w:rsidRDefault="0042177E" w:rsidP="0042177E">
            <w:pPr>
              <w:rPr>
                <w:rFonts w:eastAsia="Calibri"/>
                <w:sz w:val="24"/>
                <w:szCs w:val="24"/>
              </w:rPr>
            </w:pPr>
            <w:r w:rsidRPr="002346BC">
              <w:rPr>
                <w:rFonts w:eastAsia="Calibri"/>
                <w:sz w:val="24"/>
                <w:szCs w:val="24"/>
              </w:rPr>
              <w:t>=</w:t>
            </w:r>
          </w:p>
        </w:tc>
        <w:tc>
          <w:tcPr>
            <w:tcW w:w="2200" w:type="dxa"/>
          </w:tcPr>
          <w:p w:rsidR="0042177E" w:rsidRPr="002346BC" w:rsidRDefault="0042177E" w:rsidP="0042177E">
            <w:pPr>
              <w:rPr>
                <w:rFonts w:eastAsia="Calibri"/>
                <w:sz w:val="24"/>
                <w:szCs w:val="24"/>
              </w:rPr>
            </w:pPr>
            <w:r w:rsidRPr="002346BC">
              <w:rPr>
                <w:rFonts w:eastAsia="Calibri"/>
                <w:sz w:val="24"/>
                <w:szCs w:val="24"/>
              </w:rPr>
              <w:t>51</w:t>
            </w:r>
          </w:p>
        </w:tc>
        <w:tc>
          <w:tcPr>
            <w:tcW w:w="1731" w:type="dxa"/>
          </w:tcPr>
          <w:p w:rsidR="0042177E" w:rsidRPr="002346BC" w:rsidRDefault="0042177E" w:rsidP="0042177E">
            <w:pPr>
              <w:rPr>
                <w:rFonts w:eastAsia="Calibri"/>
                <w:sz w:val="24"/>
                <w:szCs w:val="24"/>
              </w:rPr>
            </w:pPr>
            <w:r w:rsidRPr="002346BC">
              <w:rPr>
                <w:rFonts w:eastAsia="Calibri"/>
                <w:sz w:val="24"/>
                <w:szCs w:val="24"/>
              </w:rPr>
              <w:t>55</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6</w:t>
            </w:r>
          </w:p>
        </w:tc>
        <w:tc>
          <w:tcPr>
            <w:tcW w:w="2762" w:type="dxa"/>
          </w:tcPr>
          <w:p w:rsidR="0042177E" w:rsidRPr="002346BC" w:rsidRDefault="0042177E" w:rsidP="0042177E">
            <w:pPr>
              <w:rPr>
                <w:rFonts w:eastAsia="Calibri"/>
                <w:sz w:val="24"/>
                <w:szCs w:val="24"/>
              </w:rPr>
            </w:pPr>
            <w:r w:rsidRPr="002346BC">
              <w:rPr>
                <w:rFonts w:eastAsia="Calibri"/>
                <w:sz w:val="24"/>
                <w:szCs w:val="24"/>
              </w:rPr>
              <w:t xml:space="preserve">Экология </w:t>
            </w:r>
          </w:p>
        </w:tc>
        <w:tc>
          <w:tcPr>
            <w:tcW w:w="731" w:type="dxa"/>
          </w:tcPr>
          <w:p w:rsidR="0042177E" w:rsidRPr="002346BC" w:rsidRDefault="0042177E" w:rsidP="0042177E">
            <w:pPr>
              <w:rPr>
                <w:rFonts w:eastAsia="Calibri"/>
                <w:sz w:val="24"/>
                <w:szCs w:val="24"/>
              </w:rPr>
            </w:pPr>
            <w:r w:rsidRPr="002346BC">
              <w:rPr>
                <w:rFonts w:eastAsia="Calibri"/>
                <w:sz w:val="24"/>
                <w:szCs w:val="24"/>
              </w:rPr>
              <w:t>33</w:t>
            </w:r>
          </w:p>
        </w:tc>
        <w:tc>
          <w:tcPr>
            <w:tcW w:w="731" w:type="dxa"/>
          </w:tcPr>
          <w:p w:rsidR="0042177E" w:rsidRPr="002346BC" w:rsidRDefault="0042177E" w:rsidP="0042177E">
            <w:pPr>
              <w:rPr>
                <w:rFonts w:eastAsia="Calibri"/>
                <w:sz w:val="24"/>
                <w:szCs w:val="24"/>
              </w:rPr>
            </w:pPr>
            <w:r w:rsidRPr="002346BC">
              <w:rPr>
                <w:rFonts w:eastAsia="Calibri"/>
                <w:sz w:val="24"/>
                <w:szCs w:val="24"/>
              </w:rPr>
              <w:t>14</w:t>
            </w:r>
          </w:p>
        </w:tc>
        <w:tc>
          <w:tcPr>
            <w:tcW w:w="938" w:type="dxa"/>
          </w:tcPr>
          <w:p w:rsidR="0042177E" w:rsidRPr="002346BC" w:rsidRDefault="0042177E" w:rsidP="0042177E">
            <w:pPr>
              <w:rPr>
                <w:rFonts w:eastAsia="Calibri"/>
                <w:sz w:val="24"/>
                <w:szCs w:val="24"/>
              </w:rPr>
            </w:pPr>
            <w:r w:rsidRPr="002346BC">
              <w:rPr>
                <w:rFonts w:eastAsia="Calibri"/>
                <w:sz w:val="24"/>
                <w:szCs w:val="24"/>
              </w:rPr>
              <w:t>↑19</w:t>
            </w:r>
          </w:p>
        </w:tc>
        <w:tc>
          <w:tcPr>
            <w:tcW w:w="2200" w:type="dxa"/>
          </w:tcPr>
          <w:p w:rsidR="0042177E" w:rsidRPr="002346BC" w:rsidRDefault="0042177E" w:rsidP="0042177E">
            <w:pPr>
              <w:rPr>
                <w:rFonts w:eastAsia="Calibri"/>
                <w:sz w:val="24"/>
                <w:szCs w:val="24"/>
              </w:rPr>
            </w:pPr>
            <w:r w:rsidRPr="002346BC">
              <w:rPr>
                <w:rFonts w:eastAsia="Calibri"/>
                <w:sz w:val="24"/>
                <w:szCs w:val="24"/>
              </w:rPr>
              <w:t>58</w:t>
            </w:r>
          </w:p>
        </w:tc>
        <w:tc>
          <w:tcPr>
            <w:tcW w:w="1731" w:type="dxa"/>
          </w:tcPr>
          <w:p w:rsidR="0042177E" w:rsidRPr="002346BC" w:rsidRDefault="0042177E" w:rsidP="0042177E">
            <w:pPr>
              <w:rPr>
                <w:rFonts w:eastAsia="Calibri"/>
                <w:sz w:val="24"/>
                <w:szCs w:val="24"/>
              </w:rPr>
            </w:pPr>
            <w:r w:rsidRPr="002346BC">
              <w:rPr>
                <w:rFonts w:eastAsia="Calibri"/>
                <w:sz w:val="24"/>
                <w:szCs w:val="24"/>
              </w:rPr>
              <w:t>45</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7</w:t>
            </w:r>
          </w:p>
        </w:tc>
        <w:tc>
          <w:tcPr>
            <w:tcW w:w="2762" w:type="dxa"/>
          </w:tcPr>
          <w:p w:rsidR="0042177E" w:rsidRPr="002346BC" w:rsidRDefault="0042177E" w:rsidP="0042177E">
            <w:pPr>
              <w:rPr>
                <w:rFonts w:eastAsia="Calibri"/>
                <w:sz w:val="24"/>
                <w:szCs w:val="24"/>
              </w:rPr>
            </w:pPr>
            <w:r w:rsidRPr="002346BC">
              <w:rPr>
                <w:rFonts w:eastAsia="Calibri"/>
                <w:sz w:val="24"/>
                <w:szCs w:val="24"/>
              </w:rPr>
              <w:t xml:space="preserve">Информатика </w:t>
            </w:r>
          </w:p>
        </w:tc>
        <w:tc>
          <w:tcPr>
            <w:tcW w:w="731" w:type="dxa"/>
          </w:tcPr>
          <w:p w:rsidR="0042177E" w:rsidRPr="002346BC" w:rsidRDefault="0042177E" w:rsidP="0042177E">
            <w:pPr>
              <w:rPr>
                <w:rFonts w:eastAsia="Calibri"/>
                <w:sz w:val="24"/>
                <w:szCs w:val="24"/>
              </w:rPr>
            </w:pPr>
            <w:r w:rsidRPr="002346BC">
              <w:rPr>
                <w:rFonts w:eastAsia="Calibri"/>
                <w:sz w:val="24"/>
                <w:szCs w:val="24"/>
              </w:rPr>
              <w:t>18</w:t>
            </w:r>
          </w:p>
        </w:tc>
        <w:tc>
          <w:tcPr>
            <w:tcW w:w="731" w:type="dxa"/>
          </w:tcPr>
          <w:p w:rsidR="0042177E" w:rsidRPr="002346BC" w:rsidRDefault="0042177E" w:rsidP="0042177E">
            <w:pPr>
              <w:rPr>
                <w:rFonts w:eastAsia="Calibri"/>
                <w:sz w:val="24"/>
                <w:szCs w:val="24"/>
              </w:rPr>
            </w:pPr>
            <w:r w:rsidRPr="002346BC">
              <w:rPr>
                <w:rFonts w:eastAsia="Calibri"/>
                <w:sz w:val="24"/>
                <w:szCs w:val="24"/>
              </w:rPr>
              <w:t>23</w:t>
            </w:r>
          </w:p>
        </w:tc>
        <w:tc>
          <w:tcPr>
            <w:tcW w:w="938" w:type="dxa"/>
          </w:tcPr>
          <w:p w:rsidR="0042177E" w:rsidRPr="002346BC" w:rsidRDefault="0042177E" w:rsidP="0042177E">
            <w:pPr>
              <w:rPr>
                <w:rFonts w:eastAsia="Calibri"/>
                <w:sz w:val="24"/>
                <w:szCs w:val="24"/>
              </w:rPr>
            </w:pPr>
            <w:r w:rsidRPr="002346BC">
              <w:rPr>
                <w:rFonts w:eastAsia="Calibri"/>
                <w:sz w:val="24"/>
                <w:szCs w:val="24"/>
              </w:rPr>
              <w:t>↓5</w:t>
            </w:r>
          </w:p>
        </w:tc>
        <w:tc>
          <w:tcPr>
            <w:tcW w:w="2200" w:type="dxa"/>
          </w:tcPr>
          <w:p w:rsidR="0042177E" w:rsidRPr="002346BC" w:rsidRDefault="0042177E" w:rsidP="0042177E">
            <w:pPr>
              <w:rPr>
                <w:rFonts w:eastAsia="Calibri"/>
                <w:sz w:val="24"/>
                <w:szCs w:val="24"/>
              </w:rPr>
            </w:pPr>
            <w:r w:rsidRPr="002346BC">
              <w:rPr>
                <w:rFonts w:eastAsia="Calibri"/>
                <w:sz w:val="24"/>
                <w:szCs w:val="24"/>
              </w:rPr>
              <w:t>18</w:t>
            </w:r>
          </w:p>
        </w:tc>
        <w:tc>
          <w:tcPr>
            <w:tcW w:w="1731" w:type="dxa"/>
          </w:tcPr>
          <w:p w:rsidR="0042177E" w:rsidRPr="002346BC" w:rsidRDefault="0042177E" w:rsidP="0042177E">
            <w:pPr>
              <w:rPr>
                <w:rFonts w:eastAsia="Calibri"/>
                <w:sz w:val="24"/>
                <w:szCs w:val="24"/>
              </w:rPr>
            </w:pPr>
            <w:r w:rsidRPr="002346BC">
              <w:rPr>
                <w:rFonts w:eastAsia="Calibri"/>
                <w:sz w:val="24"/>
                <w:szCs w:val="24"/>
              </w:rPr>
              <w:t>23</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8</w:t>
            </w:r>
          </w:p>
        </w:tc>
        <w:tc>
          <w:tcPr>
            <w:tcW w:w="2762" w:type="dxa"/>
          </w:tcPr>
          <w:p w:rsidR="0042177E" w:rsidRPr="002346BC" w:rsidRDefault="0042177E" w:rsidP="0042177E">
            <w:pPr>
              <w:rPr>
                <w:rFonts w:eastAsia="Calibri"/>
                <w:b/>
                <w:sz w:val="24"/>
                <w:szCs w:val="24"/>
              </w:rPr>
            </w:pPr>
            <w:r w:rsidRPr="002346BC">
              <w:rPr>
                <w:rFonts w:eastAsia="Calibri"/>
                <w:b/>
                <w:sz w:val="24"/>
                <w:szCs w:val="24"/>
              </w:rPr>
              <w:t xml:space="preserve">Татарский  язык(т.г) </w:t>
            </w:r>
          </w:p>
        </w:tc>
        <w:tc>
          <w:tcPr>
            <w:tcW w:w="731" w:type="dxa"/>
          </w:tcPr>
          <w:p w:rsidR="0042177E" w:rsidRPr="002346BC" w:rsidRDefault="0042177E" w:rsidP="0042177E">
            <w:pPr>
              <w:rPr>
                <w:rFonts w:eastAsia="Calibri"/>
                <w:sz w:val="24"/>
                <w:szCs w:val="24"/>
              </w:rPr>
            </w:pPr>
            <w:r w:rsidRPr="002346BC">
              <w:rPr>
                <w:rFonts w:eastAsia="Calibri"/>
                <w:sz w:val="24"/>
                <w:szCs w:val="24"/>
              </w:rPr>
              <w:t>38</w:t>
            </w:r>
          </w:p>
        </w:tc>
        <w:tc>
          <w:tcPr>
            <w:tcW w:w="731" w:type="dxa"/>
          </w:tcPr>
          <w:p w:rsidR="0042177E" w:rsidRPr="002346BC" w:rsidRDefault="0042177E" w:rsidP="0042177E">
            <w:pPr>
              <w:rPr>
                <w:rFonts w:eastAsia="Calibri"/>
                <w:sz w:val="24"/>
                <w:szCs w:val="24"/>
              </w:rPr>
            </w:pPr>
            <w:r w:rsidRPr="002346BC">
              <w:rPr>
                <w:rFonts w:eastAsia="Calibri"/>
                <w:sz w:val="24"/>
                <w:szCs w:val="24"/>
              </w:rPr>
              <w:t>41</w:t>
            </w:r>
          </w:p>
        </w:tc>
        <w:tc>
          <w:tcPr>
            <w:tcW w:w="938" w:type="dxa"/>
          </w:tcPr>
          <w:p w:rsidR="0042177E" w:rsidRPr="002346BC" w:rsidRDefault="0042177E" w:rsidP="0042177E">
            <w:pPr>
              <w:rPr>
                <w:rFonts w:eastAsia="Calibri"/>
                <w:sz w:val="24"/>
                <w:szCs w:val="24"/>
              </w:rPr>
            </w:pPr>
            <w:r w:rsidRPr="002346BC">
              <w:rPr>
                <w:rFonts w:eastAsia="Calibri"/>
                <w:sz w:val="24"/>
                <w:szCs w:val="24"/>
              </w:rPr>
              <w:t>↓3</w:t>
            </w:r>
          </w:p>
        </w:tc>
        <w:tc>
          <w:tcPr>
            <w:tcW w:w="2200" w:type="dxa"/>
          </w:tcPr>
          <w:p w:rsidR="0042177E" w:rsidRPr="002346BC" w:rsidRDefault="0042177E" w:rsidP="0042177E">
            <w:pPr>
              <w:rPr>
                <w:rFonts w:eastAsia="Calibri"/>
                <w:sz w:val="24"/>
                <w:szCs w:val="24"/>
              </w:rPr>
            </w:pPr>
            <w:r w:rsidRPr="002346BC">
              <w:rPr>
                <w:rFonts w:eastAsia="Calibri"/>
                <w:sz w:val="24"/>
                <w:szCs w:val="24"/>
              </w:rPr>
              <w:t>38</w:t>
            </w:r>
          </w:p>
        </w:tc>
        <w:tc>
          <w:tcPr>
            <w:tcW w:w="1731" w:type="dxa"/>
          </w:tcPr>
          <w:p w:rsidR="0042177E" w:rsidRPr="002346BC" w:rsidRDefault="0042177E" w:rsidP="0042177E">
            <w:pPr>
              <w:rPr>
                <w:rFonts w:eastAsia="Calibri"/>
                <w:sz w:val="24"/>
                <w:szCs w:val="24"/>
              </w:rPr>
            </w:pPr>
            <w:r w:rsidRPr="002346BC">
              <w:rPr>
                <w:rFonts w:eastAsia="Calibri"/>
                <w:sz w:val="24"/>
                <w:szCs w:val="24"/>
              </w:rPr>
              <w:t>41</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9</w:t>
            </w:r>
          </w:p>
        </w:tc>
        <w:tc>
          <w:tcPr>
            <w:tcW w:w="2762" w:type="dxa"/>
          </w:tcPr>
          <w:p w:rsidR="0042177E" w:rsidRPr="002346BC" w:rsidRDefault="0042177E" w:rsidP="0042177E">
            <w:pPr>
              <w:rPr>
                <w:rFonts w:eastAsia="Calibri"/>
                <w:b/>
                <w:sz w:val="24"/>
                <w:szCs w:val="24"/>
              </w:rPr>
            </w:pPr>
            <w:r w:rsidRPr="002346BC">
              <w:rPr>
                <w:rFonts w:eastAsia="Calibri"/>
                <w:b/>
                <w:sz w:val="24"/>
                <w:szCs w:val="24"/>
              </w:rPr>
              <w:t>Татарская литература (т.г)</w:t>
            </w:r>
          </w:p>
        </w:tc>
        <w:tc>
          <w:tcPr>
            <w:tcW w:w="731" w:type="dxa"/>
          </w:tcPr>
          <w:p w:rsidR="0042177E" w:rsidRPr="002346BC" w:rsidRDefault="0042177E" w:rsidP="0042177E">
            <w:pPr>
              <w:rPr>
                <w:rFonts w:eastAsia="Calibri"/>
                <w:sz w:val="24"/>
                <w:szCs w:val="24"/>
              </w:rPr>
            </w:pPr>
            <w:r w:rsidRPr="002346BC">
              <w:rPr>
                <w:rFonts w:eastAsia="Calibri"/>
                <w:sz w:val="24"/>
                <w:szCs w:val="24"/>
              </w:rPr>
              <w:t>20</w:t>
            </w:r>
          </w:p>
        </w:tc>
        <w:tc>
          <w:tcPr>
            <w:tcW w:w="731" w:type="dxa"/>
          </w:tcPr>
          <w:p w:rsidR="0042177E" w:rsidRPr="002346BC" w:rsidRDefault="0042177E" w:rsidP="0042177E">
            <w:pPr>
              <w:rPr>
                <w:rFonts w:eastAsia="Calibri"/>
                <w:sz w:val="24"/>
                <w:szCs w:val="24"/>
              </w:rPr>
            </w:pPr>
            <w:r w:rsidRPr="002346BC">
              <w:rPr>
                <w:rFonts w:eastAsia="Calibri"/>
                <w:sz w:val="24"/>
                <w:szCs w:val="24"/>
              </w:rPr>
              <w:t>16</w:t>
            </w:r>
          </w:p>
        </w:tc>
        <w:tc>
          <w:tcPr>
            <w:tcW w:w="938" w:type="dxa"/>
          </w:tcPr>
          <w:p w:rsidR="0042177E" w:rsidRPr="002346BC" w:rsidRDefault="0042177E" w:rsidP="0042177E">
            <w:pPr>
              <w:rPr>
                <w:rFonts w:eastAsia="Calibri"/>
                <w:sz w:val="24"/>
                <w:szCs w:val="24"/>
              </w:rPr>
            </w:pPr>
            <w:r w:rsidRPr="002346BC">
              <w:rPr>
                <w:rFonts w:eastAsia="Calibri"/>
                <w:sz w:val="24"/>
                <w:szCs w:val="24"/>
              </w:rPr>
              <w:t>↑4</w:t>
            </w:r>
          </w:p>
        </w:tc>
        <w:tc>
          <w:tcPr>
            <w:tcW w:w="2200" w:type="dxa"/>
          </w:tcPr>
          <w:p w:rsidR="0042177E" w:rsidRPr="002346BC" w:rsidRDefault="0042177E" w:rsidP="0042177E">
            <w:pPr>
              <w:rPr>
                <w:rFonts w:eastAsia="Calibri"/>
                <w:sz w:val="24"/>
                <w:szCs w:val="24"/>
              </w:rPr>
            </w:pPr>
            <w:r w:rsidRPr="002346BC">
              <w:rPr>
                <w:rFonts w:eastAsia="Calibri"/>
                <w:sz w:val="24"/>
                <w:szCs w:val="24"/>
              </w:rPr>
              <w:t>23</w:t>
            </w:r>
          </w:p>
        </w:tc>
        <w:tc>
          <w:tcPr>
            <w:tcW w:w="1731" w:type="dxa"/>
          </w:tcPr>
          <w:p w:rsidR="0042177E" w:rsidRPr="002346BC" w:rsidRDefault="0042177E" w:rsidP="0042177E">
            <w:pPr>
              <w:rPr>
                <w:rFonts w:eastAsia="Calibri"/>
                <w:sz w:val="24"/>
                <w:szCs w:val="24"/>
              </w:rPr>
            </w:pPr>
            <w:r w:rsidRPr="002346BC">
              <w:rPr>
                <w:rFonts w:eastAsia="Calibri"/>
                <w:sz w:val="24"/>
                <w:szCs w:val="24"/>
              </w:rPr>
              <w:t>27</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10</w:t>
            </w:r>
          </w:p>
        </w:tc>
        <w:tc>
          <w:tcPr>
            <w:tcW w:w="2762" w:type="dxa"/>
          </w:tcPr>
          <w:p w:rsidR="0042177E" w:rsidRPr="002346BC" w:rsidRDefault="0042177E" w:rsidP="0042177E">
            <w:pPr>
              <w:rPr>
                <w:rFonts w:eastAsia="Calibri"/>
                <w:b/>
                <w:sz w:val="24"/>
                <w:szCs w:val="24"/>
              </w:rPr>
            </w:pPr>
            <w:r w:rsidRPr="002346BC">
              <w:rPr>
                <w:rFonts w:eastAsia="Calibri"/>
                <w:b/>
                <w:sz w:val="24"/>
                <w:szCs w:val="24"/>
              </w:rPr>
              <w:t>Татарский язык (р.г)</w:t>
            </w:r>
          </w:p>
        </w:tc>
        <w:tc>
          <w:tcPr>
            <w:tcW w:w="731" w:type="dxa"/>
          </w:tcPr>
          <w:p w:rsidR="0042177E" w:rsidRPr="002346BC" w:rsidRDefault="0042177E" w:rsidP="0042177E">
            <w:pPr>
              <w:rPr>
                <w:rFonts w:eastAsia="Calibri"/>
                <w:sz w:val="24"/>
                <w:szCs w:val="24"/>
              </w:rPr>
            </w:pPr>
            <w:r w:rsidRPr="002346BC">
              <w:rPr>
                <w:rFonts w:eastAsia="Calibri"/>
                <w:sz w:val="24"/>
                <w:szCs w:val="24"/>
              </w:rPr>
              <w:t>22</w:t>
            </w:r>
          </w:p>
        </w:tc>
        <w:tc>
          <w:tcPr>
            <w:tcW w:w="731" w:type="dxa"/>
          </w:tcPr>
          <w:p w:rsidR="0042177E" w:rsidRPr="002346BC" w:rsidRDefault="0042177E" w:rsidP="0042177E">
            <w:pPr>
              <w:rPr>
                <w:rFonts w:eastAsia="Calibri"/>
                <w:sz w:val="24"/>
                <w:szCs w:val="24"/>
              </w:rPr>
            </w:pPr>
            <w:r w:rsidRPr="002346BC">
              <w:rPr>
                <w:rFonts w:eastAsia="Calibri"/>
                <w:sz w:val="24"/>
                <w:szCs w:val="24"/>
              </w:rPr>
              <w:t>18</w:t>
            </w:r>
          </w:p>
        </w:tc>
        <w:tc>
          <w:tcPr>
            <w:tcW w:w="938" w:type="dxa"/>
          </w:tcPr>
          <w:p w:rsidR="0042177E" w:rsidRPr="002346BC" w:rsidRDefault="0042177E" w:rsidP="0042177E">
            <w:pPr>
              <w:rPr>
                <w:rFonts w:eastAsia="Calibri"/>
                <w:sz w:val="24"/>
                <w:szCs w:val="24"/>
              </w:rPr>
            </w:pPr>
            <w:r w:rsidRPr="002346BC">
              <w:rPr>
                <w:rFonts w:eastAsia="Calibri"/>
                <w:sz w:val="24"/>
                <w:szCs w:val="24"/>
              </w:rPr>
              <w:t>↑4</w:t>
            </w:r>
          </w:p>
        </w:tc>
        <w:tc>
          <w:tcPr>
            <w:tcW w:w="2200" w:type="dxa"/>
          </w:tcPr>
          <w:p w:rsidR="0042177E" w:rsidRPr="002346BC" w:rsidRDefault="0042177E" w:rsidP="0042177E">
            <w:pPr>
              <w:rPr>
                <w:rFonts w:eastAsia="Calibri"/>
                <w:sz w:val="24"/>
                <w:szCs w:val="24"/>
              </w:rPr>
            </w:pPr>
            <w:r w:rsidRPr="002346BC">
              <w:rPr>
                <w:rFonts w:eastAsia="Calibri"/>
                <w:sz w:val="24"/>
                <w:szCs w:val="24"/>
              </w:rPr>
              <w:t>50</w:t>
            </w:r>
          </w:p>
        </w:tc>
        <w:tc>
          <w:tcPr>
            <w:tcW w:w="1731" w:type="dxa"/>
          </w:tcPr>
          <w:p w:rsidR="0042177E" w:rsidRPr="002346BC" w:rsidRDefault="0042177E" w:rsidP="0042177E">
            <w:pPr>
              <w:rPr>
                <w:rFonts w:eastAsia="Calibri"/>
                <w:sz w:val="24"/>
                <w:szCs w:val="24"/>
              </w:rPr>
            </w:pPr>
            <w:r w:rsidRPr="002346BC">
              <w:rPr>
                <w:rFonts w:eastAsia="Calibri"/>
                <w:sz w:val="24"/>
                <w:szCs w:val="24"/>
              </w:rPr>
              <w:t>32</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11</w:t>
            </w:r>
          </w:p>
        </w:tc>
        <w:tc>
          <w:tcPr>
            <w:tcW w:w="2762" w:type="dxa"/>
          </w:tcPr>
          <w:p w:rsidR="0042177E" w:rsidRPr="002346BC" w:rsidRDefault="0042177E" w:rsidP="0042177E">
            <w:pPr>
              <w:rPr>
                <w:rFonts w:eastAsia="Calibri"/>
                <w:sz w:val="24"/>
                <w:szCs w:val="24"/>
              </w:rPr>
            </w:pPr>
            <w:r w:rsidRPr="002346BC">
              <w:rPr>
                <w:rFonts w:eastAsia="Calibri"/>
                <w:sz w:val="24"/>
                <w:szCs w:val="24"/>
              </w:rPr>
              <w:t xml:space="preserve">Английский язык </w:t>
            </w:r>
          </w:p>
        </w:tc>
        <w:tc>
          <w:tcPr>
            <w:tcW w:w="731" w:type="dxa"/>
          </w:tcPr>
          <w:p w:rsidR="0042177E" w:rsidRPr="002346BC" w:rsidRDefault="0042177E" w:rsidP="0042177E">
            <w:pPr>
              <w:rPr>
                <w:rFonts w:eastAsia="Calibri"/>
                <w:sz w:val="24"/>
                <w:szCs w:val="24"/>
              </w:rPr>
            </w:pPr>
            <w:r w:rsidRPr="002346BC">
              <w:rPr>
                <w:rFonts w:eastAsia="Calibri"/>
                <w:sz w:val="24"/>
                <w:szCs w:val="24"/>
              </w:rPr>
              <w:t>36</w:t>
            </w:r>
          </w:p>
        </w:tc>
        <w:tc>
          <w:tcPr>
            <w:tcW w:w="731" w:type="dxa"/>
          </w:tcPr>
          <w:p w:rsidR="0042177E" w:rsidRPr="002346BC" w:rsidRDefault="0042177E" w:rsidP="0042177E">
            <w:pPr>
              <w:rPr>
                <w:rFonts w:eastAsia="Calibri"/>
                <w:sz w:val="24"/>
                <w:szCs w:val="24"/>
              </w:rPr>
            </w:pPr>
            <w:r w:rsidRPr="002346BC">
              <w:rPr>
                <w:rFonts w:eastAsia="Calibri"/>
                <w:sz w:val="24"/>
                <w:szCs w:val="24"/>
              </w:rPr>
              <w:t>37</w:t>
            </w:r>
          </w:p>
        </w:tc>
        <w:tc>
          <w:tcPr>
            <w:tcW w:w="938" w:type="dxa"/>
          </w:tcPr>
          <w:p w:rsidR="0042177E" w:rsidRPr="002346BC" w:rsidRDefault="0042177E" w:rsidP="0042177E">
            <w:pPr>
              <w:rPr>
                <w:rFonts w:eastAsia="Calibri"/>
                <w:sz w:val="24"/>
                <w:szCs w:val="24"/>
              </w:rPr>
            </w:pPr>
            <w:r w:rsidRPr="002346BC">
              <w:rPr>
                <w:rFonts w:eastAsia="Calibri"/>
                <w:sz w:val="24"/>
                <w:szCs w:val="24"/>
              </w:rPr>
              <w:t>↓1</w:t>
            </w:r>
          </w:p>
        </w:tc>
        <w:tc>
          <w:tcPr>
            <w:tcW w:w="2200" w:type="dxa"/>
          </w:tcPr>
          <w:p w:rsidR="0042177E" w:rsidRPr="002346BC" w:rsidRDefault="0042177E" w:rsidP="0042177E">
            <w:pPr>
              <w:rPr>
                <w:rFonts w:eastAsia="Calibri"/>
                <w:sz w:val="24"/>
                <w:szCs w:val="24"/>
              </w:rPr>
            </w:pPr>
            <w:r w:rsidRPr="002346BC">
              <w:rPr>
                <w:rFonts w:eastAsia="Calibri"/>
                <w:sz w:val="24"/>
                <w:szCs w:val="24"/>
              </w:rPr>
              <w:t>54</w:t>
            </w:r>
          </w:p>
        </w:tc>
        <w:tc>
          <w:tcPr>
            <w:tcW w:w="1731" w:type="dxa"/>
          </w:tcPr>
          <w:p w:rsidR="0042177E" w:rsidRPr="002346BC" w:rsidRDefault="0042177E" w:rsidP="0042177E">
            <w:pPr>
              <w:rPr>
                <w:rFonts w:eastAsia="Calibri"/>
                <w:sz w:val="24"/>
                <w:szCs w:val="24"/>
              </w:rPr>
            </w:pPr>
            <w:r w:rsidRPr="002346BC">
              <w:rPr>
                <w:rFonts w:eastAsia="Calibri"/>
                <w:sz w:val="24"/>
                <w:szCs w:val="24"/>
              </w:rPr>
              <w:t>52</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12</w:t>
            </w:r>
          </w:p>
        </w:tc>
        <w:tc>
          <w:tcPr>
            <w:tcW w:w="2762" w:type="dxa"/>
          </w:tcPr>
          <w:p w:rsidR="0042177E" w:rsidRPr="002346BC" w:rsidRDefault="0042177E" w:rsidP="0042177E">
            <w:pPr>
              <w:rPr>
                <w:rFonts w:eastAsia="Calibri"/>
                <w:sz w:val="24"/>
                <w:szCs w:val="24"/>
              </w:rPr>
            </w:pPr>
            <w:r w:rsidRPr="002346BC">
              <w:rPr>
                <w:rFonts w:eastAsia="Calibri"/>
                <w:sz w:val="24"/>
                <w:szCs w:val="24"/>
              </w:rPr>
              <w:t xml:space="preserve">Технология </w:t>
            </w:r>
          </w:p>
        </w:tc>
        <w:tc>
          <w:tcPr>
            <w:tcW w:w="731" w:type="dxa"/>
          </w:tcPr>
          <w:p w:rsidR="0042177E" w:rsidRPr="002346BC" w:rsidRDefault="0042177E" w:rsidP="0042177E">
            <w:pPr>
              <w:rPr>
                <w:rFonts w:eastAsia="Calibri"/>
                <w:sz w:val="24"/>
                <w:szCs w:val="24"/>
              </w:rPr>
            </w:pPr>
            <w:r w:rsidRPr="002346BC">
              <w:rPr>
                <w:rFonts w:eastAsia="Calibri"/>
                <w:sz w:val="24"/>
                <w:szCs w:val="24"/>
              </w:rPr>
              <w:t>35</w:t>
            </w:r>
          </w:p>
        </w:tc>
        <w:tc>
          <w:tcPr>
            <w:tcW w:w="731" w:type="dxa"/>
          </w:tcPr>
          <w:p w:rsidR="0042177E" w:rsidRPr="002346BC" w:rsidRDefault="0042177E" w:rsidP="0042177E">
            <w:pPr>
              <w:rPr>
                <w:rFonts w:eastAsia="Calibri"/>
                <w:sz w:val="24"/>
                <w:szCs w:val="24"/>
              </w:rPr>
            </w:pPr>
            <w:r w:rsidRPr="002346BC">
              <w:rPr>
                <w:rFonts w:eastAsia="Calibri"/>
                <w:sz w:val="24"/>
                <w:szCs w:val="24"/>
              </w:rPr>
              <w:t>43</w:t>
            </w:r>
          </w:p>
        </w:tc>
        <w:tc>
          <w:tcPr>
            <w:tcW w:w="938" w:type="dxa"/>
          </w:tcPr>
          <w:p w:rsidR="0042177E" w:rsidRPr="002346BC" w:rsidRDefault="0042177E" w:rsidP="0042177E">
            <w:pPr>
              <w:rPr>
                <w:rFonts w:eastAsia="Calibri"/>
                <w:sz w:val="24"/>
                <w:szCs w:val="24"/>
              </w:rPr>
            </w:pPr>
            <w:r w:rsidRPr="002346BC">
              <w:rPr>
                <w:rFonts w:eastAsia="Calibri"/>
                <w:sz w:val="24"/>
                <w:szCs w:val="24"/>
              </w:rPr>
              <w:t>↓8</w:t>
            </w:r>
          </w:p>
        </w:tc>
        <w:tc>
          <w:tcPr>
            <w:tcW w:w="2200" w:type="dxa"/>
          </w:tcPr>
          <w:p w:rsidR="0042177E" w:rsidRPr="002346BC" w:rsidRDefault="0042177E" w:rsidP="0042177E">
            <w:pPr>
              <w:rPr>
                <w:rFonts w:eastAsia="Calibri"/>
                <w:sz w:val="24"/>
                <w:szCs w:val="24"/>
              </w:rPr>
            </w:pPr>
            <w:r w:rsidRPr="002346BC">
              <w:rPr>
                <w:rFonts w:eastAsia="Calibri"/>
                <w:sz w:val="24"/>
                <w:szCs w:val="24"/>
              </w:rPr>
              <w:t>55</w:t>
            </w:r>
          </w:p>
        </w:tc>
        <w:tc>
          <w:tcPr>
            <w:tcW w:w="1731" w:type="dxa"/>
          </w:tcPr>
          <w:p w:rsidR="0042177E" w:rsidRPr="002346BC" w:rsidRDefault="0042177E" w:rsidP="0042177E">
            <w:pPr>
              <w:rPr>
                <w:rFonts w:eastAsia="Calibri"/>
                <w:sz w:val="24"/>
                <w:szCs w:val="24"/>
              </w:rPr>
            </w:pPr>
            <w:r w:rsidRPr="002346BC">
              <w:rPr>
                <w:rFonts w:eastAsia="Calibri"/>
                <w:sz w:val="24"/>
                <w:szCs w:val="24"/>
              </w:rPr>
              <w:t>53</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13</w:t>
            </w:r>
          </w:p>
        </w:tc>
        <w:tc>
          <w:tcPr>
            <w:tcW w:w="2762" w:type="dxa"/>
          </w:tcPr>
          <w:p w:rsidR="0042177E" w:rsidRPr="002346BC" w:rsidRDefault="0042177E" w:rsidP="0042177E">
            <w:pPr>
              <w:rPr>
                <w:rFonts w:eastAsia="Calibri"/>
                <w:sz w:val="24"/>
                <w:szCs w:val="24"/>
              </w:rPr>
            </w:pPr>
            <w:r w:rsidRPr="002346BC">
              <w:rPr>
                <w:rFonts w:eastAsia="Calibri"/>
                <w:sz w:val="24"/>
                <w:szCs w:val="24"/>
              </w:rPr>
              <w:t>Русский язык (4-6)</w:t>
            </w:r>
          </w:p>
        </w:tc>
        <w:tc>
          <w:tcPr>
            <w:tcW w:w="731" w:type="dxa"/>
          </w:tcPr>
          <w:p w:rsidR="0042177E" w:rsidRPr="002346BC" w:rsidRDefault="0042177E" w:rsidP="0042177E">
            <w:pPr>
              <w:rPr>
                <w:rFonts w:eastAsia="Calibri"/>
                <w:sz w:val="24"/>
                <w:szCs w:val="24"/>
              </w:rPr>
            </w:pPr>
            <w:r w:rsidRPr="002346BC">
              <w:rPr>
                <w:rFonts w:eastAsia="Calibri"/>
                <w:sz w:val="24"/>
                <w:szCs w:val="24"/>
              </w:rPr>
              <w:t>11</w:t>
            </w:r>
          </w:p>
        </w:tc>
        <w:tc>
          <w:tcPr>
            <w:tcW w:w="731" w:type="dxa"/>
          </w:tcPr>
          <w:p w:rsidR="0042177E" w:rsidRPr="002346BC" w:rsidRDefault="0042177E" w:rsidP="0042177E">
            <w:pPr>
              <w:rPr>
                <w:rFonts w:eastAsia="Calibri"/>
                <w:sz w:val="24"/>
                <w:szCs w:val="24"/>
              </w:rPr>
            </w:pPr>
            <w:r w:rsidRPr="002346BC">
              <w:rPr>
                <w:rFonts w:eastAsia="Calibri"/>
                <w:sz w:val="24"/>
                <w:szCs w:val="24"/>
              </w:rPr>
              <w:t>28</w:t>
            </w:r>
          </w:p>
        </w:tc>
        <w:tc>
          <w:tcPr>
            <w:tcW w:w="938" w:type="dxa"/>
          </w:tcPr>
          <w:p w:rsidR="0042177E" w:rsidRPr="002346BC" w:rsidRDefault="0042177E" w:rsidP="0042177E">
            <w:pPr>
              <w:rPr>
                <w:rFonts w:eastAsia="Calibri"/>
                <w:sz w:val="24"/>
                <w:szCs w:val="24"/>
              </w:rPr>
            </w:pPr>
            <w:r w:rsidRPr="002346BC">
              <w:rPr>
                <w:rFonts w:eastAsia="Calibri"/>
                <w:sz w:val="24"/>
                <w:szCs w:val="24"/>
              </w:rPr>
              <w:t>↓7</w:t>
            </w:r>
          </w:p>
        </w:tc>
        <w:tc>
          <w:tcPr>
            <w:tcW w:w="2200" w:type="dxa"/>
          </w:tcPr>
          <w:p w:rsidR="0042177E" w:rsidRPr="002346BC" w:rsidRDefault="0042177E" w:rsidP="0042177E">
            <w:pPr>
              <w:rPr>
                <w:rFonts w:eastAsia="Calibri"/>
                <w:sz w:val="24"/>
                <w:szCs w:val="24"/>
              </w:rPr>
            </w:pPr>
            <w:r w:rsidRPr="002346BC">
              <w:rPr>
                <w:rFonts w:eastAsia="Calibri"/>
                <w:sz w:val="24"/>
                <w:szCs w:val="24"/>
              </w:rPr>
              <w:t>35</w:t>
            </w:r>
          </w:p>
        </w:tc>
        <w:tc>
          <w:tcPr>
            <w:tcW w:w="1731" w:type="dxa"/>
          </w:tcPr>
          <w:p w:rsidR="0042177E" w:rsidRPr="002346BC" w:rsidRDefault="0042177E" w:rsidP="0042177E">
            <w:pPr>
              <w:rPr>
                <w:rFonts w:eastAsia="Calibri"/>
                <w:sz w:val="24"/>
                <w:szCs w:val="24"/>
              </w:rPr>
            </w:pPr>
            <w:r w:rsidRPr="002346BC">
              <w:rPr>
                <w:rFonts w:eastAsia="Calibri"/>
                <w:sz w:val="24"/>
                <w:szCs w:val="24"/>
              </w:rPr>
              <w:t>31</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14</w:t>
            </w:r>
          </w:p>
        </w:tc>
        <w:tc>
          <w:tcPr>
            <w:tcW w:w="2762" w:type="dxa"/>
          </w:tcPr>
          <w:p w:rsidR="0042177E" w:rsidRPr="002346BC" w:rsidRDefault="0042177E" w:rsidP="0042177E">
            <w:pPr>
              <w:rPr>
                <w:rFonts w:eastAsia="Calibri"/>
                <w:sz w:val="24"/>
                <w:szCs w:val="24"/>
              </w:rPr>
            </w:pPr>
            <w:r w:rsidRPr="002346BC">
              <w:rPr>
                <w:rFonts w:eastAsia="Calibri"/>
                <w:sz w:val="24"/>
                <w:szCs w:val="24"/>
              </w:rPr>
              <w:t>Русский язык (7-11)</w:t>
            </w:r>
          </w:p>
        </w:tc>
        <w:tc>
          <w:tcPr>
            <w:tcW w:w="731" w:type="dxa"/>
          </w:tcPr>
          <w:p w:rsidR="0042177E" w:rsidRPr="002346BC" w:rsidRDefault="0042177E" w:rsidP="0042177E">
            <w:pPr>
              <w:rPr>
                <w:rFonts w:eastAsia="Calibri"/>
                <w:sz w:val="24"/>
                <w:szCs w:val="24"/>
              </w:rPr>
            </w:pPr>
            <w:r w:rsidRPr="002346BC">
              <w:rPr>
                <w:rFonts w:eastAsia="Calibri"/>
                <w:sz w:val="24"/>
                <w:szCs w:val="24"/>
              </w:rPr>
              <w:t>44</w:t>
            </w:r>
          </w:p>
        </w:tc>
        <w:tc>
          <w:tcPr>
            <w:tcW w:w="731" w:type="dxa"/>
          </w:tcPr>
          <w:p w:rsidR="0042177E" w:rsidRPr="002346BC" w:rsidRDefault="0042177E" w:rsidP="0042177E">
            <w:pPr>
              <w:rPr>
                <w:rFonts w:eastAsia="Calibri"/>
                <w:sz w:val="24"/>
                <w:szCs w:val="24"/>
              </w:rPr>
            </w:pPr>
            <w:r w:rsidRPr="002346BC">
              <w:rPr>
                <w:rFonts w:eastAsia="Calibri"/>
                <w:sz w:val="24"/>
                <w:szCs w:val="24"/>
              </w:rPr>
              <w:t>28</w:t>
            </w:r>
          </w:p>
        </w:tc>
        <w:tc>
          <w:tcPr>
            <w:tcW w:w="938" w:type="dxa"/>
          </w:tcPr>
          <w:p w:rsidR="0042177E" w:rsidRPr="002346BC" w:rsidRDefault="0042177E" w:rsidP="0042177E">
            <w:pPr>
              <w:rPr>
                <w:rFonts w:eastAsia="Calibri"/>
                <w:sz w:val="24"/>
                <w:szCs w:val="24"/>
              </w:rPr>
            </w:pPr>
            <w:r w:rsidRPr="002346BC">
              <w:rPr>
                <w:rFonts w:eastAsia="Calibri"/>
                <w:sz w:val="24"/>
                <w:szCs w:val="24"/>
              </w:rPr>
              <w:t>↑16</w:t>
            </w:r>
          </w:p>
        </w:tc>
        <w:tc>
          <w:tcPr>
            <w:tcW w:w="2200" w:type="dxa"/>
          </w:tcPr>
          <w:p w:rsidR="0042177E" w:rsidRPr="002346BC" w:rsidRDefault="0042177E" w:rsidP="0042177E">
            <w:pPr>
              <w:rPr>
                <w:rFonts w:eastAsia="Calibri"/>
                <w:sz w:val="24"/>
                <w:szCs w:val="24"/>
              </w:rPr>
            </w:pPr>
            <w:r w:rsidRPr="002346BC">
              <w:rPr>
                <w:rFonts w:eastAsia="Calibri"/>
                <w:sz w:val="24"/>
                <w:szCs w:val="24"/>
              </w:rPr>
              <w:t>44</w:t>
            </w:r>
          </w:p>
        </w:tc>
        <w:tc>
          <w:tcPr>
            <w:tcW w:w="1731" w:type="dxa"/>
          </w:tcPr>
          <w:p w:rsidR="0042177E" w:rsidRPr="002346BC" w:rsidRDefault="0042177E" w:rsidP="0042177E">
            <w:pPr>
              <w:rPr>
                <w:rFonts w:eastAsia="Calibri"/>
                <w:sz w:val="24"/>
                <w:szCs w:val="24"/>
              </w:rPr>
            </w:pPr>
            <w:r w:rsidRPr="002346BC">
              <w:rPr>
                <w:rFonts w:eastAsia="Calibri"/>
                <w:sz w:val="24"/>
                <w:szCs w:val="24"/>
              </w:rPr>
              <w:t>49</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15</w:t>
            </w:r>
          </w:p>
        </w:tc>
        <w:tc>
          <w:tcPr>
            <w:tcW w:w="2762" w:type="dxa"/>
          </w:tcPr>
          <w:p w:rsidR="0042177E" w:rsidRPr="002346BC" w:rsidRDefault="0042177E" w:rsidP="0042177E">
            <w:pPr>
              <w:rPr>
                <w:rFonts w:eastAsia="Calibri"/>
                <w:sz w:val="24"/>
                <w:szCs w:val="24"/>
              </w:rPr>
            </w:pPr>
            <w:r w:rsidRPr="002346BC">
              <w:rPr>
                <w:rFonts w:eastAsia="Calibri"/>
                <w:sz w:val="24"/>
                <w:szCs w:val="24"/>
              </w:rPr>
              <w:t xml:space="preserve">Русская литература </w:t>
            </w:r>
          </w:p>
        </w:tc>
        <w:tc>
          <w:tcPr>
            <w:tcW w:w="731" w:type="dxa"/>
          </w:tcPr>
          <w:p w:rsidR="0042177E" w:rsidRPr="002346BC" w:rsidRDefault="0042177E" w:rsidP="0042177E">
            <w:pPr>
              <w:rPr>
                <w:rFonts w:eastAsia="Calibri"/>
                <w:sz w:val="24"/>
                <w:szCs w:val="24"/>
              </w:rPr>
            </w:pPr>
            <w:r w:rsidRPr="002346BC">
              <w:rPr>
                <w:rFonts w:eastAsia="Calibri"/>
                <w:sz w:val="24"/>
                <w:szCs w:val="24"/>
              </w:rPr>
              <w:t>24</w:t>
            </w:r>
          </w:p>
        </w:tc>
        <w:tc>
          <w:tcPr>
            <w:tcW w:w="731" w:type="dxa"/>
          </w:tcPr>
          <w:p w:rsidR="0042177E" w:rsidRPr="002346BC" w:rsidRDefault="0042177E" w:rsidP="0042177E">
            <w:pPr>
              <w:rPr>
                <w:rFonts w:eastAsia="Calibri"/>
                <w:sz w:val="24"/>
                <w:szCs w:val="24"/>
              </w:rPr>
            </w:pPr>
            <w:r w:rsidRPr="002346BC">
              <w:rPr>
                <w:rFonts w:eastAsia="Calibri"/>
                <w:sz w:val="24"/>
                <w:szCs w:val="24"/>
              </w:rPr>
              <w:t>33</w:t>
            </w:r>
          </w:p>
        </w:tc>
        <w:tc>
          <w:tcPr>
            <w:tcW w:w="938" w:type="dxa"/>
          </w:tcPr>
          <w:p w:rsidR="0042177E" w:rsidRPr="002346BC" w:rsidRDefault="0042177E" w:rsidP="0042177E">
            <w:pPr>
              <w:rPr>
                <w:rFonts w:eastAsia="Calibri"/>
                <w:sz w:val="24"/>
                <w:szCs w:val="24"/>
              </w:rPr>
            </w:pPr>
            <w:r w:rsidRPr="002346BC">
              <w:rPr>
                <w:rFonts w:eastAsia="Calibri"/>
                <w:sz w:val="24"/>
                <w:szCs w:val="24"/>
              </w:rPr>
              <w:t>↓9</w:t>
            </w:r>
          </w:p>
        </w:tc>
        <w:tc>
          <w:tcPr>
            <w:tcW w:w="2200" w:type="dxa"/>
          </w:tcPr>
          <w:p w:rsidR="0042177E" w:rsidRPr="002346BC" w:rsidRDefault="0042177E" w:rsidP="0042177E">
            <w:pPr>
              <w:rPr>
                <w:rFonts w:eastAsia="Calibri"/>
                <w:sz w:val="24"/>
                <w:szCs w:val="24"/>
              </w:rPr>
            </w:pPr>
            <w:r w:rsidRPr="002346BC">
              <w:rPr>
                <w:rFonts w:eastAsia="Calibri"/>
                <w:sz w:val="24"/>
                <w:szCs w:val="24"/>
              </w:rPr>
              <w:t>44</w:t>
            </w:r>
          </w:p>
        </w:tc>
        <w:tc>
          <w:tcPr>
            <w:tcW w:w="1731" w:type="dxa"/>
          </w:tcPr>
          <w:p w:rsidR="0042177E" w:rsidRPr="002346BC" w:rsidRDefault="0042177E" w:rsidP="0042177E">
            <w:pPr>
              <w:rPr>
                <w:rFonts w:eastAsia="Calibri"/>
                <w:sz w:val="24"/>
                <w:szCs w:val="24"/>
              </w:rPr>
            </w:pPr>
            <w:r w:rsidRPr="002346BC">
              <w:rPr>
                <w:rFonts w:eastAsia="Calibri"/>
                <w:sz w:val="24"/>
                <w:szCs w:val="24"/>
              </w:rPr>
              <w:t>49</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lastRenderedPageBreak/>
              <w:t>16</w:t>
            </w:r>
          </w:p>
        </w:tc>
        <w:tc>
          <w:tcPr>
            <w:tcW w:w="2762" w:type="dxa"/>
          </w:tcPr>
          <w:p w:rsidR="0042177E" w:rsidRPr="002346BC" w:rsidRDefault="0042177E" w:rsidP="0042177E">
            <w:pPr>
              <w:rPr>
                <w:rFonts w:eastAsia="Calibri"/>
                <w:sz w:val="24"/>
                <w:szCs w:val="24"/>
              </w:rPr>
            </w:pPr>
            <w:r w:rsidRPr="002346BC">
              <w:rPr>
                <w:rFonts w:eastAsia="Calibri"/>
                <w:sz w:val="24"/>
                <w:szCs w:val="24"/>
              </w:rPr>
              <w:t xml:space="preserve">История </w:t>
            </w:r>
          </w:p>
        </w:tc>
        <w:tc>
          <w:tcPr>
            <w:tcW w:w="731" w:type="dxa"/>
          </w:tcPr>
          <w:p w:rsidR="0042177E" w:rsidRPr="002346BC" w:rsidRDefault="0042177E" w:rsidP="0042177E">
            <w:pPr>
              <w:rPr>
                <w:rFonts w:eastAsia="Calibri"/>
                <w:sz w:val="24"/>
                <w:szCs w:val="24"/>
              </w:rPr>
            </w:pPr>
            <w:r w:rsidRPr="002346BC">
              <w:rPr>
                <w:rFonts w:eastAsia="Calibri"/>
                <w:sz w:val="24"/>
                <w:szCs w:val="24"/>
              </w:rPr>
              <w:t>51</w:t>
            </w:r>
          </w:p>
        </w:tc>
        <w:tc>
          <w:tcPr>
            <w:tcW w:w="731" w:type="dxa"/>
          </w:tcPr>
          <w:p w:rsidR="0042177E" w:rsidRPr="002346BC" w:rsidRDefault="0042177E" w:rsidP="0042177E">
            <w:pPr>
              <w:rPr>
                <w:rFonts w:eastAsia="Calibri"/>
                <w:sz w:val="24"/>
                <w:szCs w:val="24"/>
              </w:rPr>
            </w:pPr>
            <w:r w:rsidRPr="002346BC">
              <w:rPr>
                <w:rFonts w:eastAsia="Calibri"/>
                <w:sz w:val="24"/>
                <w:szCs w:val="24"/>
              </w:rPr>
              <w:t>47</w:t>
            </w:r>
          </w:p>
        </w:tc>
        <w:tc>
          <w:tcPr>
            <w:tcW w:w="938" w:type="dxa"/>
          </w:tcPr>
          <w:p w:rsidR="0042177E" w:rsidRPr="002346BC" w:rsidRDefault="0042177E" w:rsidP="0042177E">
            <w:pPr>
              <w:rPr>
                <w:rFonts w:eastAsia="Calibri"/>
                <w:sz w:val="24"/>
                <w:szCs w:val="24"/>
              </w:rPr>
            </w:pPr>
            <w:r w:rsidRPr="002346BC">
              <w:rPr>
                <w:rFonts w:eastAsia="Calibri"/>
                <w:sz w:val="24"/>
                <w:szCs w:val="24"/>
              </w:rPr>
              <w:t>↑5</w:t>
            </w:r>
          </w:p>
        </w:tc>
        <w:tc>
          <w:tcPr>
            <w:tcW w:w="2200" w:type="dxa"/>
          </w:tcPr>
          <w:p w:rsidR="0042177E" w:rsidRPr="002346BC" w:rsidRDefault="0042177E" w:rsidP="0042177E">
            <w:pPr>
              <w:rPr>
                <w:rFonts w:eastAsia="Calibri"/>
                <w:sz w:val="24"/>
                <w:szCs w:val="24"/>
              </w:rPr>
            </w:pPr>
            <w:r w:rsidRPr="002346BC">
              <w:rPr>
                <w:rFonts w:eastAsia="Calibri"/>
                <w:sz w:val="24"/>
                <w:szCs w:val="24"/>
              </w:rPr>
              <w:t>54</w:t>
            </w:r>
          </w:p>
        </w:tc>
        <w:tc>
          <w:tcPr>
            <w:tcW w:w="1731" w:type="dxa"/>
          </w:tcPr>
          <w:p w:rsidR="0042177E" w:rsidRPr="002346BC" w:rsidRDefault="0042177E" w:rsidP="0042177E">
            <w:pPr>
              <w:rPr>
                <w:rFonts w:eastAsia="Calibri"/>
                <w:sz w:val="24"/>
                <w:szCs w:val="24"/>
              </w:rPr>
            </w:pPr>
            <w:r w:rsidRPr="002346BC">
              <w:rPr>
                <w:rFonts w:eastAsia="Calibri"/>
                <w:sz w:val="24"/>
                <w:szCs w:val="24"/>
              </w:rPr>
              <w:t>52</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16</w:t>
            </w:r>
          </w:p>
        </w:tc>
        <w:tc>
          <w:tcPr>
            <w:tcW w:w="2762" w:type="dxa"/>
          </w:tcPr>
          <w:p w:rsidR="0042177E" w:rsidRPr="002346BC" w:rsidRDefault="0042177E" w:rsidP="0042177E">
            <w:pPr>
              <w:rPr>
                <w:rFonts w:eastAsia="Calibri"/>
                <w:b/>
                <w:sz w:val="24"/>
                <w:szCs w:val="24"/>
              </w:rPr>
            </w:pPr>
            <w:r w:rsidRPr="002346BC">
              <w:rPr>
                <w:rFonts w:eastAsia="Calibri"/>
                <w:b/>
                <w:sz w:val="24"/>
                <w:szCs w:val="24"/>
              </w:rPr>
              <w:t xml:space="preserve">История Татарстана </w:t>
            </w:r>
          </w:p>
        </w:tc>
        <w:tc>
          <w:tcPr>
            <w:tcW w:w="731" w:type="dxa"/>
          </w:tcPr>
          <w:p w:rsidR="0042177E" w:rsidRPr="002346BC" w:rsidRDefault="0042177E" w:rsidP="0042177E">
            <w:pPr>
              <w:rPr>
                <w:rFonts w:eastAsia="Calibri"/>
                <w:sz w:val="24"/>
                <w:szCs w:val="24"/>
              </w:rPr>
            </w:pPr>
            <w:r w:rsidRPr="002346BC">
              <w:rPr>
                <w:rFonts w:eastAsia="Calibri"/>
                <w:sz w:val="24"/>
                <w:szCs w:val="24"/>
              </w:rPr>
              <w:t>29</w:t>
            </w:r>
          </w:p>
        </w:tc>
        <w:tc>
          <w:tcPr>
            <w:tcW w:w="731" w:type="dxa"/>
          </w:tcPr>
          <w:p w:rsidR="0042177E" w:rsidRPr="002346BC" w:rsidRDefault="0042177E" w:rsidP="0042177E">
            <w:pPr>
              <w:rPr>
                <w:rFonts w:eastAsia="Calibri"/>
                <w:sz w:val="24"/>
                <w:szCs w:val="24"/>
              </w:rPr>
            </w:pPr>
            <w:r w:rsidRPr="002346BC">
              <w:rPr>
                <w:rFonts w:eastAsia="Calibri"/>
                <w:sz w:val="24"/>
                <w:szCs w:val="24"/>
              </w:rPr>
              <w:t>25</w:t>
            </w:r>
          </w:p>
        </w:tc>
        <w:tc>
          <w:tcPr>
            <w:tcW w:w="938" w:type="dxa"/>
          </w:tcPr>
          <w:p w:rsidR="0042177E" w:rsidRPr="002346BC" w:rsidRDefault="0042177E" w:rsidP="0042177E">
            <w:pPr>
              <w:rPr>
                <w:rFonts w:eastAsia="Calibri"/>
                <w:sz w:val="24"/>
                <w:szCs w:val="24"/>
              </w:rPr>
            </w:pPr>
            <w:r w:rsidRPr="002346BC">
              <w:rPr>
                <w:rFonts w:eastAsia="Calibri"/>
                <w:sz w:val="24"/>
                <w:szCs w:val="24"/>
              </w:rPr>
              <w:t>↑4</w:t>
            </w:r>
          </w:p>
        </w:tc>
        <w:tc>
          <w:tcPr>
            <w:tcW w:w="2200" w:type="dxa"/>
          </w:tcPr>
          <w:p w:rsidR="0042177E" w:rsidRPr="002346BC" w:rsidRDefault="0042177E" w:rsidP="0042177E">
            <w:pPr>
              <w:rPr>
                <w:rFonts w:eastAsia="Calibri"/>
                <w:sz w:val="24"/>
                <w:szCs w:val="24"/>
              </w:rPr>
            </w:pPr>
            <w:r w:rsidRPr="002346BC">
              <w:rPr>
                <w:rFonts w:eastAsia="Calibri"/>
                <w:sz w:val="24"/>
                <w:szCs w:val="24"/>
              </w:rPr>
              <w:t>50</w:t>
            </w:r>
          </w:p>
        </w:tc>
        <w:tc>
          <w:tcPr>
            <w:tcW w:w="1731" w:type="dxa"/>
          </w:tcPr>
          <w:p w:rsidR="0042177E" w:rsidRPr="002346BC" w:rsidRDefault="0042177E" w:rsidP="0042177E">
            <w:pPr>
              <w:rPr>
                <w:rFonts w:eastAsia="Calibri"/>
                <w:sz w:val="24"/>
                <w:szCs w:val="24"/>
              </w:rPr>
            </w:pPr>
            <w:r w:rsidRPr="002346BC">
              <w:rPr>
                <w:rFonts w:eastAsia="Calibri"/>
                <w:sz w:val="24"/>
                <w:szCs w:val="24"/>
              </w:rPr>
              <w:t>50</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18</w:t>
            </w:r>
          </w:p>
        </w:tc>
        <w:tc>
          <w:tcPr>
            <w:tcW w:w="2762" w:type="dxa"/>
          </w:tcPr>
          <w:p w:rsidR="0042177E" w:rsidRPr="002346BC" w:rsidRDefault="0042177E" w:rsidP="0042177E">
            <w:pPr>
              <w:rPr>
                <w:rFonts w:eastAsia="Calibri"/>
                <w:sz w:val="24"/>
                <w:szCs w:val="24"/>
              </w:rPr>
            </w:pPr>
            <w:r w:rsidRPr="002346BC">
              <w:rPr>
                <w:rFonts w:eastAsia="Calibri"/>
                <w:sz w:val="24"/>
                <w:szCs w:val="24"/>
              </w:rPr>
              <w:t xml:space="preserve">Обществознание </w:t>
            </w:r>
          </w:p>
        </w:tc>
        <w:tc>
          <w:tcPr>
            <w:tcW w:w="731" w:type="dxa"/>
          </w:tcPr>
          <w:p w:rsidR="0042177E" w:rsidRPr="002346BC" w:rsidRDefault="0042177E" w:rsidP="0042177E">
            <w:pPr>
              <w:rPr>
                <w:rFonts w:eastAsia="Calibri"/>
                <w:sz w:val="24"/>
                <w:szCs w:val="24"/>
              </w:rPr>
            </w:pPr>
            <w:r w:rsidRPr="002346BC">
              <w:rPr>
                <w:rFonts w:eastAsia="Calibri"/>
                <w:sz w:val="24"/>
                <w:szCs w:val="24"/>
              </w:rPr>
              <w:t>49</w:t>
            </w:r>
          </w:p>
        </w:tc>
        <w:tc>
          <w:tcPr>
            <w:tcW w:w="731" w:type="dxa"/>
          </w:tcPr>
          <w:p w:rsidR="0042177E" w:rsidRPr="002346BC" w:rsidRDefault="0042177E" w:rsidP="0042177E">
            <w:pPr>
              <w:rPr>
                <w:rFonts w:eastAsia="Calibri"/>
                <w:sz w:val="24"/>
                <w:szCs w:val="24"/>
              </w:rPr>
            </w:pPr>
            <w:r w:rsidRPr="002346BC">
              <w:rPr>
                <w:rFonts w:eastAsia="Calibri"/>
                <w:sz w:val="24"/>
                <w:szCs w:val="24"/>
              </w:rPr>
              <w:t>45</w:t>
            </w:r>
          </w:p>
        </w:tc>
        <w:tc>
          <w:tcPr>
            <w:tcW w:w="938" w:type="dxa"/>
          </w:tcPr>
          <w:p w:rsidR="0042177E" w:rsidRPr="002346BC" w:rsidRDefault="0042177E" w:rsidP="0042177E">
            <w:pPr>
              <w:rPr>
                <w:rFonts w:eastAsia="Calibri"/>
                <w:sz w:val="24"/>
                <w:szCs w:val="24"/>
              </w:rPr>
            </w:pPr>
            <w:r w:rsidRPr="002346BC">
              <w:rPr>
                <w:rFonts w:eastAsia="Calibri"/>
                <w:sz w:val="24"/>
                <w:szCs w:val="24"/>
              </w:rPr>
              <w:t>↑4</w:t>
            </w:r>
          </w:p>
        </w:tc>
        <w:tc>
          <w:tcPr>
            <w:tcW w:w="2200" w:type="dxa"/>
          </w:tcPr>
          <w:p w:rsidR="0042177E" w:rsidRPr="002346BC" w:rsidRDefault="0042177E" w:rsidP="0042177E">
            <w:pPr>
              <w:rPr>
                <w:rFonts w:eastAsia="Calibri"/>
                <w:sz w:val="24"/>
                <w:szCs w:val="24"/>
              </w:rPr>
            </w:pPr>
            <w:r w:rsidRPr="002346BC">
              <w:rPr>
                <w:rFonts w:eastAsia="Calibri"/>
                <w:sz w:val="24"/>
                <w:szCs w:val="24"/>
              </w:rPr>
              <w:t>53</w:t>
            </w:r>
          </w:p>
        </w:tc>
        <w:tc>
          <w:tcPr>
            <w:tcW w:w="1731" w:type="dxa"/>
          </w:tcPr>
          <w:p w:rsidR="0042177E" w:rsidRPr="002346BC" w:rsidRDefault="0042177E" w:rsidP="0042177E">
            <w:pPr>
              <w:rPr>
                <w:rFonts w:eastAsia="Calibri"/>
                <w:sz w:val="24"/>
                <w:szCs w:val="24"/>
              </w:rPr>
            </w:pPr>
            <w:r w:rsidRPr="002346BC">
              <w:rPr>
                <w:rFonts w:eastAsia="Calibri"/>
                <w:sz w:val="24"/>
                <w:szCs w:val="24"/>
              </w:rPr>
              <w:t>56</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19</w:t>
            </w:r>
          </w:p>
        </w:tc>
        <w:tc>
          <w:tcPr>
            <w:tcW w:w="2762" w:type="dxa"/>
          </w:tcPr>
          <w:p w:rsidR="0042177E" w:rsidRPr="002346BC" w:rsidRDefault="0042177E" w:rsidP="0042177E">
            <w:pPr>
              <w:rPr>
                <w:rFonts w:eastAsia="Calibri"/>
                <w:b/>
                <w:sz w:val="24"/>
                <w:szCs w:val="24"/>
              </w:rPr>
            </w:pPr>
            <w:r w:rsidRPr="002346BC">
              <w:rPr>
                <w:rFonts w:eastAsia="Calibri"/>
                <w:b/>
                <w:sz w:val="24"/>
                <w:szCs w:val="24"/>
              </w:rPr>
              <w:t xml:space="preserve">Экономика </w:t>
            </w:r>
          </w:p>
        </w:tc>
        <w:tc>
          <w:tcPr>
            <w:tcW w:w="731" w:type="dxa"/>
          </w:tcPr>
          <w:p w:rsidR="0042177E" w:rsidRPr="002346BC" w:rsidRDefault="0042177E" w:rsidP="0042177E">
            <w:pPr>
              <w:rPr>
                <w:rFonts w:eastAsia="Calibri"/>
                <w:sz w:val="24"/>
                <w:szCs w:val="24"/>
              </w:rPr>
            </w:pPr>
            <w:r w:rsidRPr="002346BC">
              <w:rPr>
                <w:rFonts w:eastAsia="Calibri"/>
                <w:sz w:val="24"/>
                <w:szCs w:val="24"/>
              </w:rPr>
              <w:t>15</w:t>
            </w:r>
          </w:p>
        </w:tc>
        <w:tc>
          <w:tcPr>
            <w:tcW w:w="731" w:type="dxa"/>
          </w:tcPr>
          <w:p w:rsidR="0042177E" w:rsidRPr="002346BC" w:rsidRDefault="0042177E" w:rsidP="0042177E">
            <w:pPr>
              <w:rPr>
                <w:rFonts w:eastAsia="Calibri"/>
                <w:sz w:val="24"/>
                <w:szCs w:val="24"/>
                <w:lang w:val="en-US"/>
              </w:rPr>
            </w:pPr>
            <w:r w:rsidRPr="002346BC">
              <w:rPr>
                <w:rFonts w:eastAsia="Calibri"/>
                <w:sz w:val="24"/>
                <w:szCs w:val="24"/>
                <w:lang w:val="en-US"/>
              </w:rPr>
              <w:t>42</w:t>
            </w:r>
          </w:p>
        </w:tc>
        <w:tc>
          <w:tcPr>
            <w:tcW w:w="938" w:type="dxa"/>
          </w:tcPr>
          <w:p w:rsidR="0042177E" w:rsidRPr="002346BC" w:rsidRDefault="0042177E" w:rsidP="0042177E">
            <w:pPr>
              <w:rPr>
                <w:rFonts w:eastAsia="Calibri"/>
                <w:sz w:val="24"/>
                <w:szCs w:val="24"/>
              </w:rPr>
            </w:pPr>
            <w:r w:rsidRPr="002346BC">
              <w:rPr>
                <w:rFonts w:eastAsia="Calibri"/>
                <w:sz w:val="24"/>
                <w:szCs w:val="24"/>
              </w:rPr>
              <w:t>↓27</w:t>
            </w:r>
          </w:p>
        </w:tc>
        <w:tc>
          <w:tcPr>
            <w:tcW w:w="2200" w:type="dxa"/>
          </w:tcPr>
          <w:p w:rsidR="0042177E" w:rsidRPr="002346BC" w:rsidRDefault="0042177E" w:rsidP="0042177E">
            <w:pPr>
              <w:rPr>
                <w:rFonts w:eastAsia="Calibri"/>
                <w:sz w:val="24"/>
                <w:szCs w:val="24"/>
              </w:rPr>
            </w:pPr>
            <w:r w:rsidRPr="002346BC">
              <w:rPr>
                <w:rFonts w:eastAsia="Calibri"/>
                <w:sz w:val="24"/>
                <w:szCs w:val="24"/>
              </w:rPr>
              <w:t>41</w:t>
            </w:r>
          </w:p>
        </w:tc>
        <w:tc>
          <w:tcPr>
            <w:tcW w:w="1731" w:type="dxa"/>
          </w:tcPr>
          <w:p w:rsidR="0042177E" w:rsidRPr="002346BC" w:rsidRDefault="0042177E" w:rsidP="0042177E">
            <w:pPr>
              <w:rPr>
                <w:rFonts w:eastAsia="Calibri"/>
                <w:sz w:val="24"/>
                <w:szCs w:val="24"/>
              </w:rPr>
            </w:pPr>
            <w:r w:rsidRPr="002346BC">
              <w:rPr>
                <w:rFonts w:eastAsia="Calibri"/>
                <w:sz w:val="24"/>
                <w:szCs w:val="24"/>
                <w:lang w:val="en-US"/>
              </w:rPr>
              <w:t>5</w:t>
            </w:r>
            <w:r w:rsidRPr="002346BC">
              <w:rPr>
                <w:rFonts w:eastAsia="Calibri"/>
                <w:sz w:val="24"/>
                <w:szCs w:val="24"/>
              </w:rPr>
              <w:t>1</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20</w:t>
            </w:r>
          </w:p>
        </w:tc>
        <w:tc>
          <w:tcPr>
            <w:tcW w:w="2762" w:type="dxa"/>
          </w:tcPr>
          <w:p w:rsidR="0042177E" w:rsidRPr="002346BC" w:rsidRDefault="0042177E" w:rsidP="0042177E">
            <w:pPr>
              <w:rPr>
                <w:rFonts w:eastAsia="Calibri"/>
                <w:sz w:val="24"/>
                <w:szCs w:val="24"/>
              </w:rPr>
            </w:pPr>
            <w:r w:rsidRPr="002346BC">
              <w:rPr>
                <w:rFonts w:eastAsia="Calibri"/>
                <w:sz w:val="24"/>
                <w:szCs w:val="24"/>
              </w:rPr>
              <w:t xml:space="preserve">География </w:t>
            </w:r>
          </w:p>
        </w:tc>
        <w:tc>
          <w:tcPr>
            <w:tcW w:w="731" w:type="dxa"/>
          </w:tcPr>
          <w:p w:rsidR="0042177E" w:rsidRPr="002346BC" w:rsidRDefault="0042177E" w:rsidP="0042177E">
            <w:pPr>
              <w:rPr>
                <w:rFonts w:eastAsia="Calibri"/>
                <w:sz w:val="24"/>
                <w:szCs w:val="24"/>
              </w:rPr>
            </w:pPr>
            <w:r w:rsidRPr="002346BC">
              <w:rPr>
                <w:rFonts w:eastAsia="Calibri"/>
                <w:sz w:val="24"/>
                <w:szCs w:val="24"/>
              </w:rPr>
              <w:t>11</w:t>
            </w:r>
          </w:p>
        </w:tc>
        <w:tc>
          <w:tcPr>
            <w:tcW w:w="731" w:type="dxa"/>
          </w:tcPr>
          <w:p w:rsidR="0042177E" w:rsidRPr="002346BC" w:rsidRDefault="0042177E" w:rsidP="0042177E">
            <w:pPr>
              <w:rPr>
                <w:rFonts w:eastAsia="Calibri"/>
                <w:sz w:val="24"/>
                <w:szCs w:val="24"/>
              </w:rPr>
            </w:pPr>
            <w:r w:rsidRPr="002346BC">
              <w:rPr>
                <w:rFonts w:eastAsia="Calibri"/>
                <w:sz w:val="24"/>
                <w:szCs w:val="24"/>
              </w:rPr>
              <w:t>21</w:t>
            </w:r>
          </w:p>
        </w:tc>
        <w:tc>
          <w:tcPr>
            <w:tcW w:w="938" w:type="dxa"/>
          </w:tcPr>
          <w:p w:rsidR="0042177E" w:rsidRPr="002346BC" w:rsidRDefault="0042177E" w:rsidP="0042177E">
            <w:pPr>
              <w:rPr>
                <w:rFonts w:eastAsia="Calibri"/>
                <w:sz w:val="24"/>
                <w:szCs w:val="24"/>
              </w:rPr>
            </w:pPr>
            <w:r w:rsidRPr="002346BC">
              <w:rPr>
                <w:rFonts w:eastAsia="Calibri"/>
                <w:sz w:val="24"/>
                <w:szCs w:val="24"/>
              </w:rPr>
              <w:t>10↓</w:t>
            </w:r>
          </w:p>
        </w:tc>
        <w:tc>
          <w:tcPr>
            <w:tcW w:w="2200" w:type="dxa"/>
          </w:tcPr>
          <w:p w:rsidR="0042177E" w:rsidRPr="002346BC" w:rsidRDefault="0042177E" w:rsidP="0042177E">
            <w:pPr>
              <w:rPr>
                <w:rFonts w:eastAsia="Calibri"/>
                <w:sz w:val="24"/>
                <w:szCs w:val="24"/>
              </w:rPr>
            </w:pPr>
            <w:r w:rsidRPr="002346BC">
              <w:rPr>
                <w:rFonts w:eastAsia="Calibri"/>
                <w:sz w:val="24"/>
                <w:szCs w:val="24"/>
              </w:rPr>
              <w:t>54</w:t>
            </w:r>
          </w:p>
        </w:tc>
        <w:tc>
          <w:tcPr>
            <w:tcW w:w="1731" w:type="dxa"/>
          </w:tcPr>
          <w:p w:rsidR="0042177E" w:rsidRPr="002346BC" w:rsidRDefault="0042177E" w:rsidP="0042177E">
            <w:pPr>
              <w:rPr>
                <w:rFonts w:eastAsia="Calibri"/>
                <w:sz w:val="24"/>
                <w:szCs w:val="24"/>
              </w:rPr>
            </w:pPr>
            <w:r w:rsidRPr="002346BC">
              <w:rPr>
                <w:rFonts w:eastAsia="Calibri"/>
                <w:sz w:val="24"/>
                <w:szCs w:val="24"/>
              </w:rPr>
              <w:t>54</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21</w:t>
            </w:r>
          </w:p>
        </w:tc>
        <w:tc>
          <w:tcPr>
            <w:tcW w:w="2762" w:type="dxa"/>
          </w:tcPr>
          <w:p w:rsidR="0042177E" w:rsidRPr="002346BC" w:rsidRDefault="0042177E" w:rsidP="0042177E">
            <w:pPr>
              <w:rPr>
                <w:rFonts w:eastAsia="Calibri"/>
                <w:b/>
                <w:sz w:val="24"/>
                <w:szCs w:val="24"/>
              </w:rPr>
            </w:pPr>
            <w:r w:rsidRPr="002346BC">
              <w:rPr>
                <w:rFonts w:eastAsia="Calibri"/>
                <w:b/>
                <w:sz w:val="24"/>
                <w:szCs w:val="24"/>
              </w:rPr>
              <w:t xml:space="preserve">Геология </w:t>
            </w:r>
          </w:p>
        </w:tc>
        <w:tc>
          <w:tcPr>
            <w:tcW w:w="731" w:type="dxa"/>
          </w:tcPr>
          <w:p w:rsidR="0042177E" w:rsidRPr="002346BC" w:rsidRDefault="0042177E" w:rsidP="0042177E">
            <w:pPr>
              <w:rPr>
                <w:rFonts w:eastAsia="Calibri"/>
                <w:sz w:val="24"/>
                <w:szCs w:val="24"/>
              </w:rPr>
            </w:pPr>
            <w:r w:rsidRPr="002346BC">
              <w:rPr>
                <w:rFonts w:eastAsia="Calibri"/>
                <w:sz w:val="24"/>
                <w:szCs w:val="24"/>
              </w:rPr>
              <w:t>20</w:t>
            </w:r>
          </w:p>
        </w:tc>
        <w:tc>
          <w:tcPr>
            <w:tcW w:w="731" w:type="dxa"/>
          </w:tcPr>
          <w:p w:rsidR="0042177E" w:rsidRPr="002346BC" w:rsidRDefault="0042177E" w:rsidP="0042177E">
            <w:pPr>
              <w:rPr>
                <w:rFonts w:eastAsia="Calibri"/>
                <w:sz w:val="24"/>
                <w:szCs w:val="24"/>
              </w:rPr>
            </w:pPr>
            <w:r w:rsidRPr="002346BC">
              <w:rPr>
                <w:rFonts w:eastAsia="Calibri"/>
                <w:sz w:val="24"/>
                <w:szCs w:val="24"/>
              </w:rPr>
              <w:t>46</w:t>
            </w:r>
          </w:p>
        </w:tc>
        <w:tc>
          <w:tcPr>
            <w:tcW w:w="938" w:type="dxa"/>
          </w:tcPr>
          <w:p w:rsidR="0042177E" w:rsidRPr="002346BC" w:rsidRDefault="0042177E" w:rsidP="0042177E">
            <w:pPr>
              <w:rPr>
                <w:rFonts w:eastAsia="Calibri"/>
                <w:sz w:val="24"/>
                <w:szCs w:val="24"/>
              </w:rPr>
            </w:pPr>
            <w:r w:rsidRPr="002346BC">
              <w:rPr>
                <w:rFonts w:eastAsia="Calibri"/>
                <w:sz w:val="24"/>
                <w:szCs w:val="24"/>
              </w:rPr>
              <w:t>↓26</w:t>
            </w:r>
          </w:p>
        </w:tc>
        <w:tc>
          <w:tcPr>
            <w:tcW w:w="2200" w:type="dxa"/>
          </w:tcPr>
          <w:p w:rsidR="0042177E" w:rsidRPr="002346BC" w:rsidRDefault="0042177E" w:rsidP="0042177E">
            <w:pPr>
              <w:rPr>
                <w:rFonts w:eastAsia="Calibri"/>
                <w:sz w:val="24"/>
                <w:szCs w:val="24"/>
              </w:rPr>
            </w:pPr>
            <w:r w:rsidRPr="002346BC">
              <w:rPr>
                <w:rFonts w:eastAsia="Calibri"/>
                <w:sz w:val="24"/>
                <w:szCs w:val="24"/>
              </w:rPr>
              <w:t>49</w:t>
            </w:r>
          </w:p>
        </w:tc>
        <w:tc>
          <w:tcPr>
            <w:tcW w:w="1731" w:type="dxa"/>
          </w:tcPr>
          <w:p w:rsidR="0042177E" w:rsidRPr="002346BC" w:rsidRDefault="0042177E" w:rsidP="0042177E">
            <w:pPr>
              <w:rPr>
                <w:rFonts w:eastAsia="Calibri"/>
                <w:sz w:val="24"/>
                <w:szCs w:val="24"/>
              </w:rPr>
            </w:pPr>
            <w:r w:rsidRPr="002346BC">
              <w:rPr>
                <w:rFonts w:eastAsia="Calibri"/>
                <w:sz w:val="24"/>
                <w:szCs w:val="24"/>
              </w:rPr>
              <w:t>54</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22</w:t>
            </w:r>
          </w:p>
        </w:tc>
        <w:tc>
          <w:tcPr>
            <w:tcW w:w="2762" w:type="dxa"/>
          </w:tcPr>
          <w:p w:rsidR="0042177E" w:rsidRPr="002346BC" w:rsidRDefault="0042177E" w:rsidP="0042177E">
            <w:pPr>
              <w:rPr>
                <w:rFonts w:eastAsia="Calibri"/>
                <w:sz w:val="24"/>
                <w:szCs w:val="24"/>
              </w:rPr>
            </w:pPr>
            <w:r w:rsidRPr="002346BC">
              <w:rPr>
                <w:rFonts w:eastAsia="Calibri"/>
                <w:sz w:val="24"/>
                <w:szCs w:val="24"/>
              </w:rPr>
              <w:t>МХК</w:t>
            </w:r>
          </w:p>
        </w:tc>
        <w:tc>
          <w:tcPr>
            <w:tcW w:w="731" w:type="dxa"/>
          </w:tcPr>
          <w:p w:rsidR="0042177E" w:rsidRPr="002346BC" w:rsidRDefault="0042177E" w:rsidP="0042177E">
            <w:pPr>
              <w:rPr>
                <w:rFonts w:eastAsia="Calibri"/>
                <w:sz w:val="24"/>
                <w:szCs w:val="24"/>
              </w:rPr>
            </w:pPr>
            <w:r w:rsidRPr="002346BC">
              <w:rPr>
                <w:rFonts w:eastAsia="Calibri"/>
                <w:sz w:val="24"/>
                <w:szCs w:val="24"/>
              </w:rPr>
              <w:t>20</w:t>
            </w:r>
          </w:p>
        </w:tc>
        <w:tc>
          <w:tcPr>
            <w:tcW w:w="731" w:type="dxa"/>
          </w:tcPr>
          <w:p w:rsidR="0042177E" w:rsidRPr="002346BC" w:rsidRDefault="0042177E" w:rsidP="0042177E">
            <w:pPr>
              <w:rPr>
                <w:rFonts w:eastAsia="Calibri"/>
                <w:sz w:val="24"/>
                <w:szCs w:val="24"/>
                <w:lang w:val="en-US"/>
              </w:rPr>
            </w:pPr>
            <w:r w:rsidRPr="002346BC">
              <w:rPr>
                <w:rFonts w:eastAsia="Calibri"/>
                <w:sz w:val="24"/>
                <w:szCs w:val="24"/>
              </w:rPr>
              <w:t>1</w:t>
            </w:r>
            <w:r w:rsidRPr="002346BC">
              <w:rPr>
                <w:rFonts w:eastAsia="Calibri"/>
                <w:sz w:val="24"/>
                <w:szCs w:val="24"/>
                <w:lang w:val="en-US"/>
              </w:rPr>
              <w:t>1</w:t>
            </w:r>
          </w:p>
        </w:tc>
        <w:tc>
          <w:tcPr>
            <w:tcW w:w="938" w:type="dxa"/>
          </w:tcPr>
          <w:p w:rsidR="0042177E" w:rsidRPr="002346BC" w:rsidRDefault="0042177E" w:rsidP="0042177E">
            <w:pPr>
              <w:rPr>
                <w:rFonts w:eastAsia="Calibri"/>
                <w:sz w:val="24"/>
                <w:szCs w:val="24"/>
                <w:lang w:val="en-US"/>
              </w:rPr>
            </w:pPr>
            <w:r w:rsidRPr="002346BC">
              <w:rPr>
                <w:rFonts w:eastAsia="Calibri"/>
                <w:sz w:val="24"/>
                <w:szCs w:val="24"/>
              </w:rPr>
              <w:t>↑</w:t>
            </w:r>
            <w:r w:rsidRPr="002346BC">
              <w:rPr>
                <w:rFonts w:eastAsia="Calibri"/>
                <w:sz w:val="24"/>
                <w:szCs w:val="24"/>
                <w:lang w:val="en-US"/>
              </w:rPr>
              <w:t>9</w:t>
            </w:r>
          </w:p>
        </w:tc>
        <w:tc>
          <w:tcPr>
            <w:tcW w:w="2200" w:type="dxa"/>
          </w:tcPr>
          <w:p w:rsidR="0042177E" w:rsidRPr="002346BC" w:rsidRDefault="0042177E" w:rsidP="0042177E">
            <w:pPr>
              <w:rPr>
                <w:rFonts w:eastAsia="Calibri"/>
                <w:sz w:val="24"/>
                <w:szCs w:val="24"/>
              </w:rPr>
            </w:pPr>
            <w:r w:rsidRPr="002346BC">
              <w:rPr>
                <w:rFonts w:eastAsia="Calibri"/>
                <w:sz w:val="24"/>
                <w:szCs w:val="24"/>
              </w:rPr>
              <w:t>51</w:t>
            </w:r>
          </w:p>
        </w:tc>
        <w:tc>
          <w:tcPr>
            <w:tcW w:w="1731" w:type="dxa"/>
          </w:tcPr>
          <w:p w:rsidR="0042177E" w:rsidRPr="002346BC" w:rsidRDefault="0042177E" w:rsidP="0042177E">
            <w:pPr>
              <w:rPr>
                <w:rFonts w:eastAsia="Calibri"/>
                <w:sz w:val="24"/>
                <w:szCs w:val="24"/>
              </w:rPr>
            </w:pPr>
            <w:r w:rsidRPr="002346BC">
              <w:rPr>
                <w:rFonts w:eastAsia="Calibri"/>
                <w:sz w:val="24"/>
                <w:szCs w:val="24"/>
              </w:rPr>
              <w:t>48</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23</w:t>
            </w:r>
          </w:p>
        </w:tc>
        <w:tc>
          <w:tcPr>
            <w:tcW w:w="2762" w:type="dxa"/>
          </w:tcPr>
          <w:p w:rsidR="0042177E" w:rsidRPr="002346BC" w:rsidRDefault="0042177E" w:rsidP="0042177E">
            <w:pPr>
              <w:rPr>
                <w:rFonts w:eastAsia="Calibri"/>
                <w:sz w:val="24"/>
                <w:szCs w:val="24"/>
              </w:rPr>
            </w:pPr>
            <w:r w:rsidRPr="002346BC">
              <w:rPr>
                <w:rFonts w:eastAsia="Calibri"/>
                <w:sz w:val="24"/>
                <w:szCs w:val="24"/>
              </w:rPr>
              <w:t>ОБЖ</w:t>
            </w:r>
          </w:p>
        </w:tc>
        <w:tc>
          <w:tcPr>
            <w:tcW w:w="731" w:type="dxa"/>
          </w:tcPr>
          <w:p w:rsidR="0042177E" w:rsidRPr="002346BC" w:rsidRDefault="0042177E" w:rsidP="0042177E">
            <w:pPr>
              <w:rPr>
                <w:rFonts w:eastAsia="Calibri"/>
                <w:sz w:val="24"/>
                <w:szCs w:val="24"/>
              </w:rPr>
            </w:pPr>
            <w:r w:rsidRPr="002346BC">
              <w:rPr>
                <w:rFonts w:eastAsia="Calibri"/>
                <w:sz w:val="24"/>
                <w:szCs w:val="24"/>
              </w:rPr>
              <w:t>35</w:t>
            </w:r>
          </w:p>
        </w:tc>
        <w:tc>
          <w:tcPr>
            <w:tcW w:w="731" w:type="dxa"/>
          </w:tcPr>
          <w:p w:rsidR="0042177E" w:rsidRPr="002346BC" w:rsidRDefault="0042177E" w:rsidP="0042177E">
            <w:pPr>
              <w:rPr>
                <w:rFonts w:eastAsia="Calibri"/>
                <w:sz w:val="24"/>
                <w:szCs w:val="24"/>
              </w:rPr>
            </w:pPr>
            <w:r w:rsidRPr="002346BC">
              <w:rPr>
                <w:rFonts w:eastAsia="Calibri"/>
                <w:sz w:val="24"/>
                <w:szCs w:val="24"/>
              </w:rPr>
              <w:t>51</w:t>
            </w:r>
          </w:p>
        </w:tc>
        <w:tc>
          <w:tcPr>
            <w:tcW w:w="938" w:type="dxa"/>
          </w:tcPr>
          <w:p w:rsidR="0042177E" w:rsidRPr="002346BC" w:rsidRDefault="0042177E" w:rsidP="0042177E">
            <w:pPr>
              <w:rPr>
                <w:rFonts w:eastAsia="Calibri"/>
                <w:sz w:val="24"/>
                <w:szCs w:val="24"/>
              </w:rPr>
            </w:pPr>
            <w:r w:rsidRPr="002346BC">
              <w:rPr>
                <w:rFonts w:eastAsia="Calibri"/>
                <w:sz w:val="24"/>
                <w:szCs w:val="24"/>
              </w:rPr>
              <w:t>↓18</w:t>
            </w:r>
          </w:p>
        </w:tc>
        <w:tc>
          <w:tcPr>
            <w:tcW w:w="2200" w:type="dxa"/>
          </w:tcPr>
          <w:p w:rsidR="0042177E" w:rsidRPr="002346BC" w:rsidRDefault="0042177E" w:rsidP="0042177E">
            <w:pPr>
              <w:rPr>
                <w:rFonts w:eastAsia="Calibri"/>
                <w:sz w:val="24"/>
                <w:szCs w:val="24"/>
              </w:rPr>
            </w:pPr>
            <w:r w:rsidRPr="002346BC">
              <w:rPr>
                <w:rFonts w:eastAsia="Calibri"/>
                <w:sz w:val="24"/>
                <w:szCs w:val="24"/>
              </w:rPr>
              <w:t>53</w:t>
            </w:r>
          </w:p>
        </w:tc>
        <w:tc>
          <w:tcPr>
            <w:tcW w:w="1731" w:type="dxa"/>
          </w:tcPr>
          <w:p w:rsidR="0042177E" w:rsidRPr="002346BC" w:rsidRDefault="0042177E" w:rsidP="0042177E">
            <w:pPr>
              <w:rPr>
                <w:rFonts w:eastAsia="Calibri"/>
                <w:sz w:val="24"/>
                <w:szCs w:val="24"/>
              </w:rPr>
            </w:pPr>
            <w:r w:rsidRPr="002346BC">
              <w:rPr>
                <w:rFonts w:eastAsia="Calibri"/>
                <w:sz w:val="24"/>
                <w:szCs w:val="24"/>
              </w:rPr>
              <w:t>54</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24</w:t>
            </w:r>
          </w:p>
        </w:tc>
        <w:tc>
          <w:tcPr>
            <w:tcW w:w="2762" w:type="dxa"/>
          </w:tcPr>
          <w:p w:rsidR="0042177E" w:rsidRPr="002346BC" w:rsidRDefault="0042177E" w:rsidP="0042177E">
            <w:pPr>
              <w:rPr>
                <w:rFonts w:eastAsia="Calibri"/>
                <w:sz w:val="24"/>
                <w:szCs w:val="24"/>
              </w:rPr>
            </w:pPr>
            <w:r w:rsidRPr="002346BC">
              <w:rPr>
                <w:rFonts w:eastAsia="Calibri"/>
                <w:sz w:val="24"/>
                <w:szCs w:val="24"/>
              </w:rPr>
              <w:t xml:space="preserve">Астрономия </w:t>
            </w:r>
          </w:p>
        </w:tc>
        <w:tc>
          <w:tcPr>
            <w:tcW w:w="731" w:type="dxa"/>
          </w:tcPr>
          <w:p w:rsidR="0042177E" w:rsidRPr="002346BC" w:rsidRDefault="0042177E" w:rsidP="0042177E">
            <w:pPr>
              <w:rPr>
                <w:rFonts w:eastAsia="Calibri"/>
                <w:sz w:val="24"/>
                <w:szCs w:val="24"/>
              </w:rPr>
            </w:pPr>
            <w:r w:rsidRPr="002346BC">
              <w:rPr>
                <w:rFonts w:eastAsia="Calibri"/>
                <w:sz w:val="24"/>
                <w:szCs w:val="24"/>
              </w:rPr>
              <w:t>23</w:t>
            </w:r>
          </w:p>
        </w:tc>
        <w:tc>
          <w:tcPr>
            <w:tcW w:w="731" w:type="dxa"/>
          </w:tcPr>
          <w:p w:rsidR="0042177E" w:rsidRPr="002346BC" w:rsidRDefault="0042177E" w:rsidP="0042177E">
            <w:pPr>
              <w:rPr>
                <w:rFonts w:eastAsia="Calibri"/>
                <w:sz w:val="24"/>
                <w:szCs w:val="24"/>
              </w:rPr>
            </w:pPr>
            <w:r w:rsidRPr="002346BC">
              <w:rPr>
                <w:rFonts w:eastAsia="Calibri"/>
                <w:sz w:val="24"/>
                <w:szCs w:val="24"/>
              </w:rPr>
              <w:t>17</w:t>
            </w:r>
          </w:p>
        </w:tc>
        <w:tc>
          <w:tcPr>
            <w:tcW w:w="938" w:type="dxa"/>
          </w:tcPr>
          <w:p w:rsidR="0042177E" w:rsidRPr="002346BC" w:rsidRDefault="0042177E" w:rsidP="0042177E">
            <w:pPr>
              <w:rPr>
                <w:rFonts w:eastAsia="Calibri"/>
                <w:sz w:val="24"/>
                <w:szCs w:val="24"/>
              </w:rPr>
            </w:pPr>
            <w:r w:rsidRPr="002346BC">
              <w:rPr>
                <w:rFonts w:eastAsia="Calibri"/>
                <w:sz w:val="24"/>
                <w:szCs w:val="24"/>
              </w:rPr>
              <w:t>↑6</w:t>
            </w:r>
          </w:p>
        </w:tc>
        <w:tc>
          <w:tcPr>
            <w:tcW w:w="2200" w:type="dxa"/>
          </w:tcPr>
          <w:p w:rsidR="0042177E" w:rsidRPr="002346BC" w:rsidRDefault="0042177E" w:rsidP="0042177E">
            <w:pPr>
              <w:rPr>
                <w:rFonts w:eastAsia="Calibri"/>
                <w:sz w:val="24"/>
                <w:szCs w:val="24"/>
              </w:rPr>
            </w:pPr>
            <w:r w:rsidRPr="002346BC">
              <w:rPr>
                <w:rFonts w:eastAsia="Calibri"/>
                <w:sz w:val="24"/>
                <w:szCs w:val="24"/>
              </w:rPr>
              <w:t>45</w:t>
            </w:r>
          </w:p>
        </w:tc>
        <w:tc>
          <w:tcPr>
            <w:tcW w:w="1731" w:type="dxa"/>
          </w:tcPr>
          <w:p w:rsidR="0042177E" w:rsidRPr="002346BC" w:rsidRDefault="0042177E" w:rsidP="0042177E">
            <w:pPr>
              <w:rPr>
                <w:rFonts w:eastAsia="Calibri"/>
                <w:sz w:val="24"/>
                <w:szCs w:val="24"/>
              </w:rPr>
            </w:pPr>
            <w:r w:rsidRPr="002346BC">
              <w:rPr>
                <w:rFonts w:eastAsia="Calibri"/>
                <w:sz w:val="24"/>
                <w:szCs w:val="24"/>
              </w:rPr>
              <w:t>38</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25</w:t>
            </w:r>
          </w:p>
        </w:tc>
        <w:tc>
          <w:tcPr>
            <w:tcW w:w="2762" w:type="dxa"/>
          </w:tcPr>
          <w:p w:rsidR="0042177E" w:rsidRPr="002346BC" w:rsidRDefault="0042177E" w:rsidP="0042177E">
            <w:pPr>
              <w:rPr>
                <w:rFonts w:eastAsia="Calibri"/>
                <w:sz w:val="24"/>
                <w:szCs w:val="24"/>
              </w:rPr>
            </w:pPr>
            <w:r w:rsidRPr="002346BC">
              <w:rPr>
                <w:rFonts w:eastAsia="Calibri"/>
                <w:sz w:val="24"/>
                <w:szCs w:val="24"/>
              </w:rPr>
              <w:t xml:space="preserve">Право </w:t>
            </w:r>
          </w:p>
        </w:tc>
        <w:tc>
          <w:tcPr>
            <w:tcW w:w="731" w:type="dxa"/>
          </w:tcPr>
          <w:p w:rsidR="0042177E" w:rsidRPr="002346BC" w:rsidRDefault="0042177E" w:rsidP="0042177E">
            <w:pPr>
              <w:rPr>
                <w:rFonts w:eastAsia="Calibri"/>
                <w:sz w:val="24"/>
                <w:szCs w:val="24"/>
              </w:rPr>
            </w:pPr>
            <w:r w:rsidRPr="002346BC">
              <w:rPr>
                <w:rFonts w:eastAsia="Calibri"/>
                <w:sz w:val="24"/>
                <w:szCs w:val="24"/>
              </w:rPr>
              <w:t>30</w:t>
            </w:r>
          </w:p>
        </w:tc>
        <w:tc>
          <w:tcPr>
            <w:tcW w:w="731" w:type="dxa"/>
          </w:tcPr>
          <w:p w:rsidR="0042177E" w:rsidRPr="002346BC" w:rsidRDefault="0042177E" w:rsidP="0042177E">
            <w:pPr>
              <w:rPr>
                <w:rFonts w:eastAsia="Calibri"/>
                <w:sz w:val="24"/>
                <w:szCs w:val="24"/>
              </w:rPr>
            </w:pPr>
            <w:r w:rsidRPr="002346BC">
              <w:rPr>
                <w:rFonts w:eastAsia="Calibri"/>
                <w:sz w:val="24"/>
                <w:szCs w:val="24"/>
              </w:rPr>
              <w:t>37</w:t>
            </w:r>
          </w:p>
        </w:tc>
        <w:tc>
          <w:tcPr>
            <w:tcW w:w="938" w:type="dxa"/>
          </w:tcPr>
          <w:p w:rsidR="0042177E" w:rsidRPr="002346BC" w:rsidRDefault="0042177E" w:rsidP="0042177E">
            <w:pPr>
              <w:rPr>
                <w:rFonts w:eastAsia="Calibri"/>
                <w:sz w:val="24"/>
                <w:szCs w:val="24"/>
              </w:rPr>
            </w:pPr>
            <w:r w:rsidRPr="002346BC">
              <w:rPr>
                <w:rFonts w:eastAsia="Calibri"/>
                <w:sz w:val="24"/>
                <w:szCs w:val="24"/>
              </w:rPr>
              <w:t>↓7</w:t>
            </w:r>
          </w:p>
        </w:tc>
        <w:tc>
          <w:tcPr>
            <w:tcW w:w="2200" w:type="dxa"/>
          </w:tcPr>
          <w:p w:rsidR="0042177E" w:rsidRPr="002346BC" w:rsidRDefault="0042177E" w:rsidP="0042177E">
            <w:pPr>
              <w:rPr>
                <w:rFonts w:eastAsia="Calibri"/>
                <w:sz w:val="24"/>
                <w:szCs w:val="24"/>
              </w:rPr>
            </w:pPr>
            <w:r w:rsidRPr="002346BC">
              <w:rPr>
                <w:rFonts w:eastAsia="Calibri"/>
                <w:sz w:val="24"/>
                <w:szCs w:val="24"/>
              </w:rPr>
              <w:t>46</w:t>
            </w:r>
          </w:p>
        </w:tc>
        <w:tc>
          <w:tcPr>
            <w:tcW w:w="1731" w:type="dxa"/>
          </w:tcPr>
          <w:p w:rsidR="0042177E" w:rsidRPr="002346BC" w:rsidRDefault="0042177E" w:rsidP="0042177E">
            <w:pPr>
              <w:rPr>
                <w:rFonts w:eastAsia="Calibri"/>
                <w:sz w:val="24"/>
                <w:szCs w:val="24"/>
              </w:rPr>
            </w:pPr>
            <w:r w:rsidRPr="002346BC">
              <w:rPr>
                <w:rFonts w:eastAsia="Calibri"/>
                <w:sz w:val="24"/>
                <w:szCs w:val="24"/>
              </w:rPr>
              <w:t>52</w:t>
            </w:r>
          </w:p>
        </w:tc>
      </w:tr>
      <w:tr w:rsidR="0042177E" w:rsidRPr="002346BC" w:rsidTr="0042177E">
        <w:tc>
          <w:tcPr>
            <w:tcW w:w="478" w:type="dxa"/>
          </w:tcPr>
          <w:p w:rsidR="0042177E" w:rsidRPr="002346BC" w:rsidRDefault="0042177E" w:rsidP="0042177E">
            <w:pPr>
              <w:rPr>
                <w:rFonts w:eastAsia="Calibri"/>
                <w:sz w:val="24"/>
                <w:szCs w:val="24"/>
              </w:rPr>
            </w:pPr>
            <w:r w:rsidRPr="002346BC">
              <w:rPr>
                <w:rFonts w:eastAsia="Calibri"/>
                <w:sz w:val="24"/>
                <w:szCs w:val="24"/>
              </w:rPr>
              <w:t>26</w:t>
            </w:r>
          </w:p>
        </w:tc>
        <w:tc>
          <w:tcPr>
            <w:tcW w:w="2762" w:type="dxa"/>
          </w:tcPr>
          <w:p w:rsidR="0042177E" w:rsidRPr="002346BC" w:rsidRDefault="0042177E" w:rsidP="0042177E">
            <w:pPr>
              <w:rPr>
                <w:rFonts w:eastAsia="Calibri"/>
                <w:sz w:val="24"/>
                <w:szCs w:val="24"/>
              </w:rPr>
            </w:pPr>
            <w:r w:rsidRPr="002346BC">
              <w:rPr>
                <w:rFonts w:eastAsia="Calibri"/>
                <w:sz w:val="24"/>
                <w:szCs w:val="24"/>
              </w:rPr>
              <w:t xml:space="preserve">Физическая культура </w:t>
            </w:r>
          </w:p>
        </w:tc>
        <w:tc>
          <w:tcPr>
            <w:tcW w:w="731" w:type="dxa"/>
          </w:tcPr>
          <w:p w:rsidR="0042177E" w:rsidRPr="002346BC" w:rsidRDefault="0042177E" w:rsidP="0042177E">
            <w:pPr>
              <w:rPr>
                <w:rFonts w:eastAsia="Calibri"/>
                <w:sz w:val="24"/>
                <w:szCs w:val="24"/>
              </w:rPr>
            </w:pPr>
            <w:r w:rsidRPr="002346BC">
              <w:rPr>
                <w:rFonts w:eastAsia="Calibri"/>
                <w:sz w:val="24"/>
                <w:szCs w:val="24"/>
              </w:rPr>
              <w:t>58</w:t>
            </w:r>
          </w:p>
        </w:tc>
        <w:tc>
          <w:tcPr>
            <w:tcW w:w="731" w:type="dxa"/>
          </w:tcPr>
          <w:p w:rsidR="0042177E" w:rsidRPr="002346BC" w:rsidRDefault="0042177E" w:rsidP="0042177E">
            <w:pPr>
              <w:rPr>
                <w:rFonts w:eastAsia="Calibri"/>
                <w:sz w:val="24"/>
                <w:szCs w:val="24"/>
              </w:rPr>
            </w:pPr>
            <w:r w:rsidRPr="002346BC">
              <w:rPr>
                <w:rFonts w:eastAsia="Calibri"/>
                <w:sz w:val="24"/>
                <w:szCs w:val="24"/>
              </w:rPr>
              <w:t>54</w:t>
            </w:r>
          </w:p>
        </w:tc>
        <w:tc>
          <w:tcPr>
            <w:tcW w:w="938" w:type="dxa"/>
          </w:tcPr>
          <w:p w:rsidR="0042177E" w:rsidRPr="002346BC" w:rsidRDefault="0042177E" w:rsidP="0042177E">
            <w:pPr>
              <w:rPr>
                <w:rFonts w:eastAsia="Calibri"/>
                <w:sz w:val="24"/>
                <w:szCs w:val="24"/>
              </w:rPr>
            </w:pPr>
            <w:r w:rsidRPr="002346BC">
              <w:rPr>
                <w:rFonts w:eastAsia="Calibri"/>
                <w:sz w:val="24"/>
                <w:szCs w:val="24"/>
              </w:rPr>
              <w:t>↑3</w:t>
            </w:r>
          </w:p>
        </w:tc>
        <w:tc>
          <w:tcPr>
            <w:tcW w:w="2200" w:type="dxa"/>
          </w:tcPr>
          <w:p w:rsidR="0042177E" w:rsidRPr="002346BC" w:rsidRDefault="0042177E" w:rsidP="0042177E">
            <w:pPr>
              <w:rPr>
                <w:rFonts w:eastAsia="Calibri"/>
                <w:sz w:val="24"/>
                <w:szCs w:val="24"/>
              </w:rPr>
            </w:pPr>
            <w:r w:rsidRPr="002346BC">
              <w:rPr>
                <w:rFonts w:eastAsia="Calibri"/>
                <w:sz w:val="24"/>
                <w:szCs w:val="24"/>
              </w:rPr>
              <w:t>60</w:t>
            </w:r>
          </w:p>
        </w:tc>
        <w:tc>
          <w:tcPr>
            <w:tcW w:w="1731" w:type="dxa"/>
          </w:tcPr>
          <w:p w:rsidR="0042177E" w:rsidRPr="002346BC" w:rsidRDefault="0042177E" w:rsidP="0042177E">
            <w:pPr>
              <w:rPr>
                <w:rFonts w:eastAsia="Calibri"/>
                <w:sz w:val="24"/>
                <w:szCs w:val="24"/>
              </w:rPr>
            </w:pPr>
            <w:r w:rsidRPr="002346BC">
              <w:rPr>
                <w:rFonts w:eastAsia="Calibri"/>
                <w:sz w:val="24"/>
                <w:szCs w:val="24"/>
              </w:rPr>
              <w:t>65</w:t>
            </w:r>
          </w:p>
        </w:tc>
      </w:tr>
      <w:tr w:rsidR="0042177E" w:rsidRPr="002346BC" w:rsidTr="0042177E">
        <w:tc>
          <w:tcPr>
            <w:tcW w:w="478" w:type="dxa"/>
          </w:tcPr>
          <w:p w:rsidR="0042177E" w:rsidRPr="002346BC" w:rsidRDefault="0042177E" w:rsidP="0042177E">
            <w:pPr>
              <w:rPr>
                <w:rFonts w:eastAsia="Calibri"/>
                <w:sz w:val="24"/>
                <w:szCs w:val="24"/>
              </w:rPr>
            </w:pPr>
          </w:p>
        </w:tc>
        <w:tc>
          <w:tcPr>
            <w:tcW w:w="2762" w:type="dxa"/>
          </w:tcPr>
          <w:p w:rsidR="0042177E" w:rsidRPr="002346BC" w:rsidRDefault="0042177E" w:rsidP="0042177E">
            <w:pPr>
              <w:rPr>
                <w:rFonts w:eastAsia="Calibri"/>
                <w:sz w:val="24"/>
                <w:szCs w:val="24"/>
              </w:rPr>
            </w:pPr>
          </w:p>
        </w:tc>
        <w:tc>
          <w:tcPr>
            <w:tcW w:w="731" w:type="dxa"/>
          </w:tcPr>
          <w:p w:rsidR="0042177E" w:rsidRPr="002346BC" w:rsidRDefault="0042177E" w:rsidP="0042177E">
            <w:pPr>
              <w:rPr>
                <w:rFonts w:eastAsia="Calibri"/>
                <w:sz w:val="24"/>
                <w:szCs w:val="24"/>
              </w:rPr>
            </w:pPr>
            <w:r w:rsidRPr="002346BC">
              <w:rPr>
                <w:rFonts w:eastAsia="Calibri"/>
                <w:sz w:val="24"/>
                <w:szCs w:val="24"/>
              </w:rPr>
              <w:t>43</w:t>
            </w:r>
          </w:p>
        </w:tc>
        <w:tc>
          <w:tcPr>
            <w:tcW w:w="731" w:type="dxa"/>
          </w:tcPr>
          <w:p w:rsidR="0042177E" w:rsidRPr="002346BC" w:rsidRDefault="0042177E" w:rsidP="0042177E">
            <w:pPr>
              <w:rPr>
                <w:rFonts w:eastAsia="Calibri"/>
                <w:sz w:val="24"/>
                <w:szCs w:val="24"/>
              </w:rPr>
            </w:pPr>
            <w:r w:rsidRPr="002346BC">
              <w:rPr>
                <w:rFonts w:eastAsia="Calibri"/>
                <w:sz w:val="24"/>
                <w:szCs w:val="24"/>
              </w:rPr>
              <w:t>46</w:t>
            </w:r>
          </w:p>
        </w:tc>
        <w:tc>
          <w:tcPr>
            <w:tcW w:w="938" w:type="dxa"/>
          </w:tcPr>
          <w:p w:rsidR="0042177E" w:rsidRPr="002346BC" w:rsidRDefault="0042177E" w:rsidP="0042177E">
            <w:pPr>
              <w:rPr>
                <w:rFonts w:eastAsia="Calibri"/>
                <w:sz w:val="24"/>
                <w:szCs w:val="24"/>
              </w:rPr>
            </w:pPr>
          </w:p>
        </w:tc>
        <w:tc>
          <w:tcPr>
            <w:tcW w:w="2200" w:type="dxa"/>
          </w:tcPr>
          <w:p w:rsidR="0042177E" w:rsidRPr="002346BC" w:rsidRDefault="0042177E" w:rsidP="0042177E">
            <w:pPr>
              <w:rPr>
                <w:rFonts w:eastAsia="Calibri"/>
                <w:sz w:val="24"/>
                <w:szCs w:val="24"/>
              </w:rPr>
            </w:pPr>
            <w:r w:rsidRPr="002346BC">
              <w:rPr>
                <w:rFonts w:eastAsia="Calibri"/>
                <w:sz w:val="24"/>
                <w:szCs w:val="24"/>
              </w:rPr>
              <w:t>62</w:t>
            </w:r>
          </w:p>
        </w:tc>
        <w:tc>
          <w:tcPr>
            <w:tcW w:w="1731" w:type="dxa"/>
          </w:tcPr>
          <w:p w:rsidR="0042177E" w:rsidRPr="002346BC" w:rsidRDefault="0042177E" w:rsidP="0042177E">
            <w:pPr>
              <w:rPr>
                <w:rFonts w:eastAsia="Calibri"/>
                <w:sz w:val="24"/>
                <w:szCs w:val="24"/>
              </w:rPr>
            </w:pPr>
            <w:r w:rsidRPr="002346BC">
              <w:rPr>
                <w:rFonts w:eastAsia="Calibri"/>
                <w:sz w:val="24"/>
                <w:szCs w:val="24"/>
              </w:rPr>
              <w:t>61</w:t>
            </w:r>
          </w:p>
        </w:tc>
      </w:tr>
    </w:tbl>
    <w:p w:rsidR="0042177E" w:rsidRDefault="0042177E" w:rsidP="001E7E11">
      <w:pPr>
        <w:widowControl/>
        <w:autoSpaceDE/>
        <w:autoSpaceDN/>
        <w:rPr>
          <w:rFonts w:eastAsia="Calibri"/>
          <w:color w:val="000000"/>
          <w:sz w:val="24"/>
          <w:szCs w:val="24"/>
          <w:lang w:val="en-US" w:bidi="ar-SA"/>
        </w:rPr>
      </w:pPr>
    </w:p>
    <w:p w:rsidR="0042177E" w:rsidRPr="002346BC" w:rsidRDefault="0042177E" w:rsidP="0042177E">
      <w:pPr>
        <w:rPr>
          <w:rFonts w:eastAsia="Calibri"/>
          <w:sz w:val="24"/>
          <w:szCs w:val="24"/>
        </w:rPr>
      </w:pPr>
      <w:r w:rsidRPr="002346BC">
        <w:rPr>
          <w:rFonts w:eastAsia="Calibri"/>
          <w:sz w:val="24"/>
          <w:szCs w:val="24"/>
        </w:rPr>
        <w:t>1.  Повысили свой результат по сравнению с прошлым годом:</w:t>
      </w:r>
    </w:p>
    <w:p w:rsidR="0042177E" w:rsidRPr="002346BC" w:rsidRDefault="0042177E" w:rsidP="0042177E">
      <w:pPr>
        <w:rPr>
          <w:rFonts w:eastAsia="Calibri"/>
          <w:b/>
          <w:sz w:val="24"/>
          <w:szCs w:val="24"/>
        </w:rPr>
      </w:pPr>
      <w:r w:rsidRPr="002346BC">
        <w:rPr>
          <w:rFonts w:eastAsia="Calibri"/>
          <w:sz w:val="24"/>
          <w:szCs w:val="24"/>
        </w:rPr>
        <w:t>-на 1- 6 пунктов -</w:t>
      </w:r>
      <w:r w:rsidRPr="002346BC">
        <w:rPr>
          <w:sz w:val="24"/>
          <w:szCs w:val="24"/>
        </w:rPr>
        <w:t xml:space="preserve"> Физическая культура, Татарская литература (т.г), Татарский язык (р.г), Обществознание, История Татарстана, История , Астрономия.</w:t>
      </w:r>
    </w:p>
    <w:p w:rsidR="0042177E" w:rsidRPr="002346BC" w:rsidRDefault="0042177E" w:rsidP="0042177E">
      <w:pPr>
        <w:rPr>
          <w:rFonts w:eastAsia="Calibri"/>
          <w:sz w:val="24"/>
          <w:szCs w:val="24"/>
        </w:rPr>
      </w:pPr>
      <w:r w:rsidRPr="002346BC">
        <w:rPr>
          <w:rFonts w:eastAsia="Calibri"/>
          <w:sz w:val="24"/>
          <w:szCs w:val="24"/>
        </w:rPr>
        <w:t>-на 8-19 пунктов –</w:t>
      </w:r>
      <w:r w:rsidRPr="002346BC">
        <w:rPr>
          <w:sz w:val="24"/>
          <w:szCs w:val="24"/>
        </w:rPr>
        <w:t xml:space="preserve"> Физика, Химия, МХК,Русский язык (7-11), Экология.</w:t>
      </w:r>
    </w:p>
    <w:p w:rsidR="0042177E" w:rsidRPr="002346BC" w:rsidRDefault="0042177E" w:rsidP="0042177E">
      <w:pPr>
        <w:rPr>
          <w:rFonts w:eastAsia="Calibri"/>
          <w:sz w:val="24"/>
          <w:szCs w:val="24"/>
        </w:rPr>
      </w:pPr>
      <w:r w:rsidRPr="002346BC">
        <w:rPr>
          <w:rFonts w:eastAsia="Calibri"/>
          <w:sz w:val="24"/>
          <w:szCs w:val="24"/>
        </w:rPr>
        <w:t>2. Понизили результаты:</w:t>
      </w:r>
    </w:p>
    <w:p w:rsidR="0042177E" w:rsidRPr="002346BC" w:rsidRDefault="0042177E" w:rsidP="0042177E">
      <w:pPr>
        <w:rPr>
          <w:rFonts w:eastAsia="Calibri"/>
          <w:bCs/>
          <w:sz w:val="24"/>
          <w:szCs w:val="24"/>
        </w:rPr>
      </w:pPr>
      <w:r w:rsidRPr="002346BC">
        <w:rPr>
          <w:rFonts w:eastAsia="Calibri"/>
          <w:sz w:val="24"/>
          <w:szCs w:val="24"/>
        </w:rPr>
        <w:t>- На 1-9 пунктов -</w:t>
      </w:r>
      <w:r w:rsidRPr="002346BC">
        <w:rPr>
          <w:rFonts w:eastAsia="Calibri"/>
          <w:bCs/>
          <w:sz w:val="24"/>
          <w:szCs w:val="24"/>
        </w:rPr>
        <w:t>Английский язык, Татарский  язык(т.г), Информатика, Математика,  Русский язык (4-6), Право, Технология, Русская литература,</w:t>
      </w:r>
    </w:p>
    <w:p w:rsidR="0042177E" w:rsidRPr="002346BC" w:rsidRDefault="0042177E" w:rsidP="0042177E">
      <w:pPr>
        <w:rPr>
          <w:rFonts w:eastAsia="Calibri"/>
          <w:sz w:val="24"/>
          <w:szCs w:val="24"/>
        </w:rPr>
      </w:pPr>
      <w:r w:rsidRPr="002346BC">
        <w:rPr>
          <w:rFonts w:eastAsia="Calibri"/>
          <w:sz w:val="24"/>
          <w:szCs w:val="24"/>
        </w:rPr>
        <w:t>На 10-27 пунктов -</w:t>
      </w:r>
      <w:r w:rsidRPr="002346BC">
        <w:rPr>
          <w:rFonts w:eastAsia="Calibri"/>
          <w:bCs/>
          <w:sz w:val="24"/>
          <w:szCs w:val="24"/>
        </w:rPr>
        <w:t>География, ОБЖ, Геология, Экономика.</w:t>
      </w:r>
    </w:p>
    <w:p w:rsidR="0042177E" w:rsidRPr="002346BC" w:rsidRDefault="0042177E" w:rsidP="0042177E">
      <w:pPr>
        <w:rPr>
          <w:rFonts w:eastAsia="Calibri"/>
          <w:sz w:val="24"/>
          <w:szCs w:val="24"/>
        </w:rPr>
      </w:pPr>
      <w:r w:rsidRPr="002346BC">
        <w:rPr>
          <w:rFonts w:eastAsia="Calibri"/>
          <w:sz w:val="24"/>
          <w:szCs w:val="24"/>
        </w:rPr>
        <w:t>3. Стабильные результаты по биологии.</w:t>
      </w:r>
    </w:p>
    <w:p w:rsidR="0042177E" w:rsidRPr="002346BC" w:rsidRDefault="0042177E" w:rsidP="0042177E">
      <w:pPr>
        <w:rPr>
          <w:rFonts w:eastAsia="Calibri"/>
          <w:sz w:val="24"/>
          <w:szCs w:val="24"/>
        </w:rPr>
      </w:pPr>
    </w:p>
    <w:p w:rsidR="0042177E" w:rsidRPr="002346BC" w:rsidRDefault="0042177E" w:rsidP="0042177E">
      <w:pPr>
        <w:rPr>
          <w:rFonts w:eastAsia="Calibri"/>
          <w:sz w:val="24"/>
          <w:szCs w:val="24"/>
        </w:rPr>
      </w:pPr>
      <w:r>
        <w:rPr>
          <w:rFonts w:eastAsia="Calibri"/>
          <w:sz w:val="24"/>
          <w:szCs w:val="24"/>
        </w:rPr>
        <w:t>П</w:t>
      </w:r>
      <w:r w:rsidRPr="002346BC">
        <w:rPr>
          <w:rFonts w:eastAsia="Calibri"/>
          <w:sz w:val="24"/>
          <w:szCs w:val="24"/>
        </w:rPr>
        <w:t>ризеры муниципального этапа олимпиад:</w:t>
      </w:r>
    </w:p>
    <w:tbl>
      <w:tblPr>
        <w:tblStyle w:val="ab"/>
        <w:tblW w:w="0" w:type="auto"/>
        <w:tblLook w:val="04A0"/>
      </w:tblPr>
      <w:tblGrid>
        <w:gridCol w:w="816"/>
        <w:gridCol w:w="3096"/>
        <w:gridCol w:w="2202"/>
        <w:gridCol w:w="868"/>
        <w:gridCol w:w="2210"/>
      </w:tblGrid>
      <w:tr w:rsidR="0042177E" w:rsidRPr="002346BC" w:rsidTr="0042177E">
        <w:tc>
          <w:tcPr>
            <w:tcW w:w="0" w:type="auto"/>
          </w:tcPr>
          <w:p w:rsidR="0042177E" w:rsidRPr="002346BC" w:rsidRDefault="0042177E" w:rsidP="0042177E">
            <w:pPr>
              <w:rPr>
                <w:rFonts w:eastAsia="Calibri"/>
                <w:sz w:val="24"/>
                <w:szCs w:val="24"/>
              </w:rPr>
            </w:pPr>
            <w:r w:rsidRPr="002346BC">
              <w:rPr>
                <w:rFonts w:eastAsia="Calibri"/>
                <w:sz w:val="24"/>
                <w:szCs w:val="24"/>
              </w:rPr>
              <w:t xml:space="preserve">Класс </w:t>
            </w:r>
          </w:p>
        </w:tc>
        <w:tc>
          <w:tcPr>
            <w:tcW w:w="0" w:type="auto"/>
          </w:tcPr>
          <w:p w:rsidR="0042177E" w:rsidRPr="002346BC" w:rsidRDefault="0042177E" w:rsidP="0042177E">
            <w:pPr>
              <w:rPr>
                <w:rFonts w:eastAsia="Calibri"/>
                <w:sz w:val="24"/>
                <w:szCs w:val="24"/>
              </w:rPr>
            </w:pPr>
            <w:r w:rsidRPr="002346BC">
              <w:rPr>
                <w:rFonts w:eastAsia="Calibri"/>
                <w:sz w:val="24"/>
                <w:szCs w:val="24"/>
              </w:rPr>
              <w:t>ФИ учащегося</w:t>
            </w:r>
          </w:p>
        </w:tc>
        <w:tc>
          <w:tcPr>
            <w:tcW w:w="0" w:type="auto"/>
          </w:tcPr>
          <w:p w:rsidR="0042177E" w:rsidRPr="002346BC" w:rsidRDefault="0042177E" w:rsidP="0042177E">
            <w:pPr>
              <w:rPr>
                <w:rFonts w:eastAsia="Calibri"/>
                <w:sz w:val="24"/>
                <w:szCs w:val="24"/>
              </w:rPr>
            </w:pPr>
            <w:r w:rsidRPr="002346BC">
              <w:rPr>
                <w:rFonts w:eastAsia="Calibri"/>
                <w:sz w:val="24"/>
                <w:szCs w:val="24"/>
              </w:rPr>
              <w:t xml:space="preserve">Предмет </w:t>
            </w:r>
          </w:p>
        </w:tc>
        <w:tc>
          <w:tcPr>
            <w:tcW w:w="0" w:type="auto"/>
          </w:tcPr>
          <w:p w:rsidR="0042177E" w:rsidRPr="002346BC" w:rsidRDefault="0042177E" w:rsidP="0042177E">
            <w:pPr>
              <w:rPr>
                <w:rFonts w:eastAsia="Calibri"/>
                <w:sz w:val="24"/>
                <w:szCs w:val="24"/>
              </w:rPr>
            </w:pPr>
            <w:r w:rsidRPr="002346BC">
              <w:rPr>
                <w:rFonts w:eastAsia="Calibri"/>
                <w:sz w:val="24"/>
                <w:szCs w:val="24"/>
              </w:rPr>
              <w:t xml:space="preserve">Место </w:t>
            </w:r>
          </w:p>
        </w:tc>
        <w:tc>
          <w:tcPr>
            <w:tcW w:w="0" w:type="auto"/>
          </w:tcPr>
          <w:p w:rsidR="0042177E" w:rsidRPr="002346BC" w:rsidRDefault="0042177E" w:rsidP="0042177E">
            <w:pPr>
              <w:rPr>
                <w:rFonts w:eastAsia="Calibri"/>
                <w:sz w:val="24"/>
                <w:szCs w:val="24"/>
              </w:rPr>
            </w:pPr>
            <w:r w:rsidRPr="002346BC">
              <w:rPr>
                <w:rFonts w:eastAsia="Calibri"/>
                <w:sz w:val="24"/>
                <w:szCs w:val="24"/>
              </w:rPr>
              <w:t xml:space="preserve">Учитель </w:t>
            </w:r>
          </w:p>
        </w:tc>
      </w:tr>
      <w:tr w:rsidR="0042177E" w:rsidRPr="002346BC" w:rsidTr="0042177E">
        <w:tc>
          <w:tcPr>
            <w:tcW w:w="0" w:type="auto"/>
          </w:tcPr>
          <w:p w:rsidR="0042177E" w:rsidRPr="002346BC" w:rsidRDefault="0042177E" w:rsidP="0042177E">
            <w:pPr>
              <w:rPr>
                <w:rFonts w:eastAsia="Calibri"/>
                <w:sz w:val="24"/>
                <w:szCs w:val="24"/>
              </w:rPr>
            </w:pPr>
            <w:r w:rsidRPr="002346BC">
              <w:rPr>
                <w:rFonts w:eastAsia="Calibri"/>
                <w:sz w:val="24"/>
                <w:szCs w:val="24"/>
              </w:rPr>
              <w:t>10</w:t>
            </w:r>
          </w:p>
        </w:tc>
        <w:tc>
          <w:tcPr>
            <w:tcW w:w="0" w:type="auto"/>
          </w:tcPr>
          <w:p w:rsidR="0042177E" w:rsidRPr="002346BC" w:rsidRDefault="0042177E" w:rsidP="0042177E">
            <w:pPr>
              <w:rPr>
                <w:rFonts w:eastAsia="Calibri"/>
                <w:sz w:val="24"/>
                <w:szCs w:val="24"/>
              </w:rPr>
            </w:pPr>
            <w:r w:rsidRPr="002346BC">
              <w:rPr>
                <w:sz w:val="24"/>
                <w:szCs w:val="24"/>
              </w:rPr>
              <w:t xml:space="preserve">Тимофеева Анастасия </w:t>
            </w:r>
          </w:p>
        </w:tc>
        <w:tc>
          <w:tcPr>
            <w:tcW w:w="0" w:type="auto"/>
          </w:tcPr>
          <w:p w:rsidR="0042177E" w:rsidRPr="002346BC" w:rsidRDefault="0042177E" w:rsidP="0042177E">
            <w:pPr>
              <w:rPr>
                <w:rFonts w:eastAsia="Calibri"/>
                <w:sz w:val="24"/>
                <w:szCs w:val="24"/>
              </w:rPr>
            </w:pPr>
            <w:r w:rsidRPr="002346BC">
              <w:rPr>
                <w:rFonts w:eastAsia="Calibri"/>
                <w:sz w:val="24"/>
                <w:szCs w:val="24"/>
              </w:rPr>
              <w:t>биология</w:t>
            </w:r>
          </w:p>
        </w:tc>
        <w:tc>
          <w:tcPr>
            <w:tcW w:w="0" w:type="auto"/>
          </w:tcPr>
          <w:p w:rsidR="0042177E" w:rsidRPr="002346BC" w:rsidRDefault="0042177E" w:rsidP="0042177E">
            <w:pPr>
              <w:rPr>
                <w:sz w:val="24"/>
                <w:szCs w:val="24"/>
              </w:rPr>
            </w:pPr>
            <w:r w:rsidRPr="002346BC">
              <w:rPr>
                <w:sz w:val="24"/>
                <w:szCs w:val="24"/>
              </w:rPr>
              <w:t>8</w:t>
            </w:r>
          </w:p>
        </w:tc>
        <w:tc>
          <w:tcPr>
            <w:tcW w:w="0" w:type="auto"/>
          </w:tcPr>
          <w:p w:rsidR="0042177E" w:rsidRPr="002346BC" w:rsidRDefault="0042177E" w:rsidP="0042177E">
            <w:pPr>
              <w:rPr>
                <w:rFonts w:eastAsia="Calibri"/>
                <w:sz w:val="24"/>
                <w:szCs w:val="24"/>
              </w:rPr>
            </w:pPr>
            <w:r w:rsidRPr="002346BC">
              <w:rPr>
                <w:rFonts w:eastAsia="Calibri"/>
                <w:sz w:val="24"/>
                <w:szCs w:val="24"/>
              </w:rPr>
              <w:t>Куликова Н.В.</w:t>
            </w:r>
          </w:p>
        </w:tc>
      </w:tr>
      <w:tr w:rsidR="0042177E" w:rsidRPr="002346BC" w:rsidTr="0042177E">
        <w:tc>
          <w:tcPr>
            <w:tcW w:w="0" w:type="auto"/>
          </w:tcPr>
          <w:p w:rsidR="0042177E" w:rsidRPr="002346BC" w:rsidRDefault="0042177E" w:rsidP="0042177E">
            <w:pPr>
              <w:rPr>
                <w:rFonts w:eastAsia="Calibri"/>
                <w:sz w:val="24"/>
                <w:szCs w:val="24"/>
              </w:rPr>
            </w:pPr>
            <w:r w:rsidRPr="002346BC">
              <w:rPr>
                <w:rFonts w:eastAsia="Calibri"/>
                <w:sz w:val="24"/>
                <w:szCs w:val="24"/>
              </w:rPr>
              <w:t>8</w:t>
            </w:r>
          </w:p>
        </w:tc>
        <w:tc>
          <w:tcPr>
            <w:tcW w:w="0" w:type="auto"/>
          </w:tcPr>
          <w:p w:rsidR="0042177E" w:rsidRPr="002346BC" w:rsidRDefault="0042177E" w:rsidP="0042177E">
            <w:pPr>
              <w:rPr>
                <w:rFonts w:eastAsia="Calibri"/>
                <w:sz w:val="24"/>
                <w:szCs w:val="24"/>
              </w:rPr>
            </w:pPr>
            <w:r w:rsidRPr="002346BC">
              <w:rPr>
                <w:sz w:val="24"/>
                <w:szCs w:val="24"/>
              </w:rPr>
              <w:t xml:space="preserve">Шугулева Виктория </w:t>
            </w:r>
          </w:p>
        </w:tc>
        <w:tc>
          <w:tcPr>
            <w:tcW w:w="0" w:type="auto"/>
          </w:tcPr>
          <w:p w:rsidR="0042177E" w:rsidRPr="002346BC" w:rsidRDefault="0042177E" w:rsidP="0042177E">
            <w:pPr>
              <w:rPr>
                <w:rFonts w:eastAsia="Calibri"/>
                <w:sz w:val="24"/>
                <w:szCs w:val="24"/>
              </w:rPr>
            </w:pPr>
            <w:r w:rsidRPr="002346BC">
              <w:rPr>
                <w:rFonts w:eastAsia="Calibri"/>
                <w:sz w:val="24"/>
                <w:szCs w:val="24"/>
              </w:rPr>
              <w:t>МХК</w:t>
            </w:r>
          </w:p>
        </w:tc>
        <w:tc>
          <w:tcPr>
            <w:tcW w:w="0" w:type="auto"/>
          </w:tcPr>
          <w:p w:rsidR="0042177E" w:rsidRPr="002346BC" w:rsidRDefault="0042177E" w:rsidP="0042177E">
            <w:pPr>
              <w:rPr>
                <w:rFonts w:eastAsia="Calibri"/>
                <w:sz w:val="24"/>
                <w:szCs w:val="24"/>
              </w:rPr>
            </w:pPr>
            <w:r w:rsidRPr="002346BC">
              <w:rPr>
                <w:rFonts w:eastAsia="Calibri"/>
                <w:sz w:val="24"/>
                <w:szCs w:val="24"/>
              </w:rPr>
              <w:t>10</w:t>
            </w:r>
          </w:p>
        </w:tc>
        <w:tc>
          <w:tcPr>
            <w:tcW w:w="0" w:type="auto"/>
          </w:tcPr>
          <w:p w:rsidR="0042177E" w:rsidRPr="002346BC" w:rsidRDefault="0042177E" w:rsidP="0042177E">
            <w:pPr>
              <w:rPr>
                <w:rFonts w:eastAsia="Calibri"/>
                <w:sz w:val="24"/>
                <w:szCs w:val="24"/>
              </w:rPr>
            </w:pPr>
            <w:r w:rsidRPr="002346BC">
              <w:rPr>
                <w:rFonts w:eastAsia="Calibri"/>
                <w:sz w:val="24"/>
                <w:szCs w:val="24"/>
              </w:rPr>
              <w:t>Цветков Ю.В.</w:t>
            </w:r>
          </w:p>
        </w:tc>
      </w:tr>
      <w:tr w:rsidR="0042177E" w:rsidRPr="002346BC" w:rsidTr="0042177E">
        <w:tc>
          <w:tcPr>
            <w:tcW w:w="0" w:type="auto"/>
          </w:tcPr>
          <w:p w:rsidR="0042177E" w:rsidRPr="002346BC" w:rsidRDefault="0042177E" w:rsidP="0042177E">
            <w:pPr>
              <w:rPr>
                <w:sz w:val="24"/>
                <w:szCs w:val="24"/>
              </w:rPr>
            </w:pPr>
            <w:r w:rsidRPr="002346BC">
              <w:rPr>
                <w:sz w:val="24"/>
                <w:szCs w:val="24"/>
              </w:rPr>
              <w:t>8</w:t>
            </w:r>
          </w:p>
        </w:tc>
        <w:tc>
          <w:tcPr>
            <w:tcW w:w="0" w:type="auto"/>
          </w:tcPr>
          <w:p w:rsidR="0042177E" w:rsidRPr="002346BC" w:rsidRDefault="0042177E" w:rsidP="0042177E">
            <w:pPr>
              <w:rPr>
                <w:sz w:val="24"/>
                <w:szCs w:val="24"/>
              </w:rPr>
            </w:pPr>
            <w:r w:rsidRPr="002346BC">
              <w:rPr>
                <w:sz w:val="24"/>
                <w:szCs w:val="24"/>
              </w:rPr>
              <w:t xml:space="preserve">Карташев Федор </w:t>
            </w:r>
          </w:p>
        </w:tc>
        <w:tc>
          <w:tcPr>
            <w:tcW w:w="0" w:type="auto"/>
          </w:tcPr>
          <w:p w:rsidR="0042177E" w:rsidRPr="002346BC" w:rsidRDefault="0042177E" w:rsidP="0042177E">
            <w:pPr>
              <w:rPr>
                <w:rFonts w:eastAsia="Calibri"/>
                <w:sz w:val="24"/>
                <w:szCs w:val="24"/>
              </w:rPr>
            </w:pPr>
            <w:r w:rsidRPr="002346BC">
              <w:rPr>
                <w:rFonts w:eastAsia="Calibri"/>
                <w:sz w:val="24"/>
                <w:szCs w:val="24"/>
              </w:rPr>
              <w:t>Литература</w:t>
            </w:r>
          </w:p>
        </w:tc>
        <w:tc>
          <w:tcPr>
            <w:tcW w:w="0" w:type="auto"/>
          </w:tcPr>
          <w:p w:rsidR="0042177E" w:rsidRPr="002346BC" w:rsidRDefault="0042177E" w:rsidP="0042177E">
            <w:pPr>
              <w:rPr>
                <w:rFonts w:eastAsia="Calibri"/>
                <w:sz w:val="24"/>
                <w:szCs w:val="24"/>
              </w:rPr>
            </w:pPr>
            <w:r w:rsidRPr="002346BC">
              <w:rPr>
                <w:rFonts w:eastAsia="Calibri"/>
                <w:sz w:val="24"/>
                <w:szCs w:val="24"/>
              </w:rPr>
              <w:t>5</w:t>
            </w:r>
          </w:p>
        </w:tc>
        <w:tc>
          <w:tcPr>
            <w:tcW w:w="0" w:type="auto"/>
          </w:tcPr>
          <w:p w:rsidR="0042177E" w:rsidRPr="002346BC" w:rsidRDefault="0042177E" w:rsidP="0042177E">
            <w:pPr>
              <w:rPr>
                <w:rFonts w:eastAsia="Calibri"/>
                <w:sz w:val="24"/>
                <w:szCs w:val="24"/>
              </w:rPr>
            </w:pPr>
            <w:r w:rsidRPr="002346BC">
              <w:rPr>
                <w:rFonts w:eastAsia="Calibri"/>
                <w:sz w:val="24"/>
                <w:szCs w:val="24"/>
              </w:rPr>
              <w:t>Файрузова Г.И.</w:t>
            </w:r>
          </w:p>
        </w:tc>
      </w:tr>
      <w:tr w:rsidR="0042177E" w:rsidRPr="002346BC" w:rsidTr="0042177E">
        <w:tc>
          <w:tcPr>
            <w:tcW w:w="0" w:type="auto"/>
          </w:tcPr>
          <w:p w:rsidR="0042177E" w:rsidRPr="002346BC" w:rsidRDefault="0042177E" w:rsidP="0042177E">
            <w:pPr>
              <w:rPr>
                <w:sz w:val="24"/>
                <w:szCs w:val="24"/>
              </w:rPr>
            </w:pPr>
            <w:r w:rsidRPr="002346BC">
              <w:rPr>
                <w:sz w:val="24"/>
                <w:szCs w:val="24"/>
              </w:rPr>
              <w:t>8</w:t>
            </w:r>
          </w:p>
        </w:tc>
        <w:tc>
          <w:tcPr>
            <w:tcW w:w="0" w:type="auto"/>
          </w:tcPr>
          <w:p w:rsidR="0042177E" w:rsidRPr="002346BC" w:rsidRDefault="0042177E" w:rsidP="0042177E">
            <w:pPr>
              <w:rPr>
                <w:sz w:val="24"/>
                <w:szCs w:val="24"/>
              </w:rPr>
            </w:pPr>
            <w:r w:rsidRPr="002346BC">
              <w:rPr>
                <w:sz w:val="24"/>
                <w:szCs w:val="24"/>
              </w:rPr>
              <w:t>Глотко Александра</w:t>
            </w:r>
            <w:r w:rsidRPr="002346BC">
              <w:rPr>
                <w:sz w:val="24"/>
                <w:szCs w:val="24"/>
              </w:rPr>
              <w:tab/>
            </w:r>
          </w:p>
        </w:tc>
        <w:tc>
          <w:tcPr>
            <w:tcW w:w="0" w:type="auto"/>
          </w:tcPr>
          <w:p w:rsidR="0042177E" w:rsidRPr="002346BC" w:rsidRDefault="0042177E" w:rsidP="0042177E">
            <w:pPr>
              <w:rPr>
                <w:rFonts w:eastAsia="Calibri"/>
                <w:sz w:val="24"/>
                <w:szCs w:val="24"/>
              </w:rPr>
            </w:pPr>
            <w:r w:rsidRPr="002346BC">
              <w:rPr>
                <w:rFonts w:eastAsia="Calibri"/>
                <w:sz w:val="24"/>
                <w:szCs w:val="24"/>
              </w:rPr>
              <w:t>технология</w:t>
            </w:r>
          </w:p>
        </w:tc>
        <w:tc>
          <w:tcPr>
            <w:tcW w:w="0" w:type="auto"/>
          </w:tcPr>
          <w:p w:rsidR="0042177E" w:rsidRPr="002346BC" w:rsidRDefault="0042177E" w:rsidP="0042177E">
            <w:pPr>
              <w:rPr>
                <w:rFonts w:eastAsia="Calibri"/>
                <w:sz w:val="24"/>
                <w:szCs w:val="24"/>
              </w:rPr>
            </w:pPr>
            <w:r w:rsidRPr="002346BC">
              <w:rPr>
                <w:rFonts w:eastAsia="Calibri"/>
                <w:sz w:val="24"/>
                <w:szCs w:val="24"/>
              </w:rPr>
              <w:t>6</w:t>
            </w:r>
          </w:p>
        </w:tc>
        <w:tc>
          <w:tcPr>
            <w:tcW w:w="0" w:type="auto"/>
          </w:tcPr>
          <w:p w:rsidR="0042177E" w:rsidRPr="002346BC" w:rsidRDefault="0042177E" w:rsidP="0042177E">
            <w:pPr>
              <w:rPr>
                <w:rFonts w:eastAsia="Calibri"/>
                <w:sz w:val="24"/>
                <w:szCs w:val="24"/>
              </w:rPr>
            </w:pPr>
            <w:r w:rsidRPr="002346BC">
              <w:rPr>
                <w:rFonts w:eastAsia="Calibri"/>
                <w:sz w:val="24"/>
                <w:szCs w:val="24"/>
              </w:rPr>
              <w:t>Краснова И.Г.</w:t>
            </w:r>
          </w:p>
        </w:tc>
      </w:tr>
      <w:tr w:rsidR="0042177E" w:rsidRPr="002346BC" w:rsidTr="0042177E">
        <w:tc>
          <w:tcPr>
            <w:tcW w:w="0" w:type="auto"/>
          </w:tcPr>
          <w:p w:rsidR="0042177E" w:rsidRPr="002346BC" w:rsidRDefault="0042177E" w:rsidP="0042177E">
            <w:pPr>
              <w:rPr>
                <w:sz w:val="24"/>
                <w:szCs w:val="24"/>
              </w:rPr>
            </w:pPr>
            <w:r w:rsidRPr="002346BC">
              <w:rPr>
                <w:sz w:val="24"/>
                <w:szCs w:val="24"/>
              </w:rPr>
              <w:t>6</w:t>
            </w:r>
          </w:p>
        </w:tc>
        <w:tc>
          <w:tcPr>
            <w:tcW w:w="0" w:type="auto"/>
          </w:tcPr>
          <w:p w:rsidR="0042177E" w:rsidRPr="002346BC" w:rsidRDefault="0042177E" w:rsidP="0042177E">
            <w:pPr>
              <w:rPr>
                <w:sz w:val="24"/>
                <w:szCs w:val="24"/>
              </w:rPr>
            </w:pPr>
            <w:r w:rsidRPr="002346BC">
              <w:rPr>
                <w:sz w:val="24"/>
                <w:szCs w:val="24"/>
              </w:rPr>
              <w:t>Никитина</w:t>
            </w:r>
            <w:r w:rsidRPr="002346BC">
              <w:rPr>
                <w:sz w:val="24"/>
                <w:szCs w:val="24"/>
              </w:rPr>
              <w:tab/>
              <w:t>Азалия</w:t>
            </w:r>
            <w:r w:rsidRPr="002346BC">
              <w:rPr>
                <w:sz w:val="24"/>
                <w:szCs w:val="24"/>
              </w:rPr>
              <w:tab/>
            </w:r>
          </w:p>
        </w:tc>
        <w:tc>
          <w:tcPr>
            <w:tcW w:w="0" w:type="auto"/>
          </w:tcPr>
          <w:p w:rsidR="0042177E" w:rsidRPr="002346BC" w:rsidRDefault="0042177E" w:rsidP="0042177E">
            <w:pPr>
              <w:rPr>
                <w:rFonts w:eastAsia="Calibri"/>
                <w:sz w:val="24"/>
                <w:szCs w:val="24"/>
              </w:rPr>
            </w:pPr>
            <w:r w:rsidRPr="002346BC">
              <w:rPr>
                <w:rFonts w:eastAsia="Calibri"/>
                <w:sz w:val="24"/>
                <w:szCs w:val="24"/>
              </w:rPr>
              <w:t>Татарский язык(рг)</w:t>
            </w:r>
          </w:p>
        </w:tc>
        <w:tc>
          <w:tcPr>
            <w:tcW w:w="0" w:type="auto"/>
          </w:tcPr>
          <w:p w:rsidR="0042177E" w:rsidRPr="002346BC" w:rsidRDefault="0042177E" w:rsidP="0042177E">
            <w:pPr>
              <w:rPr>
                <w:rFonts w:eastAsia="Calibri"/>
                <w:sz w:val="24"/>
                <w:szCs w:val="24"/>
              </w:rPr>
            </w:pPr>
            <w:r w:rsidRPr="002346BC">
              <w:rPr>
                <w:rFonts w:eastAsia="Calibri"/>
                <w:sz w:val="24"/>
                <w:szCs w:val="24"/>
              </w:rPr>
              <w:t>4</w:t>
            </w:r>
          </w:p>
        </w:tc>
        <w:tc>
          <w:tcPr>
            <w:tcW w:w="0" w:type="auto"/>
          </w:tcPr>
          <w:p w:rsidR="0042177E" w:rsidRPr="002346BC" w:rsidRDefault="0042177E" w:rsidP="0042177E">
            <w:pPr>
              <w:rPr>
                <w:rFonts w:eastAsia="Calibri"/>
                <w:sz w:val="24"/>
                <w:szCs w:val="24"/>
              </w:rPr>
            </w:pPr>
            <w:r w:rsidRPr="002346BC">
              <w:rPr>
                <w:rFonts w:eastAsia="Calibri"/>
                <w:sz w:val="24"/>
                <w:szCs w:val="24"/>
              </w:rPr>
              <w:t>Садрисламова Г.М.</w:t>
            </w:r>
          </w:p>
        </w:tc>
      </w:tr>
    </w:tbl>
    <w:p w:rsidR="0042177E" w:rsidRPr="002346BC" w:rsidRDefault="0042177E" w:rsidP="0042177E">
      <w:pPr>
        <w:rPr>
          <w:rFonts w:eastAsia="Calibri"/>
          <w:sz w:val="24"/>
          <w:szCs w:val="24"/>
        </w:rPr>
      </w:pPr>
      <w:r w:rsidRPr="002346BC">
        <w:rPr>
          <w:rFonts w:eastAsia="Calibri"/>
          <w:sz w:val="24"/>
          <w:szCs w:val="24"/>
        </w:rPr>
        <w:t>Учащиеся занявшие  с 4 по 10места</w:t>
      </w:r>
    </w:p>
    <w:tbl>
      <w:tblPr>
        <w:tblStyle w:val="ab"/>
        <w:tblW w:w="0" w:type="auto"/>
        <w:tblLook w:val="04A0"/>
      </w:tblPr>
      <w:tblGrid>
        <w:gridCol w:w="959"/>
        <w:gridCol w:w="3547"/>
        <w:gridCol w:w="1600"/>
        <w:gridCol w:w="456"/>
        <w:gridCol w:w="1866"/>
      </w:tblGrid>
      <w:tr w:rsidR="0042177E" w:rsidRPr="002346BC" w:rsidTr="0042177E">
        <w:tc>
          <w:tcPr>
            <w:tcW w:w="959" w:type="dxa"/>
          </w:tcPr>
          <w:p w:rsidR="0042177E" w:rsidRPr="002346BC" w:rsidRDefault="0042177E" w:rsidP="0042177E">
            <w:pPr>
              <w:rPr>
                <w:sz w:val="24"/>
                <w:szCs w:val="24"/>
              </w:rPr>
            </w:pPr>
            <w:r w:rsidRPr="002346BC">
              <w:rPr>
                <w:sz w:val="24"/>
                <w:szCs w:val="24"/>
              </w:rPr>
              <w:t>10</w:t>
            </w:r>
          </w:p>
        </w:tc>
        <w:tc>
          <w:tcPr>
            <w:tcW w:w="0" w:type="auto"/>
          </w:tcPr>
          <w:p w:rsidR="0042177E" w:rsidRPr="002346BC" w:rsidRDefault="0042177E" w:rsidP="0042177E">
            <w:pPr>
              <w:rPr>
                <w:rFonts w:eastAsia="Calibri"/>
                <w:sz w:val="24"/>
                <w:szCs w:val="24"/>
              </w:rPr>
            </w:pPr>
            <w:r w:rsidRPr="002346BC">
              <w:rPr>
                <w:rFonts w:eastAsia="Calibri"/>
                <w:sz w:val="24"/>
                <w:szCs w:val="24"/>
              </w:rPr>
              <w:t>Ахунов Ильмир Илдарович</w:t>
            </w:r>
          </w:p>
        </w:tc>
        <w:tc>
          <w:tcPr>
            <w:tcW w:w="0" w:type="auto"/>
          </w:tcPr>
          <w:p w:rsidR="0042177E" w:rsidRPr="002346BC" w:rsidRDefault="0042177E" w:rsidP="0042177E">
            <w:pPr>
              <w:rPr>
                <w:rFonts w:eastAsia="Calibri"/>
                <w:sz w:val="24"/>
                <w:szCs w:val="24"/>
              </w:rPr>
            </w:pPr>
            <w:r w:rsidRPr="002346BC">
              <w:rPr>
                <w:rFonts w:eastAsia="Calibri"/>
                <w:sz w:val="24"/>
                <w:szCs w:val="24"/>
              </w:rPr>
              <w:t>химия</w:t>
            </w:r>
          </w:p>
        </w:tc>
        <w:tc>
          <w:tcPr>
            <w:tcW w:w="0" w:type="auto"/>
          </w:tcPr>
          <w:p w:rsidR="0042177E" w:rsidRPr="002346BC" w:rsidRDefault="0042177E" w:rsidP="0042177E">
            <w:pPr>
              <w:rPr>
                <w:rFonts w:eastAsia="Calibri"/>
                <w:sz w:val="24"/>
                <w:szCs w:val="24"/>
              </w:rPr>
            </w:pPr>
            <w:r w:rsidRPr="002346BC">
              <w:rPr>
                <w:rFonts w:eastAsia="Calibri"/>
                <w:sz w:val="24"/>
                <w:szCs w:val="24"/>
              </w:rPr>
              <w:t>4</w:t>
            </w:r>
          </w:p>
        </w:tc>
        <w:tc>
          <w:tcPr>
            <w:tcW w:w="0" w:type="auto"/>
          </w:tcPr>
          <w:p w:rsidR="0042177E" w:rsidRPr="002346BC" w:rsidRDefault="0042177E" w:rsidP="0042177E">
            <w:pPr>
              <w:rPr>
                <w:rFonts w:eastAsia="Calibri"/>
                <w:sz w:val="24"/>
                <w:szCs w:val="24"/>
              </w:rPr>
            </w:pPr>
            <w:r w:rsidRPr="002346BC">
              <w:rPr>
                <w:rFonts w:eastAsia="Calibri"/>
                <w:sz w:val="24"/>
                <w:szCs w:val="24"/>
              </w:rPr>
              <w:t>Дукова М.М.</w:t>
            </w:r>
          </w:p>
        </w:tc>
      </w:tr>
      <w:tr w:rsidR="0042177E" w:rsidRPr="002346BC" w:rsidTr="0042177E">
        <w:tc>
          <w:tcPr>
            <w:tcW w:w="959" w:type="dxa"/>
          </w:tcPr>
          <w:p w:rsidR="0042177E" w:rsidRPr="002346BC" w:rsidRDefault="0042177E" w:rsidP="0042177E">
            <w:pPr>
              <w:rPr>
                <w:rFonts w:eastAsia="Calibri"/>
                <w:sz w:val="24"/>
                <w:szCs w:val="24"/>
              </w:rPr>
            </w:pPr>
            <w:r w:rsidRPr="002346BC">
              <w:rPr>
                <w:rFonts w:eastAsia="Calibri"/>
                <w:sz w:val="24"/>
                <w:szCs w:val="24"/>
              </w:rPr>
              <w:t>8</w:t>
            </w:r>
          </w:p>
        </w:tc>
        <w:tc>
          <w:tcPr>
            <w:tcW w:w="0" w:type="auto"/>
          </w:tcPr>
          <w:p w:rsidR="0042177E" w:rsidRPr="002346BC" w:rsidRDefault="0042177E" w:rsidP="0042177E">
            <w:pPr>
              <w:rPr>
                <w:rFonts w:eastAsia="Calibri"/>
                <w:sz w:val="24"/>
                <w:szCs w:val="24"/>
              </w:rPr>
            </w:pPr>
            <w:r w:rsidRPr="002346BC">
              <w:rPr>
                <w:sz w:val="24"/>
                <w:szCs w:val="24"/>
              </w:rPr>
              <w:t>Карташов Федор</w:t>
            </w:r>
          </w:p>
        </w:tc>
        <w:tc>
          <w:tcPr>
            <w:tcW w:w="0" w:type="auto"/>
          </w:tcPr>
          <w:p w:rsidR="0042177E" w:rsidRPr="002346BC" w:rsidRDefault="0042177E" w:rsidP="0042177E">
            <w:pPr>
              <w:rPr>
                <w:rFonts w:eastAsia="Calibri"/>
                <w:sz w:val="24"/>
                <w:szCs w:val="24"/>
              </w:rPr>
            </w:pPr>
            <w:r w:rsidRPr="002346BC">
              <w:rPr>
                <w:rFonts w:eastAsia="Calibri"/>
                <w:sz w:val="24"/>
                <w:szCs w:val="24"/>
              </w:rPr>
              <w:t>экология</w:t>
            </w:r>
          </w:p>
        </w:tc>
        <w:tc>
          <w:tcPr>
            <w:tcW w:w="0" w:type="auto"/>
          </w:tcPr>
          <w:p w:rsidR="0042177E" w:rsidRPr="002346BC" w:rsidRDefault="0042177E" w:rsidP="0042177E">
            <w:pPr>
              <w:rPr>
                <w:sz w:val="24"/>
                <w:szCs w:val="24"/>
              </w:rPr>
            </w:pPr>
            <w:r w:rsidRPr="002346BC">
              <w:rPr>
                <w:sz w:val="24"/>
                <w:szCs w:val="24"/>
              </w:rPr>
              <w:t>7</w:t>
            </w:r>
          </w:p>
        </w:tc>
        <w:tc>
          <w:tcPr>
            <w:tcW w:w="0" w:type="auto"/>
          </w:tcPr>
          <w:p w:rsidR="0042177E" w:rsidRPr="002346BC" w:rsidRDefault="0042177E" w:rsidP="0042177E">
            <w:pPr>
              <w:rPr>
                <w:sz w:val="24"/>
                <w:szCs w:val="24"/>
              </w:rPr>
            </w:pPr>
            <w:r w:rsidRPr="002346BC">
              <w:rPr>
                <w:sz w:val="24"/>
                <w:szCs w:val="24"/>
              </w:rPr>
              <w:t>Усманова Р.А.</w:t>
            </w:r>
          </w:p>
        </w:tc>
      </w:tr>
      <w:tr w:rsidR="0042177E" w:rsidRPr="002346BC" w:rsidTr="0042177E">
        <w:tc>
          <w:tcPr>
            <w:tcW w:w="959" w:type="dxa"/>
          </w:tcPr>
          <w:p w:rsidR="0042177E" w:rsidRPr="002346BC" w:rsidRDefault="0042177E" w:rsidP="0042177E">
            <w:pPr>
              <w:rPr>
                <w:rFonts w:eastAsia="Calibri"/>
                <w:sz w:val="24"/>
                <w:szCs w:val="24"/>
              </w:rPr>
            </w:pPr>
            <w:r w:rsidRPr="002346BC">
              <w:rPr>
                <w:rFonts w:eastAsia="Calibri"/>
                <w:sz w:val="24"/>
                <w:szCs w:val="24"/>
              </w:rPr>
              <w:t>7</w:t>
            </w:r>
          </w:p>
        </w:tc>
        <w:tc>
          <w:tcPr>
            <w:tcW w:w="0" w:type="auto"/>
          </w:tcPr>
          <w:p w:rsidR="0042177E" w:rsidRPr="002346BC" w:rsidRDefault="0042177E" w:rsidP="0042177E">
            <w:pPr>
              <w:rPr>
                <w:rFonts w:eastAsia="Calibri"/>
                <w:sz w:val="24"/>
                <w:szCs w:val="24"/>
              </w:rPr>
            </w:pPr>
            <w:r w:rsidRPr="002346BC">
              <w:rPr>
                <w:rFonts w:eastAsia="Calibri"/>
                <w:sz w:val="24"/>
                <w:szCs w:val="24"/>
              </w:rPr>
              <w:t>Лисицина Дарья</w:t>
            </w:r>
            <w:r w:rsidRPr="002346BC">
              <w:rPr>
                <w:rFonts w:eastAsia="Calibri"/>
                <w:sz w:val="24"/>
                <w:szCs w:val="24"/>
              </w:rPr>
              <w:tab/>
            </w:r>
          </w:p>
        </w:tc>
        <w:tc>
          <w:tcPr>
            <w:tcW w:w="0" w:type="auto"/>
          </w:tcPr>
          <w:p w:rsidR="0042177E" w:rsidRPr="002346BC" w:rsidRDefault="0042177E" w:rsidP="0042177E">
            <w:pPr>
              <w:rPr>
                <w:rFonts w:eastAsia="Calibri"/>
                <w:sz w:val="24"/>
                <w:szCs w:val="24"/>
              </w:rPr>
            </w:pPr>
            <w:r w:rsidRPr="002346BC">
              <w:rPr>
                <w:rFonts w:eastAsia="Calibri"/>
                <w:sz w:val="24"/>
                <w:szCs w:val="24"/>
              </w:rPr>
              <w:t>Русский язык</w:t>
            </w:r>
          </w:p>
        </w:tc>
        <w:tc>
          <w:tcPr>
            <w:tcW w:w="0" w:type="auto"/>
          </w:tcPr>
          <w:p w:rsidR="0042177E" w:rsidRPr="002346BC" w:rsidRDefault="0042177E" w:rsidP="0042177E">
            <w:pPr>
              <w:rPr>
                <w:rFonts w:eastAsia="Calibri"/>
                <w:sz w:val="24"/>
                <w:szCs w:val="24"/>
              </w:rPr>
            </w:pPr>
            <w:r w:rsidRPr="002346BC">
              <w:rPr>
                <w:rFonts w:eastAsia="Calibri"/>
                <w:sz w:val="24"/>
                <w:szCs w:val="24"/>
              </w:rPr>
              <w:t>10</w:t>
            </w:r>
          </w:p>
        </w:tc>
        <w:tc>
          <w:tcPr>
            <w:tcW w:w="0" w:type="auto"/>
          </w:tcPr>
          <w:p w:rsidR="0042177E" w:rsidRPr="002346BC" w:rsidRDefault="0042177E" w:rsidP="0042177E">
            <w:pPr>
              <w:rPr>
                <w:rFonts w:eastAsia="Calibri"/>
                <w:sz w:val="24"/>
                <w:szCs w:val="24"/>
              </w:rPr>
            </w:pPr>
            <w:r w:rsidRPr="002346BC">
              <w:rPr>
                <w:rFonts w:eastAsia="Calibri"/>
                <w:sz w:val="24"/>
                <w:szCs w:val="24"/>
              </w:rPr>
              <w:t>Файрузова Г.И.</w:t>
            </w:r>
          </w:p>
        </w:tc>
      </w:tr>
      <w:tr w:rsidR="0042177E" w:rsidRPr="002346BC" w:rsidTr="0042177E">
        <w:tc>
          <w:tcPr>
            <w:tcW w:w="959" w:type="dxa"/>
          </w:tcPr>
          <w:p w:rsidR="0042177E" w:rsidRPr="002346BC" w:rsidRDefault="0042177E" w:rsidP="0042177E">
            <w:pPr>
              <w:rPr>
                <w:sz w:val="24"/>
                <w:szCs w:val="24"/>
              </w:rPr>
            </w:pPr>
            <w:r w:rsidRPr="002346BC">
              <w:rPr>
                <w:sz w:val="24"/>
                <w:szCs w:val="24"/>
              </w:rPr>
              <w:t>10</w:t>
            </w:r>
          </w:p>
        </w:tc>
        <w:tc>
          <w:tcPr>
            <w:tcW w:w="0" w:type="auto"/>
          </w:tcPr>
          <w:p w:rsidR="0042177E" w:rsidRPr="002346BC" w:rsidRDefault="0042177E" w:rsidP="0042177E">
            <w:pPr>
              <w:rPr>
                <w:rFonts w:eastAsia="Calibri"/>
                <w:sz w:val="24"/>
                <w:szCs w:val="24"/>
              </w:rPr>
            </w:pPr>
            <w:r w:rsidRPr="002346BC">
              <w:rPr>
                <w:rFonts w:eastAsia="Calibri"/>
                <w:sz w:val="24"/>
                <w:szCs w:val="24"/>
              </w:rPr>
              <w:t>Мавлеева Вероника</w:t>
            </w:r>
            <w:r w:rsidRPr="002346BC">
              <w:rPr>
                <w:rFonts w:eastAsia="Calibri"/>
                <w:sz w:val="24"/>
                <w:szCs w:val="24"/>
              </w:rPr>
              <w:tab/>
            </w:r>
            <w:r w:rsidRPr="002346BC">
              <w:rPr>
                <w:rFonts w:eastAsia="Calibri"/>
                <w:sz w:val="24"/>
                <w:szCs w:val="24"/>
              </w:rPr>
              <w:tab/>
            </w:r>
          </w:p>
        </w:tc>
        <w:tc>
          <w:tcPr>
            <w:tcW w:w="0" w:type="auto"/>
          </w:tcPr>
          <w:p w:rsidR="0042177E" w:rsidRPr="002346BC" w:rsidRDefault="0042177E" w:rsidP="0042177E">
            <w:pPr>
              <w:rPr>
                <w:rFonts w:eastAsia="Calibri"/>
                <w:sz w:val="24"/>
                <w:szCs w:val="24"/>
              </w:rPr>
            </w:pPr>
            <w:r w:rsidRPr="002346BC">
              <w:rPr>
                <w:rFonts w:eastAsia="Calibri"/>
                <w:sz w:val="24"/>
                <w:szCs w:val="24"/>
              </w:rPr>
              <w:t>МХК</w:t>
            </w:r>
          </w:p>
        </w:tc>
        <w:tc>
          <w:tcPr>
            <w:tcW w:w="0" w:type="auto"/>
          </w:tcPr>
          <w:p w:rsidR="0042177E" w:rsidRPr="002346BC" w:rsidRDefault="0042177E" w:rsidP="0042177E">
            <w:pPr>
              <w:rPr>
                <w:rFonts w:eastAsia="Calibri"/>
                <w:sz w:val="24"/>
                <w:szCs w:val="24"/>
              </w:rPr>
            </w:pPr>
            <w:r w:rsidRPr="002346BC">
              <w:rPr>
                <w:rFonts w:eastAsia="Calibri"/>
                <w:sz w:val="24"/>
                <w:szCs w:val="24"/>
              </w:rPr>
              <w:t>9</w:t>
            </w:r>
          </w:p>
        </w:tc>
        <w:tc>
          <w:tcPr>
            <w:tcW w:w="0" w:type="auto"/>
          </w:tcPr>
          <w:p w:rsidR="0042177E" w:rsidRPr="002346BC" w:rsidRDefault="0042177E" w:rsidP="0042177E">
            <w:pPr>
              <w:rPr>
                <w:rFonts w:eastAsia="Calibri"/>
                <w:sz w:val="24"/>
                <w:szCs w:val="24"/>
              </w:rPr>
            </w:pPr>
            <w:r w:rsidRPr="002346BC">
              <w:rPr>
                <w:rFonts w:eastAsia="Calibri"/>
                <w:sz w:val="24"/>
                <w:szCs w:val="24"/>
              </w:rPr>
              <w:t>Цветков Ю.В.</w:t>
            </w:r>
          </w:p>
        </w:tc>
      </w:tr>
      <w:tr w:rsidR="0042177E" w:rsidRPr="002346BC" w:rsidTr="0042177E">
        <w:tc>
          <w:tcPr>
            <w:tcW w:w="959" w:type="dxa"/>
          </w:tcPr>
          <w:p w:rsidR="0042177E" w:rsidRPr="002346BC" w:rsidRDefault="0042177E" w:rsidP="0042177E">
            <w:pPr>
              <w:rPr>
                <w:rFonts w:eastAsia="Calibri"/>
                <w:sz w:val="24"/>
                <w:szCs w:val="24"/>
              </w:rPr>
            </w:pPr>
            <w:r w:rsidRPr="002346BC">
              <w:rPr>
                <w:rFonts w:eastAsia="Calibri"/>
                <w:sz w:val="24"/>
                <w:szCs w:val="24"/>
              </w:rPr>
              <w:t>8</w:t>
            </w:r>
          </w:p>
        </w:tc>
        <w:tc>
          <w:tcPr>
            <w:tcW w:w="0" w:type="auto"/>
          </w:tcPr>
          <w:p w:rsidR="0042177E" w:rsidRPr="002346BC" w:rsidRDefault="0042177E" w:rsidP="0042177E">
            <w:pPr>
              <w:rPr>
                <w:sz w:val="24"/>
                <w:szCs w:val="24"/>
              </w:rPr>
            </w:pPr>
            <w:r w:rsidRPr="002346BC">
              <w:rPr>
                <w:sz w:val="24"/>
                <w:szCs w:val="24"/>
              </w:rPr>
              <w:t>Ференец Маргарита Николаевна</w:t>
            </w:r>
          </w:p>
        </w:tc>
        <w:tc>
          <w:tcPr>
            <w:tcW w:w="0" w:type="auto"/>
          </w:tcPr>
          <w:p w:rsidR="0042177E" w:rsidRPr="002346BC" w:rsidRDefault="0042177E" w:rsidP="0042177E">
            <w:pPr>
              <w:rPr>
                <w:sz w:val="24"/>
                <w:szCs w:val="24"/>
              </w:rPr>
            </w:pPr>
            <w:r w:rsidRPr="002346BC">
              <w:rPr>
                <w:sz w:val="24"/>
                <w:szCs w:val="24"/>
              </w:rPr>
              <w:t>Астрономия</w:t>
            </w:r>
          </w:p>
        </w:tc>
        <w:tc>
          <w:tcPr>
            <w:tcW w:w="0" w:type="auto"/>
          </w:tcPr>
          <w:p w:rsidR="0042177E" w:rsidRPr="002346BC" w:rsidRDefault="0042177E" w:rsidP="0042177E">
            <w:pPr>
              <w:rPr>
                <w:sz w:val="24"/>
                <w:szCs w:val="24"/>
              </w:rPr>
            </w:pPr>
            <w:r w:rsidRPr="002346BC">
              <w:rPr>
                <w:sz w:val="24"/>
                <w:szCs w:val="24"/>
              </w:rPr>
              <w:t>9</w:t>
            </w:r>
          </w:p>
        </w:tc>
        <w:tc>
          <w:tcPr>
            <w:tcW w:w="0" w:type="auto"/>
          </w:tcPr>
          <w:p w:rsidR="0042177E" w:rsidRPr="002346BC" w:rsidRDefault="0042177E" w:rsidP="0042177E">
            <w:pPr>
              <w:rPr>
                <w:sz w:val="24"/>
                <w:szCs w:val="24"/>
              </w:rPr>
            </w:pPr>
            <w:r w:rsidRPr="002346BC">
              <w:rPr>
                <w:sz w:val="24"/>
                <w:szCs w:val="24"/>
              </w:rPr>
              <w:t>Шафикова З.Г.</w:t>
            </w:r>
          </w:p>
        </w:tc>
      </w:tr>
      <w:tr w:rsidR="0042177E" w:rsidRPr="002346BC" w:rsidTr="0042177E">
        <w:tc>
          <w:tcPr>
            <w:tcW w:w="959" w:type="dxa"/>
          </w:tcPr>
          <w:p w:rsidR="0042177E" w:rsidRPr="002346BC" w:rsidRDefault="0042177E" w:rsidP="0042177E">
            <w:pPr>
              <w:rPr>
                <w:rFonts w:eastAsia="Calibri"/>
                <w:sz w:val="24"/>
                <w:szCs w:val="24"/>
              </w:rPr>
            </w:pPr>
            <w:r w:rsidRPr="002346BC">
              <w:rPr>
                <w:rFonts w:eastAsia="Calibri"/>
                <w:sz w:val="24"/>
                <w:szCs w:val="24"/>
              </w:rPr>
              <w:t>10</w:t>
            </w:r>
          </w:p>
        </w:tc>
        <w:tc>
          <w:tcPr>
            <w:tcW w:w="0" w:type="auto"/>
          </w:tcPr>
          <w:p w:rsidR="0042177E" w:rsidRPr="002346BC" w:rsidRDefault="0042177E" w:rsidP="0042177E">
            <w:pPr>
              <w:rPr>
                <w:sz w:val="24"/>
                <w:szCs w:val="24"/>
              </w:rPr>
            </w:pPr>
            <w:r w:rsidRPr="002346BC">
              <w:rPr>
                <w:sz w:val="24"/>
                <w:szCs w:val="24"/>
              </w:rPr>
              <w:t>Удирякова Анна Владимировна</w:t>
            </w:r>
          </w:p>
        </w:tc>
        <w:tc>
          <w:tcPr>
            <w:tcW w:w="0" w:type="auto"/>
          </w:tcPr>
          <w:p w:rsidR="0042177E" w:rsidRPr="002346BC" w:rsidRDefault="0042177E" w:rsidP="0042177E">
            <w:pPr>
              <w:rPr>
                <w:sz w:val="24"/>
                <w:szCs w:val="24"/>
              </w:rPr>
            </w:pPr>
            <w:r w:rsidRPr="002346BC">
              <w:rPr>
                <w:sz w:val="24"/>
                <w:szCs w:val="24"/>
              </w:rPr>
              <w:t>Астрономия</w:t>
            </w:r>
          </w:p>
        </w:tc>
        <w:tc>
          <w:tcPr>
            <w:tcW w:w="0" w:type="auto"/>
          </w:tcPr>
          <w:p w:rsidR="0042177E" w:rsidRPr="002346BC" w:rsidRDefault="0042177E" w:rsidP="0042177E">
            <w:pPr>
              <w:rPr>
                <w:sz w:val="24"/>
                <w:szCs w:val="24"/>
              </w:rPr>
            </w:pPr>
            <w:r w:rsidRPr="002346BC">
              <w:rPr>
                <w:sz w:val="24"/>
                <w:szCs w:val="24"/>
              </w:rPr>
              <w:t>8</w:t>
            </w:r>
          </w:p>
        </w:tc>
        <w:tc>
          <w:tcPr>
            <w:tcW w:w="0" w:type="auto"/>
          </w:tcPr>
          <w:p w:rsidR="0042177E" w:rsidRPr="002346BC" w:rsidRDefault="0042177E" w:rsidP="0042177E">
            <w:pPr>
              <w:rPr>
                <w:rFonts w:eastAsia="Calibri"/>
                <w:sz w:val="24"/>
                <w:szCs w:val="24"/>
              </w:rPr>
            </w:pPr>
            <w:r w:rsidRPr="002346BC">
              <w:rPr>
                <w:rFonts w:eastAsia="Calibri"/>
                <w:sz w:val="24"/>
                <w:szCs w:val="24"/>
              </w:rPr>
              <w:t>Шафикова З.Г.</w:t>
            </w:r>
          </w:p>
        </w:tc>
      </w:tr>
      <w:tr w:rsidR="0042177E" w:rsidRPr="002346BC" w:rsidTr="0042177E">
        <w:tc>
          <w:tcPr>
            <w:tcW w:w="959" w:type="dxa"/>
          </w:tcPr>
          <w:p w:rsidR="0042177E" w:rsidRPr="002346BC" w:rsidRDefault="0042177E" w:rsidP="0042177E">
            <w:pPr>
              <w:rPr>
                <w:rFonts w:eastAsia="Calibri"/>
                <w:sz w:val="24"/>
                <w:szCs w:val="24"/>
              </w:rPr>
            </w:pPr>
            <w:r w:rsidRPr="002346BC">
              <w:rPr>
                <w:rFonts w:eastAsia="Calibri"/>
                <w:sz w:val="24"/>
                <w:szCs w:val="24"/>
              </w:rPr>
              <w:t>5</w:t>
            </w:r>
          </w:p>
        </w:tc>
        <w:tc>
          <w:tcPr>
            <w:tcW w:w="0" w:type="auto"/>
          </w:tcPr>
          <w:p w:rsidR="0042177E" w:rsidRPr="002346BC" w:rsidRDefault="0042177E" w:rsidP="0042177E">
            <w:pPr>
              <w:rPr>
                <w:sz w:val="24"/>
                <w:szCs w:val="24"/>
              </w:rPr>
            </w:pPr>
            <w:r w:rsidRPr="002346BC">
              <w:rPr>
                <w:sz w:val="24"/>
                <w:szCs w:val="24"/>
              </w:rPr>
              <w:t xml:space="preserve">Алиуллин Марат </w:t>
            </w:r>
          </w:p>
        </w:tc>
        <w:tc>
          <w:tcPr>
            <w:tcW w:w="0" w:type="auto"/>
          </w:tcPr>
          <w:p w:rsidR="0042177E" w:rsidRPr="002346BC" w:rsidRDefault="0042177E" w:rsidP="0042177E">
            <w:pPr>
              <w:rPr>
                <w:sz w:val="24"/>
                <w:szCs w:val="24"/>
              </w:rPr>
            </w:pPr>
            <w:r w:rsidRPr="002346BC">
              <w:rPr>
                <w:sz w:val="24"/>
                <w:szCs w:val="24"/>
              </w:rPr>
              <w:t>Математика</w:t>
            </w:r>
          </w:p>
        </w:tc>
        <w:tc>
          <w:tcPr>
            <w:tcW w:w="0" w:type="auto"/>
          </w:tcPr>
          <w:p w:rsidR="0042177E" w:rsidRPr="002346BC" w:rsidRDefault="0042177E" w:rsidP="0042177E">
            <w:pPr>
              <w:rPr>
                <w:sz w:val="24"/>
                <w:szCs w:val="24"/>
              </w:rPr>
            </w:pPr>
            <w:r w:rsidRPr="002346BC">
              <w:rPr>
                <w:sz w:val="24"/>
                <w:szCs w:val="24"/>
              </w:rPr>
              <w:t>10</w:t>
            </w:r>
          </w:p>
        </w:tc>
        <w:tc>
          <w:tcPr>
            <w:tcW w:w="0" w:type="auto"/>
          </w:tcPr>
          <w:p w:rsidR="0042177E" w:rsidRPr="002346BC" w:rsidRDefault="0042177E" w:rsidP="0042177E">
            <w:pPr>
              <w:rPr>
                <w:sz w:val="24"/>
                <w:szCs w:val="24"/>
              </w:rPr>
            </w:pPr>
            <w:r w:rsidRPr="002346BC">
              <w:rPr>
                <w:sz w:val="24"/>
                <w:szCs w:val="24"/>
              </w:rPr>
              <w:t>Зульмиева Я. И.</w:t>
            </w:r>
          </w:p>
        </w:tc>
      </w:tr>
      <w:tr w:rsidR="0042177E" w:rsidRPr="002346BC" w:rsidTr="0042177E">
        <w:tc>
          <w:tcPr>
            <w:tcW w:w="959" w:type="dxa"/>
          </w:tcPr>
          <w:p w:rsidR="0042177E" w:rsidRPr="002346BC" w:rsidRDefault="0042177E" w:rsidP="0042177E">
            <w:pPr>
              <w:rPr>
                <w:rFonts w:eastAsia="Calibri"/>
                <w:sz w:val="24"/>
                <w:szCs w:val="24"/>
              </w:rPr>
            </w:pPr>
            <w:r w:rsidRPr="002346BC">
              <w:rPr>
                <w:rFonts w:eastAsia="Calibri"/>
                <w:sz w:val="24"/>
                <w:szCs w:val="24"/>
              </w:rPr>
              <w:t>7</w:t>
            </w:r>
            <w:r w:rsidRPr="002346BC">
              <w:rPr>
                <w:rFonts w:eastAsia="Calibri"/>
                <w:sz w:val="24"/>
                <w:szCs w:val="24"/>
              </w:rPr>
              <w:tab/>
            </w:r>
          </w:p>
        </w:tc>
        <w:tc>
          <w:tcPr>
            <w:tcW w:w="0" w:type="auto"/>
          </w:tcPr>
          <w:p w:rsidR="0042177E" w:rsidRPr="002346BC" w:rsidRDefault="0042177E" w:rsidP="0042177E">
            <w:pPr>
              <w:rPr>
                <w:sz w:val="24"/>
                <w:szCs w:val="24"/>
              </w:rPr>
            </w:pPr>
            <w:r w:rsidRPr="002346BC">
              <w:rPr>
                <w:rFonts w:eastAsia="Calibri"/>
                <w:sz w:val="24"/>
                <w:szCs w:val="24"/>
              </w:rPr>
              <w:t>Назарова  Юлия</w:t>
            </w:r>
          </w:p>
        </w:tc>
        <w:tc>
          <w:tcPr>
            <w:tcW w:w="0" w:type="auto"/>
          </w:tcPr>
          <w:p w:rsidR="0042177E" w:rsidRPr="002346BC" w:rsidRDefault="0042177E" w:rsidP="0042177E">
            <w:pPr>
              <w:rPr>
                <w:sz w:val="24"/>
                <w:szCs w:val="24"/>
              </w:rPr>
            </w:pPr>
            <w:r w:rsidRPr="002346BC">
              <w:rPr>
                <w:rFonts w:eastAsia="Calibri"/>
                <w:sz w:val="24"/>
                <w:szCs w:val="24"/>
              </w:rPr>
              <w:t>Экология</w:t>
            </w:r>
          </w:p>
        </w:tc>
        <w:tc>
          <w:tcPr>
            <w:tcW w:w="0" w:type="auto"/>
          </w:tcPr>
          <w:p w:rsidR="0042177E" w:rsidRPr="002346BC" w:rsidRDefault="0042177E" w:rsidP="0042177E">
            <w:pPr>
              <w:rPr>
                <w:sz w:val="24"/>
                <w:szCs w:val="24"/>
              </w:rPr>
            </w:pPr>
            <w:r w:rsidRPr="002346BC">
              <w:rPr>
                <w:rFonts w:eastAsia="Calibri"/>
                <w:sz w:val="24"/>
                <w:szCs w:val="24"/>
              </w:rPr>
              <w:t>10</w:t>
            </w:r>
          </w:p>
        </w:tc>
        <w:tc>
          <w:tcPr>
            <w:tcW w:w="0" w:type="auto"/>
          </w:tcPr>
          <w:p w:rsidR="0042177E" w:rsidRPr="002346BC" w:rsidRDefault="0042177E" w:rsidP="0042177E">
            <w:pPr>
              <w:rPr>
                <w:rFonts w:eastAsia="Calibri"/>
                <w:sz w:val="24"/>
                <w:szCs w:val="24"/>
              </w:rPr>
            </w:pPr>
            <w:r w:rsidRPr="002346BC">
              <w:rPr>
                <w:rFonts w:eastAsia="Calibri"/>
                <w:sz w:val="24"/>
                <w:szCs w:val="24"/>
              </w:rPr>
              <w:t>Усманова Р.А.</w:t>
            </w:r>
          </w:p>
        </w:tc>
      </w:tr>
    </w:tbl>
    <w:p w:rsidR="00A76169" w:rsidRPr="003038D4" w:rsidRDefault="00A76169" w:rsidP="000F1F16">
      <w:pPr>
        <w:overflowPunct w:val="0"/>
        <w:adjustRightInd w:val="0"/>
        <w:ind w:left="142" w:right="520" w:firstLine="720"/>
        <w:jc w:val="both"/>
        <w:rPr>
          <w:bCs/>
          <w:iCs/>
          <w:sz w:val="24"/>
          <w:szCs w:val="24"/>
          <w:lang w:eastAsia="ar-SA"/>
        </w:rPr>
      </w:pPr>
    </w:p>
    <w:p w:rsidR="00F75E0F" w:rsidRPr="003038D4" w:rsidRDefault="00F75E0F" w:rsidP="000F1F16">
      <w:pPr>
        <w:overflowPunct w:val="0"/>
        <w:adjustRightInd w:val="0"/>
        <w:ind w:left="142" w:right="520" w:firstLine="720"/>
        <w:jc w:val="both"/>
        <w:rPr>
          <w:sz w:val="24"/>
          <w:szCs w:val="24"/>
        </w:rPr>
      </w:pPr>
      <w:r w:rsidRPr="003038D4">
        <w:rPr>
          <w:sz w:val="24"/>
          <w:szCs w:val="24"/>
        </w:rPr>
        <w:t>Результатами работы с одаренными и мотивированными учащимися в этом учебном году стали победы наших школьников в конкурсах и олимпиадах различного уровня.</w:t>
      </w:r>
    </w:p>
    <w:p w:rsidR="00F75E0F" w:rsidRPr="003038D4" w:rsidRDefault="00F75E0F" w:rsidP="000F1F16">
      <w:pPr>
        <w:adjustRightInd w:val="0"/>
        <w:ind w:left="142" w:firstLine="720"/>
        <w:jc w:val="both"/>
        <w:rPr>
          <w:sz w:val="24"/>
          <w:szCs w:val="24"/>
        </w:rPr>
      </w:pPr>
      <w:bookmarkStart w:id="1" w:name="page47"/>
      <w:bookmarkStart w:id="2" w:name="page49"/>
      <w:bookmarkStart w:id="3" w:name="page51"/>
      <w:bookmarkStart w:id="4" w:name="page53"/>
      <w:bookmarkEnd w:id="1"/>
      <w:bookmarkEnd w:id="2"/>
      <w:bookmarkEnd w:id="3"/>
      <w:bookmarkEnd w:id="4"/>
      <w:r w:rsidRPr="003038D4">
        <w:rPr>
          <w:b/>
          <w:bCs/>
          <w:i/>
          <w:iCs/>
          <w:sz w:val="24"/>
          <w:szCs w:val="24"/>
        </w:rPr>
        <w:t>Вывод</w:t>
      </w:r>
    </w:p>
    <w:p w:rsidR="00F75E0F" w:rsidRPr="003038D4" w:rsidRDefault="00F75E0F" w:rsidP="000F1F16">
      <w:pPr>
        <w:adjustRightInd w:val="0"/>
        <w:ind w:left="142" w:firstLine="720"/>
        <w:jc w:val="both"/>
        <w:rPr>
          <w:sz w:val="24"/>
          <w:szCs w:val="24"/>
        </w:rPr>
      </w:pPr>
    </w:p>
    <w:p w:rsidR="00F75E0F" w:rsidRPr="003038D4" w:rsidRDefault="00F75E0F" w:rsidP="000F1F16">
      <w:pPr>
        <w:overflowPunct w:val="0"/>
        <w:adjustRightInd w:val="0"/>
        <w:ind w:left="142" w:right="120" w:firstLine="720"/>
        <w:jc w:val="both"/>
        <w:rPr>
          <w:sz w:val="24"/>
          <w:szCs w:val="24"/>
        </w:rPr>
      </w:pPr>
      <w:r w:rsidRPr="003038D4">
        <w:rPr>
          <w:sz w:val="24"/>
          <w:szCs w:val="24"/>
        </w:rPr>
        <w:t>За последние три года наблюдается стабильность качества знаний обучающихся в пределах 50%.</w:t>
      </w:r>
    </w:p>
    <w:p w:rsidR="00F75E0F" w:rsidRPr="003038D4" w:rsidRDefault="00F75E0F" w:rsidP="000F1F16">
      <w:pPr>
        <w:overflowPunct w:val="0"/>
        <w:adjustRightInd w:val="0"/>
        <w:ind w:left="142" w:right="120" w:firstLine="720"/>
        <w:jc w:val="both"/>
        <w:rPr>
          <w:sz w:val="24"/>
          <w:szCs w:val="24"/>
        </w:rPr>
      </w:pPr>
      <w:r w:rsidRPr="003038D4">
        <w:rPr>
          <w:sz w:val="24"/>
          <w:szCs w:val="24"/>
        </w:rPr>
        <w:t>Увеличилось количество участников научно-практических конференций и конкурсов.</w:t>
      </w:r>
    </w:p>
    <w:p w:rsidR="00F75E0F" w:rsidRPr="003038D4" w:rsidRDefault="00F75E0F" w:rsidP="000F1F16">
      <w:pPr>
        <w:adjustRightInd w:val="0"/>
        <w:ind w:left="142" w:firstLine="720"/>
        <w:jc w:val="both"/>
        <w:rPr>
          <w:sz w:val="24"/>
          <w:szCs w:val="24"/>
        </w:rPr>
      </w:pPr>
    </w:p>
    <w:p w:rsidR="00F75E0F" w:rsidRPr="003038D4" w:rsidRDefault="00F75E0F" w:rsidP="000F1F16">
      <w:pPr>
        <w:ind w:left="2322" w:right="652" w:firstLine="720"/>
        <w:jc w:val="both"/>
        <w:rPr>
          <w:b/>
          <w:sz w:val="24"/>
          <w:szCs w:val="24"/>
        </w:rPr>
      </w:pPr>
      <w:r w:rsidRPr="003038D4">
        <w:rPr>
          <w:b/>
          <w:sz w:val="24"/>
          <w:szCs w:val="24"/>
        </w:rPr>
        <w:t xml:space="preserve">Реализации ООП ФГОС </w:t>
      </w:r>
    </w:p>
    <w:p w:rsidR="00F75E0F" w:rsidRPr="003038D4" w:rsidRDefault="00F75E0F" w:rsidP="000F1F16">
      <w:pPr>
        <w:ind w:firstLine="720"/>
        <w:jc w:val="both"/>
        <w:rPr>
          <w:sz w:val="24"/>
          <w:szCs w:val="24"/>
        </w:rPr>
      </w:pPr>
    </w:p>
    <w:p w:rsidR="0042177E" w:rsidRPr="002E0454" w:rsidRDefault="0042177E" w:rsidP="0042177E">
      <w:pPr>
        <w:ind w:left="102" w:right="132" w:firstLine="659"/>
        <w:jc w:val="both"/>
        <w:rPr>
          <w:sz w:val="24"/>
          <w:szCs w:val="24"/>
        </w:rPr>
      </w:pPr>
      <w:r w:rsidRPr="002E0454">
        <w:rPr>
          <w:sz w:val="24"/>
          <w:szCs w:val="24"/>
        </w:rPr>
        <w:t>Согласно ООП НОО и ООО  ФГОС в течение года педагоги решали следующие задачи: формирование у детей желания и умения учиться; оказание помощи в приобретении опыта общения между детьми; обучение простейшим навыкам самоконтроля, самоорганизации; формирование личностных ориентиров и норм поведения, обеспечивающих сохранение и укрепление здоровья. Перед коллективом стояла задача по  обеспечению условий для эффективной реализации  ООП ФГОС.</w:t>
      </w:r>
    </w:p>
    <w:p w:rsidR="0042177E" w:rsidRPr="002E0454" w:rsidRDefault="0042177E" w:rsidP="0042177E">
      <w:pPr>
        <w:ind w:left="102" w:right="182" w:firstLine="479"/>
        <w:jc w:val="both"/>
        <w:rPr>
          <w:sz w:val="24"/>
          <w:szCs w:val="24"/>
        </w:rPr>
      </w:pPr>
      <w:r w:rsidRPr="002E0454">
        <w:rPr>
          <w:sz w:val="24"/>
          <w:szCs w:val="24"/>
        </w:rPr>
        <w:t>Для решения задач ООП НОО  и ООП ООО ФГОС  учителя начальных классов, учителя – предметники  работали над реализацией следующих программ: программа формирования УУД, программа отдельных учебных предметов; программа духовно- нравственного развития; программа формирования культуры экологического воспитания, здорового образа жизни и программы по внеурочной деятельности по 5 направлениям.</w:t>
      </w:r>
    </w:p>
    <w:p w:rsidR="0042177E" w:rsidRPr="002E0454" w:rsidRDefault="0042177E" w:rsidP="0042177E">
      <w:pPr>
        <w:ind w:left="102" w:right="102" w:firstLine="479"/>
        <w:jc w:val="both"/>
        <w:rPr>
          <w:sz w:val="24"/>
          <w:szCs w:val="24"/>
        </w:rPr>
      </w:pPr>
      <w:r w:rsidRPr="002E0454">
        <w:rPr>
          <w:sz w:val="24"/>
          <w:szCs w:val="24"/>
        </w:rPr>
        <w:t>Программа по формированию УУД направлена на обеспечение системно-деятельностного подхода, развитие УУД. Диагностика сформированности УУД осуществлялась педагогом- психологом Горащенковой Л.М. Для диагностики личностных УУД использовались следующиеметодики:</w:t>
      </w:r>
    </w:p>
    <w:p w:rsidR="0042177E" w:rsidRPr="002E0454" w:rsidRDefault="0042177E" w:rsidP="0042177E">
      <w:pPr>
        <w:ind w:left="102" w:right="407"/>
        <w:jc w:val="both"/>
        <w:rPr>
          <w:sz w:val="24"/>
          <w:szCs w:val="24"/>
        </w:rPr>
      </w:pPr>
      <w:r w:rsidRPr="002E0454">
        <w:rPr>
          <w:sz w:val="24"/>
          <w:szCs w:val="24"/>
        </w:rPr>
        <w:t>«Лесенка», «Что такое хорошо и что такое плохо», «Незаконченное предложение»; для диагностики регулятивных УУД использовалась методика «Кодирование»; для диагностики познавательных УУД методики</w:t>
      </w:r>
    </w:p>
    <w:p w:rsidR="0042177E" w:rsidRPr="002E0454" w:rsidRDefault="0042177E" w:rsidP="0042177E">
      <w:pPr>
        <w:ind w:left="102" w:right="240"/>
        <w:jc w:val="both"/>
        <w:rPr>
          <w:sz w:val="24"/>
          <w:szCs w:val="24"/>
        </w:rPr>
      </w:pPr>
      <w:r w:rsidRPr="002E0454">
        <w:rPr>
          <w:sz w:val="24"/>
          <w:szCs w:val="24"/>
        </w:rPr>
        <w:t>«Найди отличие», выделение существенных признаков; для диагностики коммуникативных УУД методики «Узор под диктовку», «Левая и правая сторона», «Дорога к дому». Названные методики применялись педагогом на курсах внеурочной деятельности, а также отслеживание формирования УУД</w:t>
      </w:r>
    </w:p>
    <w:p w:rsidR="0042177E" w:rsidRPr="002E0454" w:rsidRDefault="0042177E" w:rsidP="0042177E">
      <w:pPr>
        <w:ind w:left="102" w:right="401"/>
        <w:jc w:val="both"/>
        <w:rPr>
          <w:sz w:val="24"/>
          <w:szCs w:val="24"/>
        </w:rPr>
      </w:pPr>
      <w:r w:rsidRPr="002E0454">
        <w:rPr>
          <w:sz w:val="24"/>
          <w:szCs w:val="24"/>
        </w:rPr>
        <w:t>велось по наблюдениям учителей на уроках и во внеурочной деятельности. Диагностика сформированности  УУД проводилась 2 раза в год: в сентябре и в конце года.</w:t>
      </w:r>
    </w:p>
    <w:p w:rsidR="0042177E" w:rsidRPr="002E0454" w:rsidRDefault="0042177E" w:rsidP="0042177E">
      <w:pPr>
        <w:ind w:left="102" w:right="208" w:firstLine="362"/>
        <w:jc w:val="both"/>
        <w:rPr>
          <w:sz w:val="24"/>
          <w:szCs w:val="24"/>
        </w:rPr>
      </w:pPr>
      <w:r w:rsidRPr="002E0454">
        <w:rPr>
          <w:sz w:val="24"/>
          <w:szCs w:val="24"/>
        </w:rPr>
        <w:t>В течение учебного года учителя начальных классов и учителя –предметники исследовали динамику развития основных УУД. Метапредметные результаты освоения обучающимися ООП позволили выявить «группу риска» учащихся, условия, способствующие лучшему развитию и формированию основных УУД, определить уровни развития универсальных действий у учащихся.</w:t>
      </w:r>
    </w:p>
    <w:p w:rsidR="0042177E" w:rsidRPr="002E0454" w:rsidRDefault="0042177E" w:rsidP="0042177E">
      <w:pPr>
        <w:ind w:left="102" w:right="420"/>
        <w:jc w:val="both"/>
        <w:rPr>
          <w:sz w:val="24"/>
          <w:szCs w:val="24"/>
        </w:rPr>
      </w:pPr>
      <w:r w:rsidRPr="002E0454">
        <w:rPr>
          <w:sz w:val="24"/>
          <w:szCs w:val="24"/>
        </w:rPr>
        <w:t>Однако наблюдается положительная динамика в формировании всех видов УУД у учащихся 4-</w:t>
      </w:r>
      <w:r>
        <w:rPr>
          <w:sz w:val="24"/>
          <w:szCs w:val="24"/>
        </w:rPr>
        <w:t xml:space="preserve">8 </w:t>
      </w:r>
      <w:r w:rsidRPr="002E0454">
        <w:rPr>
          <w:sz w:val="24"/>
          <w:szCs w:val="24"/>
        </w:rPr>
        <w:t>х классов. В результате диагностики выявлен хороший уровень развития регулятивных УУД.</w:t>
      </w:r>
    </w:p>
    <w:p w:rsidR="0042177E" w:rsidRPr="002E0454" w:rsidRDefault="0042177E" w:rsidP="0042177E">
      <w:pPr>
        <w:tabs>
          <w:tab w:val="left" w:pos="5302"/>
        </w:tabs>
        <w:ind w:left="102" w:right="98" w:firstLine="479"/>
        <w:jc w:val="both"/>
        <w:rPr>
          <w:sz w:val="24"/>
          <w:szCs w:val="24"/>
        </w:rPr>
      </w:pPr>
      <w:r w:rsidRPr="002E0454">
        <w:rPr>
          <w:sz w:val="24"/>
          <w:szCs w:val="24"/>
        </w:rPr>
        <w:t>Программа духовно-нравственного развития направлена на становление и развитие высоконравственного, творческого, компетентного гражданина. Воспитание осуществляется в ходе реализации тематических воспитательных программ: «Воспитание патриота», «Мир, в котором я живу», мероприятий (серии классных часов, экскурсий, бесед, участия в акциях, праздниках) по направлениям ООП: воспитание нравственных чувств и этического сознания; воспитание трудолюбия, творческого отношения к труду; воспитание ценностного отношения к природе; воспитание ценностного отношения к прекрасному, в рамках изучения учебных предметов литературное чтение иокружающиймир.</w:t>
      </w:r>
      <w:r w:rsidRPr="002E0454">
        <w:rPr>
          <w:sz w:val="24"/>
          <w:szCs w:val="24"/>
        </w:rPr>
        <w:tab/>
        <w:t xml:space="preserve"> Проводились открытые мероприятия, устраивали выставки рисунков и поделок для родителей.</w:t>
      </w:r>
    </w:p>
    <w:p w:rsidR="0042177E" w:rsidRPr="002E0454" w:rsidRDefault="0042177E" w:rsidP="0042177E">
      <w:pPr>
        <w:ind w:left="102" w:right="116" w:firstLine="299"/>
        <w:jc w:val="both"/>
        <w:rPr>
          <w:sz w:val="24"/>
          <w:szCs w:val="24"/>
        </w:rPr>
      </w:pPr>
      <w:r w:rsidRPr="002E0454">
        <w:rPr>
          <w:sz w:val="24"/>
          <w:szCs w:val="24"/>
        </w:rPr>
        <w:t xml:space="preserve">Программа формирования экологического воспитания, культуры здорового образа жизни направлена на формирование представлений о позитивных факторах, влияющих на здоровье, формирование представления о правильном питании, рациональном режиме дня. Формирование мотивации на здоровый образ жизни проходило на классных часах, обеспечение оптимального двигательного режима осуществляется на каждом уроке через физкультминутки, прогулки на свежем воздухе, общешкольные мероприятия (спортивные </w:t>
      </w:r>
      <w:r w:rsidRPr="002E0454">
        <w:rPr>
          <w:sz w:val="24"/>
          <w:szCs w:val="24"/>
        </w:rPr>
        <w:lastRenderedPageBreak/>
        <w:t>праздники и соревнования); формирование знаний о факторах риска для здоровья через беседы индивидуальные,на классных часах, на уроках окружающего мира и физической культуры, выставки в библиотеке.</w:t>
      </w:r>
    </w:p>
    <w:p w:rsidR="0042177E" w:rsidRPr="002E0454" w:rsidRDefault="0042177E" w:rsidP="0042177E">
      <w:pPr>
        <w:ind w:left="102" w:right="132" w:firstLine="599"/>
        <w:jc w:val="both"/>
        <w:rPr>
          <w:sz w:val="24"/>
          <w:szCs w:val="24"/>
        </w:rPr>
      </w:pPr>
      <w:r w:rsidRPr="002E0454">
        <w:rPr>
          <w:sz w:val="24"/>
          <w:szCs w:val="24"/>
        </w:rPr>
        <w:t xml:space="preserve">Учебный план в 1-5  классах выполнен в полном объеме, реализованы программы внеурочной деятельности по пяти  направлениям. </w:t>
      </w:r>
    </w:p>
    <w:p w:rsidR="0042177E" w:rsidRPr="002E0454" w:rsidRDefault="0042177E" w:rsidP="0042177E">
      <w:pPr>
        <w:ind w:left="102" w:right="132" w:firstLine="599"/>
        <w:jc w:val="both"/>
        <w:rPr>
          <w:sz w:val="24"/>
          <w:szCs w:val="24"/>
        </w:rPr>
      </w:pPr>
      <w:r w:rsidRPr="002E0454">
        <w:rPr>
          <w:sz w:val="24"/>
          <w:szCs w:val="24"/>
        </w:rPr>
        <w:t>По результатам анкетирования родителей выявлены основные направления внеурочной деятельности на 201</w:t>
      </w:r>
      <w:r>
        <w:rPr>
          <w:sz w:val="24"/>
          <w:szCs w:val="24"/>
        </w:rPr>
        <w:t>8</w:t>
      </w:r>
      <w:r w:rsidRPr="002E0454">
        <w:rPr>
          <w:sz w:val="24"/>
          <w:szCs w:val="24"/>
        </w:rPr>
        <w:t>-201</w:t>
      </w:r>
      <w:r>
        <w:rPr>
          <w:sz w:val="24"/>
          <w:szCs w:val="24"/>
        </w:rPr>
        <w:t>8</w:t>
      </w:r>
      <w:r w:rsidRPr="002E0454">
        <w:rPr>
          <w:sz w:val="24"/>
          <w:szCs w:val="24"/>
        </w:rPr>
        <w:t xml:space="preserve"> учебный год: «Я познаю мир», «Секреты русского языка», «Занимательный английский», «Проектная деятельность», «Занимательная математика», «Здоровейка». Программы внеурочной деятельности разработаны в соответствии с рекомендациями ФГОС. По требованиям ФГОС в 1-</w:t>
      </w:r>
      <w:r>
        <w:rPr>
          <w:sz w:val="24"/>
          <w:szCs w:val="24"/>
        </w:rPr>
        <w:t>8</w:t>
      </w:r>
      <w:r w:rsidRPr="002E0454">
        <w:rPr>
          <w:sz w:val="24"/>
          <w:szCs w:val="24"/>
        </w:rPr>
        <w:t xml:space="preserve"> классах проведены комплексные работы и итоговые работы по математике и русскому языку. (анализ представлен в справках)</w:t>
      </w:r>
    </w:p>
    <w:p w:rsidR="0042177E" w:rsidRPr="002E0454" w:rsidRDefault="0042177E" w:rsidP="0042177E">
      <w:pPr>
        <w:tabs>
          <w:tab w:val="left" w:pos="2127"/>
        </w:tabs>
        <w:ind w:left="102" w:right="123"/>
        <w:jc w:val="both"/>
        <w:rPr>
          <w:sz w:val="24"/>
          <w:szCs w:val="24"/>
        </w:rPr>
      </w:pPr>
      <w:r w:rsidRPr="002E0454">
        <w:rPr>
          <w:sz w:val="24"/>
          <w:szCs w:val="24"/>
        </w:rPr>
        <w:t>Согласно плану методического сопровождения реализации ФГОС НОО и ООО у была организована деятельность по изучению и освоению педагогами начальной школы и учителями предметниками подходов к оцениванию достижений школьников:</w:t>
      </w:r>
    </w:p>
    <w:p w:rsidR="0042177E" w:rsidRPr="002E0454" w:rsidRDefault="0042177E" w:rsidP="0042177E">
      <w:pPr>
        <w:tabs>
          <w:tab w:val="left" w:pos="2127"/>
        </w:tabs>
        <w:ind w:left="102" w:right="123"/>
        <w:jc w:val="both"/>
        <w:rPr>
          <w:sz w:val="24"/>
          <w:szCs w:val="24"/>
        </w:rPr>
      </w:pPr>
      <w:r w:rsidRPr="002E0454">
        <w:rPr>
          <w:sz w:val="24"/>
          <w:szCs w:val="24"/>
        </w:rPr>
        <w:t>-организовано изучение и обсуждениераздела основной   образовательной   программы   начального   общего  образования и основного общего образования  «Система оценки достижения планируемых результатов освоения ООП НОО»;</w:t>
      </w:r>
    </w:p>
    <w:p w:rsidR="0042177E" w:rsidRPr="002E0454" w:rsidRDefault="0042177E" w:rsidP="0042177E">
      <w:pPr>
        <w:tabs>
          <w:tab w:val="left" w:pos="2127"/>
        </w:tabs>
        <w:ind w:left="102" w:right="123"/>
        <w:jc w:val="both"/>
        <w:rPr>
          <w:sz w:val="24"/>
          <w:szCs w:val="24"/>
        </w:rPr>
      </w:pPr>
      <w:r w:rsidRPr="002E0454">
        <w:rPr>
          <w:sz w:val="24"/>
          <w:szCs w:val="24"/>
        </w:rPr>
        <w:t xml:space="preserve"> -разработаны листы оценки предметных результатов по предметам с указанием базового и повышенного уровней достижения результатов, а также лист оценки универсальных учебных действий (личностных, коммуникативных, познавательных, регулятивных);</w:t>
      </w:r>
    </w:p>
    <w:p w:rsidR="0042177E" w:rsidRPr="002E0454" w:rsidRDefault="0042177E" w:rsidP="0042177E">
      <w:pPr>
        <w:ind w:left="102" w:right="12" w:firstLine="240"/>
        <w:jc w:val="both"/>
        <w:rPr>
          <w:sz w:val="24"/>
          <w:szCs w:val="24"/>
        </w:rPr>
      </w:pPr>
      <w:r w:rsidRPr="002E0454">
        <w:rPr>
          <w:sz w:val="24"/>
          <w:szCs w:val="24"/>
        </w:rPr>
        <w:t>-для вовлечения учащихся в оценочную деятельность педагогами разработаны листы самооценивания,</w:t>
      </w:r>
    </w:p>
    <w:p w:rsidR="0042177E" w:rsidRPr="002E0454" w:rsidRDefault="0042177E" w:rsidP="0042177E">
      <w:pPr>
        <w:tabs>
          <w:tab w:val="left" w:pos="7183"/>
        </w:tabs>
        <w:ind w:left="222" w:right="106"/>
        <w:jc w:val="both"/>
        <w:rPr>
          <w:sz w:val="24"/>
          <w:szCs w:val="24"/>
        </w:rPr>
      </w:pPr>
      <w:r w:rsidRPr="002E0454">
        <w:rPr>
          <w:sz w:val="24"/>
          <w:szCs w:val="24"/>
        </w:rPr>
        <w:t>-один раз в четверть при собеседовании с педагогами выявляются профессиональныезатрудненияпедагогов, оказывается консультативнаяи информационная помощь.</w:t>
      </w:r>
    </w:p>
    <w:p w:rsidR="0042177E" w:rsidRPr="002E0454" w:rsidRDefault="0042177E" w:rsidP="0042177E">
      <w:pPr>
        <w:ind w:left="102" w:right="-1" w:firstLine="2"/>
        <w:jc w:val="both"/>
        <w:rPr>
          <w:sz w:val="24"/>
          <w:szCs w:val="24"/>
        </w:rPr>
      </w:pPr>
      <w:r w:rsidRPr="002E0454">
        <w:rPr>
          <w:sz w:val="24"/>
          <w:szCs w:val="24"/>
        </w:rPr>
        <w:t>В 201</w:t>
      </w:r>
      <w:r>
        <w:rPr>
          <w:sz w:val="24"/>
          <w:szCs w:val="24"/>
        </w:rPr>
        <w:t>8</w:t>
      </w:r>
      <w:r w:rsidRPr="002E0454">
        <w:rPr>
          <w:sz w:val="24"/>
          <w:szCs w:val="24"/>
        </w:rPr>
        <w:t>-201</w:t>
      </w:r>
      <w:r>
        <w:rPr>
          <w:sz w:val="24"/>
          <w:szCs w:val="24"/>
        </w:rPr>
        <w:t>9</w:t>
      </w:r>
      <w:r w:rsidRPr="002E0454">
        <w:rPr>
          <w:sz w:val="24"/>
          <w:szCs w:val="24"/>
        </w:rPr>
        <w:t xml:space="preserve"> учебном году педагог школы проводили открытые уроки, демонстрируя и обобщая свой опыт в соответствии с ФГОС.  Двадцать восемь педагогов прошли курсы повышения квалификации по проблемам  реализации ФГОС. </w:t>
      </w:r>
    </w:p>
    <w:p w:rsidR="0042177E" w:rsidRPr="002E0454" w:rsidRDefault="0042177E" w:rsidP="0042177E">
      <w:pPr>
        <w:ind w:left="102" w:right="913" w:firstLine="2"/>
        <w:jc w:val="both"/>
        <w:rPr>
          <w:sz w:val="24"/>
          <w:szCs w:val="24"/>
        </w:rPr>
      </w:pPr>
      <w:r w:rsidRPr="002E0454">
        <w:rPr>
          <w:sz w:val="24"/>
          <w:szCs w:val="24"/>
        </w:rPr>
        <w:t xml:space="preserve"> Полученные результаты:</w:t>
      </w:r>
    </w:p>
    <w:p w:rsidR="0042177E" w:rsidRPr="002E0454" w:rsidRDefault="0042177E" w:rsidP="0042177E">
      <w:pPr>
        <w:ind w:left="102" w:right="498" w:firstLine="299"/>
        <w:jc w:val="both"/>
        <w:rPr>
          <w:sz w:val="24"/>
          <w:szCs w:val="24"/>
        </w:rPr>
      </w:pPr>
      <w:r w:rsidRPr="002E0454">
        <w:rPr>
          <w:sz w:val="24"/>
          <w:szCs w:val="24"/>
        </w:rPr>
        <w:t>-повышен уровень компетентности педагогов школы  по применению деятельностных форм обучения ,   посетили обучающие семинары по освоению образовательных программ . Начиная с 1 класса ведется проектная деятельность, под руководством  педагогов учащиеся принимают участие в «Малая академия», принимают участие в школьном конкурсе «Мой проект» учащиеся  каждого класса.</w:t>
      </w:r>
    </w:p>
    <w:p w:rsidR="0042177E" w:rsidRPr="002E0454" w:rsidRDefault="0042177E" w:rsidP="0042177E">
      <w:pPr>
        <w:ind w:left="102" w:right="368" w:firstLine="499"/>
        <w:jc w:val="both"/>
        <w:rPr>
          <w:sz w:val="24"/>
          <w:szCs w:val="24"/>
        </w:rPr>
      </w:pPr>
      <w:r w:rsidRPr="002E0454">
        <w:rPr>
          <w:sz w:val="24"/>
          <w:szCs w:val="24"/>
        </w:rPr>
        <w:t xml:space="preserve">Мониторинг эффективности деятельностных форм обучения показал: у </w:t>
      </w:r>
      <w:r>
        <w:rPr>
          <w:sz w:val="24"/>
          <w:szCs w:val="24"/>
        </w:rPr>
        <w:t>7</w:t>
      </w:r>
      <w:r w:rsidRPr="002E0454">
        <w:rPr>
          <w:sz w:val="24"/>
          <w:szCs w:val="24"/>
        </w:rPr>
        <w:t>5% обучающихся повысилась мотивация к обучению .</w:t>
      </w:r>
    </w:p>
    <w:p w:rsidR="0042177E" w:rsidRPr="002E0454" w:rsidRDefault="0042177E" w:rsidP="0042177E">
      <w:pPr>
        <w:ind w:left="102" w:right="180" w:firstLine="489"/>
        <w:jc w:val="both"/>
        <w:rPr>
          <w:sz w:val="24"/>
          <w:szCs w:val="24"/>
        </w:rPr>
      </w:pPr>
      <w:r w:rsidRPr="002E0454">
        <w:rPr>
          <w:sz w:val="24"/>
          <w:szCs w:val="24"/>
        </w:rPr>
        <w:t>Были  посещены уроки в 1-</w:t>
      </w:r>
      <w:r>
        <w:rPr>
          <w:sz w:val="24"/>
          <w:szCs w:val="24"/>
        </w:rPr>
        <w:t>8</w:t>
      </w:r>
      <w:r w:rsidRPr="002E0454">
        <w:rPr>
          <w:sz w:val="24"/>
          <w:szCs w:val="24"/>
        </w:rPr>
        <w:t xml:space="preserve"> классах с целью изучения системно - деятельностного подхода в обучении школьников. Отмечено, что на уроках создается доброжелательная атмосфера, отношения строятся на основе доверия, сотрудничества, умело организуется совместная работа учителя и учеников. Организуется активная познавательная деятельность учащихся. Педагоги уделяют большое внимание работе учащихся над заданиями, непосредственно связанными с проблемами реальной жизни, заданиями на применение знаний в практических ситуациях, содержание которых представлено в необычной, нестандартной форме, в которых требуется провести анализ или их интерпретацию, сформулировать вывод или назвать последствия тех или иных изменений. Наряду с фронтальной работой применяются формы группового взаимодействия: работа в парах, где дети учатся слушать, уважать мнение другого человека, доказывать свою точку зрения, то есть развивают свои коммуникативные способности. Дети с первого класса приучаются осуществлять контроль и самоконтроль учебной деятельности, оценивать себя и товарищей.</w:t>
      </w:r>
    </w:p>
    <w:p w:rsidR="0042177E" w:rsidRPr="002E0454" w:rsidRDefault="0042177E" w:rsidP="0042177E">
      <w:pPr>
        <w:ind w:left="102" w:right="908" w:firstLine="479"/>
        <w:jc w:val="both"/>
        <w:rPr>
          <w:sz w:val="24"/>
          <w:szCs w:val="24"/>
        </w:rPr>
      </w:pPr>
      <w:r w:rsidRPr="002E0454">
        <w:rPr>
          <w:sz w:val="24"/>
          <w:szCs w:val="24"/>
        </w:rPr>
        <w:lastRenderedPageBreak/>
        <w:t>Результаты реализации ФГОС в 1-</w:t>
      </w:r>
      <w:r>
        <w:rPr>
          <w:sz w:val="24"/>
          <w:szCs w:val="24"/>
        </w:rPr>
        <w:t>8</w:t>
      </w:r>
      <w:r w:rsidRPr="002E0454">
        <w:rPr>
          <w:sz w:val="24"/>
          <w:szCs w:val="24"/>
        </w:rPr>
        <w:t xml:space="preserve"> классах были представлены на педагогическом совете школы, заседании ШМО.</w:t>
      </w:r>
    </w:p>
    <w:p w:rsidR="00F75E0F" w:rsidRPr="003038D4" w:rsidRDefault="00F75E0F" w:rsidP="000F1F16">
      <w:pPr>
        <w:ind w:left="361" w:right="180" w:firstLine="720"/>
        <w:jc w:val="both"/>
        <w:rPr>
          <w:b/>
          <w:bCs/>
          <w:sz w:val="24"/>
          <w:szCs w:val="24"/>
        </w:rPr>
      </w:pPr>
      <w:r w:rsidRPr="003038D4">
        <w:rPr>
          <w:b/>
          <w:bCs/>
          <w:sz w:val="24"/>
          <w:szCs w:val="24"/>
        </w:rPr>
        <w:t>Выводы:</w:t>
      </w:r>
    </w:p>
    <w:p w:rsidR="0042177E" w:rsidRPr="002E0454" w:rsidRDefault="0042177E" w:rsidP="0042177E">
      <w:pPr>
        <w:ind w:left="361" w:right="448"/>
        <w:jc w:val="both"/>
        <w:rPr>
          <w:sz w:val="24"/>
          <w:szCs w:val="24"/>
        </w:rPr>
      </w:pPr>
      <w:r w:rsidRPr="002E0454">
        <w:rPr>
          <w:sz w:val="24"/>
          <w:szCs w:val="24"/>
        </w:rPr>
        <w:t>1.Основная образовательная программа начального общего и основного общего  образования выполняются и осваиваются удовлетворительно.</w:t>
      </w:r>
    </w:p>
    <w:p w:rsidR="0042177E" w:rsidRPr="002E0454" w:rsidRDefault="0042177E" w:rsidP="0042177E">
      <w:pPr>
        <w:ind w:left="363" w:right="180"/>
        <w:jc w:val="both"/>
        <w:rPr>
          <w:sz w:val="24"/>
          <w:szCs w:val="24"/>
        </w:rPr>
      </w:pPr>
      <w:r w:rsidRPr="002E0454">
        <w:rPr>
          <w:sz w:val="24"/>
          <w:szCs w:val="24"/>
        </w:rPr>
        <w:t>2.Осуществляется реализация всех подпрограмм комплексно, системно.</w:t>
      </w:r>
    </w:p>
    <w:p w:rsidR="0042177E" w:rsidRPr="002E0454" w:rsidRDefault="0042177E" w:rsidP="0042177E">
      <w:pPr>
        <w:numPr>
          <w:ilvl w:val="1"/>
          <w:numId w:val="10"/>
        </w:numPr>
        <w:tabs>
          <w:tab w:val="left" w:pos="681"/>
        </w:tabs>
        <w:autoSpaceDE/>
        <w:autoSpaceDN/>
        <w:ind w:right="224" w:firstLine="2"/>
        <w:jc w:val="both"/>
        <w:rPr>
          <w:sz w:val="24"/>
          <w:szCs w:val="24"/>
        </w:rPr>
      </w:pPr>
      <w:r w:rsidRPr="002E0454">
        <w:rPr>
          <w:sz w:val="24"/>
          <w:szCs w:val="24"/>
        </w:rPr>
        <w:t>Педагоги повышают свое педагогическое мастерство, квалификацию, участвуют в разработке локальных актов, методического инструментария, диагностических карт, рабочих программ по предметам и внеурочной деятельности.</w:t>
      </w:r>
    </w:p>
    <w:p w:rsidR="0042177E" w:rsidRPr="002E0454" w:rsidRDefault="0042177E" w:rsidP="0042177E">
      <w:pPr>
        <w:numPr>
          <w:ilvl w:val="1"/>
          <w:numId w:val="10"/>
        </w:numPr>
        <w:tabs>
          <w:tab w:val="left" w:pos="700"/>
        </w:tabs>
        <w:autoSpaceDE/>
        <w:autoSpaceDN/>
        <w:ind w:right="421" w:firstLine="2"/>
        <w:jc w:val="both"/>
        <w:rPr>
          <w:sz w:val="24"/>
          <w:szCs w:val="24"/>
        </w:rPr>
      </w:pPr>
      <w:r w:rsidRPr="002E0454">
        <w:rPr>
          <w:sz w:val="24"/>
          <w:szCs w:val="24"/>
        </w:rPr>
        <w:t>Родителям на родительских собраниях и консультациях объясняются требованияФГОС.</w:t>
      </w:r>
    </w:p>
    <w:p w:rsidR="0042177E" w:rsidRPr="002E0454" w:rsidRDefault="0042177E" w:rsidP="0042177E">
      <w:pPr>
        <w:numPr>
          <w:ilvl w:val="1"/>
          <w:numId w:val="10"/>
        </w:numPr>
        <w:tabs>
          <w:tab w:val="left" w:pos="630"/>
        </w:tabs>
        <w:autoSpaceDE/>
        <w:autoSpaceDN/>
        <w:ind w:right="974" w:firstLine="2"/>
        <w:jc w:val="both"/>
        <w:rPr>
          <w:sz w:val="24"/>
          <w:szCs w:val="24"/>
        </w:rPr>
      </w:pPr>
      <w:r w:rsidRPr="002E0454">
        <w:rPr>
          <w:sz w:val="24"/>
          <w:szCs w:val="24"/>
        </w:rPr>
        <w:t>Осуществляется комплексный подход в реализации внеурочной деятельности. Большой охват внеурочной деятельностью учащихся 1-</w:t>
      </w:r>
      <w:r>
        <w:rPr>
          <w:sz w:val="24"/>
          <w:szCs w:val="24"/>
        </w:rPr>
        <w:t xml:space="preserve"> 8 </w:t>
      </w:r>
      <w:r w:rsidRPr="002E0454">
        <w:rPr>
          <w:sz w:val="24"/>
          <w:szCs w:val="24"/>
        </w:rPr>
        <w:t>классов(100%).</w:t>
      </w:r>
    </w:p>
    <w:p w:rsidR="0042177E" w:rsidRPr="002E0454" w:rsidRDefault="0042177E" w:rsidP="0042177E">
      <w:pPr>
        <w:ind w:left="363" w:right="180"/>
        <w:jc w:val="both"/>
        <w:rPr>
          <w:sz w:val="24"/>
          <w:szCs w:val="24"/>
        </w:rPr>
      </w:pPr>
      <w:r w:rsidRPr="002E0454">
        <w:rPr>
          <w:sz w:val="24"/>
          <w:szCs w:val="24"/>
        </w:rPr>
        <w:t>6.Учебный план выполнен в полномобъѐме.</w:t>
      </w:r>
    </w:p>
    <w:p w:rsidR="0042177E" w:rsidRPr="002E0454" w:rsidRDefault="0042177E" w:rsidP="0042177E">
      <w:pPr>
        <w:ind w:left="363" w:right="180"/>
        <w:jc w:val="both"/>
        <w:rPr>
          <w:sz w:val="24"/>
          <w:szCs w:val="24"/>
        </w:rPr>
      </w:pPr>
      <w:r w:rsidRPr="002E0454">
        <w:rPr>
          <w:sz w:val="24"/>
          <w:szCs w:val="24"/>
        </w:rPr>
        <w:t>7.Разработано Положение о Портфолио учащегося.</w:t>
      </w:r>
    </w:p>
    <w:p w:rsidR="00664E32" w:rsidRPr="004C2F22" w:rsidRDefault="00664E32" w:rsidP="00664E32">
      <w:pPr>
        <w:pStyle w:val="110"/>
        <w:tabs>
          <w:tab w:val="left" w:pos="1776"/>
        </w:tabs>
        <w:ind w:left="2495"/>
        <w:jc w:val="right"/>
        <w:outlineLvl w:val="9"/>
        <w:rPr>
          <w:sz w:val="24"/>
          <w:szCs w:val="24"/>
        </w:rPr>
      </w:pPr>
    </w:p>
    <w:p w:rsidR="00883441" w:rsidRPr="004C2F22" w:rsidRDefault="00AD5596" w:rsidP="000F1F16">
      <w:pPr>
        <w:pStyle w:val="110"/>
        <w:numPr>
          <w:ilvl w:val="0"/>
          <w:numId w:val="2"/>
        </w:numPr>
        <w:tabs>
          <w:tab w:val="left" w:pos="1776"/>
        </w:tabs>
        <w:ind w:left="1775" w:firstLine="720"/>
        <w:jc w:val="both"/>
        <w:outlineLvl w:val="9"/>
        <w:rPr>
          <w:sz w:val="24"/>
          <w:szCs w:val="24"/>
        </w:rPr>
      </w:pPr>
      <w:r w:rsidRPr="004C2F22">
        <w:rPr>
          <w:sz w:val="24"/>
          <w:szCs w:val="24"/>
        </w:rPr>
        <w:t>Оценка функционирования внутренней системы оценки качестваобразования</w:t>
      </w:r>
    </w:p>
    <w:p w:rsidR="00883441" w:rsidRPr="004C2F22" w:rsidRDefault="00AD5596" w:rsidP="000F1F16">
      <w:pPr>
        <w:pStyle w:val="a4"/>
        <w:ind w:right="405" w:firstLine="720"/>
        <w:jc w:val="both"/>
        <w:rPr>
          <w:i w:val="0"/>
          <w:sz w:val="24"/>
          <w:szCs w:val="24"/>
        </w:rPr>
      </w:pPr>
      <w:r w:rsidRPr="004C2F22">
        <w:rPr>
          <w:i w:val="0"/>
          <w:sz w:val="24"/>
          <w:szCs w:val="24"/>
        </w:rPr>
        <w:t xml:space="preserve">В </w:t>
      </w:r>
      <w:r w:rsidR="00F75E0F" w:rsidRPr="004C2F22">
        <w:rPr>
          <w:i w:val="0"/>
          <w:sz w:val="24"/>
          <w:szCs w:val="24"/>
        </w:rPr>
        <w:t xml:space="preserve">школе </w:t>
      </w:r>
      <w:r w:rsidRPr="004C2F22">
        <w:rPr>
          <w:i w:val="0"/>
          <w:sz w:val="24"/>
          <w:szCs w:val="24"/>
        </w:rPr>
        <w:t xml:space="preserve">утверждено </w:t>
      </w:r>
      <w:hyperlink r:id="rId18">
        <w:r w:rsidRPr="004C2F22">
          <w:rPr>
            <w:i w:val="0"/>
            <w:sz w:val="24"/>
            <w:szCs w:val="24"/>
          </w:rPr>
          <w:t>положение о внутренней системе оценки качества образования</w:t>
        </w:r>
      </w:hyperlink>
      <w:r w:rsidRPr="004C2F22">
        <w:rPr>
          <w:i w:val="0"/>
          <w:sz w:val="24"/>
          <w:szCs w:val="24"/>
        </w:rPr>
        <w:t xml:space="preserve"> от 29.08.2016. По итогам оценки качества образования в 20</w:t>
      </w:r>
      <w:r w:rsidR="004C2F22" w:rsidRPr="004C2F22">
        <w:rPr>
          <w:i w:val="0"/>
          <w:sz w:val="24"/>
          <w:szCs w:val="24"/>
        </w:rPr>
        <w:t>1</w:t>
      </w:r>
      <w:r w:rsidR="0042177E" w:rsidRPr="0042177E">
        <w:rPr>
          <w:i w:val="0"/>
          <w:sz w:val="24"/>
          <w:szCs w:val="24"/>
        </w:rPr>
        <w:t>9</w:t>
      </w:r>
      <w:r w:rsidRPr="004C2F22">
        <w:rPr>
          <w:i w:val="0"/>
          <w:sz w:val="24"/>
          <w:szCs w:val="24"/>
        </w:rPr>
        <w:t xml:space="preserve"> году выявлено, что уровень метапредметных результатов соответствуют среднему уровню, сформированность личностных результатов </w:t>
      </w:r>
      <w:r w:rsidR="00F45224" w:rsidRPr="004C2F22">
        <w:rPr>
          <w:i w:val="0"/>
          <w:sz w:val="24"/>
          <w:szCs w:val="24"/>
        </w:rPr>
        <w:t>средняя</w:t>
      </w:r>
      <w:r w:rsidRPr="004C2F22">
        <w:rPr>
          <w:i w:val="0"/>
          <w:sz w:val="24"/>
          <w:szCs w:val="24"/>
        </w:rPr>
        <w:t>.</w:t>
      </w:r>
    </w:p>
    <w:p w:rsidR="00883441" w:rsidRPr="004C2F22" w:rsidRDefault="00AD5596" w:rsidP="000F1F16">
      <w:pPr>
        <w:pStyle w:val="a4"/>
        <w:ind w:right="407" w:firstLine="720"/>
        <w:jc w:val="both"/>
        <w:rPr>
          <w:i w:val="0"/>
          <w:sz w:val="24"/>
          <w:szCs w:val="24"/>
        </w:rPr>
      </w:pPr>
      <w:r w:rsidRPr="004C2F22">
        <w:rPr>
          <w:i w:val="0"/>
          <w:sz w:val="24"/>
          <w:szCs w:val="24"/>
        </w:rPr>
        <w:t>По результатам анкетирования 201</w:t>
      </w:r>
      <w:r w:rsidR="0042177E" w:rsidRPr="0042177E">
        <w:rPr>
          <w:i w:val="0"/>
          <w:sz w:val="24"/>
          <w:szCs w:val="24"/>
        </w:rPr>
        <w:t>9</w:t>
      </w:r>
      <w:r w:rsidRPr="004C2F22">
        <w:rPr>
          <w:i w:val="0"/>
          <w:sz w:val="24"/>
          <w:szCs w:val="24"/>
        </w:rPr>
        <w:t xml:space="preserve"> года выявлено, что количество родителей, которые удовлетворены качеством образования в </w:t>
      </w:r>
      <w:r w:rsidR="00F45224" w:rsidRPr="004C2F22">
        <w:rPr>
          <w:i w:val="0"/>
          <w:sz w:val="24"/>
          <w:szCs w:val="24"/>
        </w:rPr>
        <w:t>ш</w:t>
      </w:r>
      <w:r w:rsidR="00F75E0F" w:rsidRPr="004C2F22">
        <w:rPr>
          <w:i w:val="0"/>
          <w:sz w:val="24"/>
          <w:szCs w:val="24"/>
        </w:rPr>
        <w:t>коле</w:t>
      </w:r>
      <w:r w:rsidRPr="004C2F22">
        <w:rPr>
          <w:i w:val="0"/>
          <w:sz w:val="24"/>
          <w:szCs w:val="24"/>
        </w:rPr>
        <w:t>, – 8</w:t>
      </w:r>
      <w:r w:rsidR="0042177E" w:rsidRPr="0042177E">
        <w:rPr>
          <w:i w:val="0"/>
          <w:sz w:val="24"/>
          <w:szCs w:val="24"/>
        </w:rPr>
        <w:t>6</w:t>
      </w:r>
      <w:r w:rsidRPr="004C2F22">
        <w:rPr>
          <w:i w:val="0"/>
          <w:sz w:val="24"/>
          <w:szCs w:val="24"/>
        </w:rPr>
        <w:t xml:space="preserve"> процента, количество обучающихся, удовлетворенных образовательным процессом, – 8</w:t>
      </w:r>
      <w:r w:rsidR="004C2F22" w:rsidRPr="004C2F22">
        <w:rPr>
          <w:i w:val="0"/>
          <w:sz w:val="24"/>
          <w:szCs w:val="24"/>
        </w:rPr>
        <w:t>9</w:t>
      </w:r>
      <w:r w:rsidR="0042177E">
        <w:rPr>
          <w:i w:val="0"/>
          <w:sz w:val="24"/>
          <w:szCs w:val="24"/>
        </w:rPr>
        <w:t>,</w:t>
      </w:r>
      <w:r w:rsidR="0042177E" w:rsidRPr="0042177E">
        <w:rPr>
          <w:i w:val="0"/>
          <w:sz w:val="24"/>
          <w:szCs w:val="24"/>
        </w:rPr>
        <w:t>5</w:t>
      </w:r>
      <w:r w:rsidRPr="004C2F22">
        <w:rPr>
          <w:i w:val="0"/>
          <w:sz w:val="24"/>
          <w:szCs w:val="24"/>
        </w:rPr>
        <w:t xml:space="preserve"> процентов.</w:t>
      </w:r>
    </w:p>
    <w:p w:rsidR="00883441" w:rsidRPr="004C2F22" w:rsidRDefault="00883441" w:rsidP="000F1F16">
      <w:pPr>
        <w:pStyle w:val="a4"/>
        <w:ind w:left="0" w:firstLine="720"/>
        <w:jc w:val="both"/>
        <w:rPr>
          <w:i w:val="0"/>
          <w:sz w:val="24"/>
          <w:szCs w:val="24"/>
        </w:rPr>
      </w:pPr>
    </w:p>
    <w:p w:rsidR="00883441" w:rsidRPr="003038D4" w:rsidRDefault="00AD5596" w:rsidP="00664E32">
      <w:pPr>
        <w:pStyle w:val="110"/>
        <w:numPr>
          <w:ilvl w:val="0"/>
          <w:numId w:val="2"/>
        </w:numPr>
        <w:ind w:left="2268" w:firstLine="0"/>
        <w:jc w:val="both"/>
        <w:outlineLvl w:val="9"/>
        <w:rPr>
          <w:sz w:val="24"/>
          <w:szCs w:val="24"/>
        </w:rPr>
      </w:pPr>
      <w:r w:rsidRPr="003038D4">
        <w:rPr>
          <w:sz w:val="24"/>
          <w:szCs w:val="24"/>
        </w:rPr>
        <w:t>Оценка кадровогообеспечения</w:t>
      </w:r>
    </w:p>
    <w:p w:rsidR="00F75E0F" w:rsidRPr="003038D4" w:rsidRDefault="00F75E0F" w:rsidP="00664E32">
      <w:pPr>
        <w:ind w:left="2268" w:right="21"/>
        <w:jc w:val="both"/>
        <w:rPr>
          <w:b/>
          <w:sz w:val="24"/>
          <w:szCs w:val="24"/>
        </w:rPr>
      </w:pPr>
      <w:r w:rsidRPr="003038D4">
        <w:rPr>
          <w:b/>
          <w:sz w:val="24"/>
          <w:szCs w:val="24"/>
        </w:rPr>
        <w:t>Статистические данные о педагогических кадрах на конец 20</w:t>
      </w:r>
      <w:r w:rsidR="005D77D5" w:rsidRPr="003038D4">
        <w:rPr>
          <w:b/>
          <w:sz w:val="24"/>
          <w:szCs w:val="24"/>
        </w:rPr>
        <w:t>1</w:t>
      </w:r>
      <w:r w:rsidR="007D6D68">
        <w:rPr>
          <w:b/>
          <w:sz w:val="24"/>
          <w:szCs w:val="24"/>
        </w:rPr>
        <w:t>9</w:t>
      </w:r>
      <w:r w:rsidRPr="003038D4">
        <w:rPr>
          <w:b/>
          <w:sz w:val="24"/>
          <w:szCs w:val="24"/>
        </w:rPr>
        <w:t>года</w:t>
      </w:r>
    </w:p>
    <w:p w:rsidR="007D6D68" w:rsidRPr="002E0454" w:rsidRDefault="007D6D68" w:rsidP="007D6D68">
      <w:pPr>
        <w:ind w:firstLine="710"/>
        <w:jc w:val="both"/>
        <w:rPr>
          <w:sz w:val="24"/>
          <w:szCs w:val="24"/>
        </w:rPr>
      </w:pPr>
      <w:r w:rsidRPr="002E0454">
        <w:rPr>
          <w:sz w:val="24"/>
          <w:szCs w:val="24"/>
        </w:rPr>
        <w:t>Одним из важнейших условий, позволяющих достичь определенного уровня образовательной деятельности, является кадровое обеспечение. В своей образовательной и внеурочной деятельности педагоги школы стараются использовать современные образовательные технологии: информационные (использование на уроках компьютерных презентаций, работа учащихся по предмету в Интернете, использование компьютерных программ, проведение презентаций работ учащихся); технологии, направленные на личностно - ориентированное обучение: использование на уроке теоретико-аналитических, графических, исследовательских, лабораторно-практических форм работы, технологию проектного обучения, что способствует повышению качества образовательного процесса. Использование школе современных образовательных технологий в рамках деятельностного подхода позволяет оптимизировать образовательный процесс, формировать личность выпускника, конкурентоспособного на рынке образовательных услуг и рынке труда. В 201</w:t>
      </w:r>
      <w:r>
        <w:rPr>
          <w:sz w:val="24"/>
          <w:szCs w:val="24"/>
        </w:rPr>
        <w:t>8</w:t>
      </w:r>
      <w:r w:rsidRPr="002E0454">
        <w:rPr>
          <w:sz w:val="24"/>
          <w:szCs w:val="24"/>
        </w:rPr>
        <w:t>-201</w:t>
      </w:r>
      <w:r>
        <w:rPr>
          <w:sz w:val="24"/>
          <w:szCs w:val="24"/>
        </w:rPr>
        <w:t>9</w:t>
      </w:r>
      <w:r w:rsidRPr="002E0454">
        <w:rPr>
          <w:sz w:val="24"/>
          <w:szCs w:val="24"/>
        </w:rPr>
        <w:t xml:space="preserve"> учебном  году в учреждении работало 42  руководящих и педагогических работников.</w:t>
      </w:r>
    </w:p>
    <w:p w:rsidR="007D6D68" w:rsidRPr="002E0454" w:rsidRDefault="007D6D68" w:rsidP="007D6D68">
      <w:pPr>
        <w:jc w:val="both"/>
        <w:rPr>
          <w:sz w:val="24"/>
          <w:szCs w:val="24"/>
        </w:rPr>
      </w:pPr>
    </w:p>
    <w:p w:rsidR="007D6D68" w:rsidRPr="002E0454" w:rsidRDefault="007D6D68" w:rsidP="007D6D68">
      <w:pPr>
        <w:jc w:val="both"/>
        <w:rPr>
          <w:sz w:val="24"/>
          <w:szCs w:val="24"/>
        </w:rPr>
      </w:pPr>
      <w:r w:rsidRPr="002E0454">
        <w:rPr>
          <w:sz w:val="24"/>
          <w:szCs w:val="24"/>
        </w:rPr>
        <w:t>Уровеньобразованияпедагогическихработников:</w:t>
      </w:r>
    </w:p>
    <w:p w:rsidR="007D6D68" w:rsidRPr="002E0454" w:rsidRDefault="007D6D68" w:rsidP="007D6D68">
      <w:pPr>
        <w:widowControl/>
        <w:numPr>
          <w:ilvl w:val="0"/>
          <w:numId w:val="20"/>
        </w:numPr>
        <w:autoSpaceDE/>
        <w:autoSpaceDN/>
        <w:ind w:left="0" w:firstLine="0"/>
        <w:jc w:val="both"/>
        <w:rPr>
          <w:sz w:val="24"/>
          <w:szCs w:val="24"/>
        </w:rPr>
      </w:pPr>
      <w:r w:rsidRPr="002E0454">
        <w:rPr>
          <w:sz w:val="24"/>
          <w:szCs w:val="24"/>
        </w:rPr>
        <w:t xml:space="preserve">Высшееобразование – </w:t>
      </w:r>
      <w:r>
        <w:rPr>
          <w:sz w:val="24"/>
          <w:szCs w:val="24"/>
        </w:rPr>
        <w:t>38</w:t>
      </w:r>
      <w:r w:rsidRPr="002E0454">
        <w:rPr>
          <w:sz w:val="24"/>
          <w:szCs w:val="24"/>
        </w:rPr>
        <w:t xml:space="preserve">  (95,2 %)</w:t>
      </w:r>
    </w:p>
    <w:p w:rsidR="007D6D68" w:rsidRPr="002E0454" w:rsidRDefault="007D6D68" w:rsidP="007D6D68">
      <w:pPr>
        <w:widowControl/>
        <w:numPr>
          <w:ilvl w:val="0"/>
          <w:numId w:val="20"/>
        </w:numPr>
        <w:autoSpaceDE/>
        <w:autoSpaceDN/>
        <w:ind w:left="0" w:firstLine="0"/>
        <w:jc w:val="both"/>
        <w:rPr>
          <w:sz w:val="24"/>
          <w:szCs w:val="24"/>
        </w:rPr>
      </w:pPr>
      <w:r w:rsidRPr="002E0454">
        <w:rPr>
          <w:sz w:val="24"/>
          <w:szCs w:val="24"/>
        </w:rPr>
        <w:t>Специальноесреднее – 2  (4,8 %)</w:t>
      </w:r>
    </w:p>
    <w:p w:rsidR="007D6D68" w:rsidRPr="002E0454" w:rsidRDefault="007D6D68" w:rsidP="007D6D68">
      <w:pPr>
        <w:jc w:val="both"/>
        <w:rPr>
          <w:sz w:val="24"/>
          <w:szCs w:val="24"/>
        </w:rPr>
      </w:pPr>
    </w:p>
    <w:p w:rsidR="007D6D68" w:rsidRPr="002E0454" w:rsidRDefault="007D6D68" w:rsidP="007D6D68">
      <w:pPr>
        <w:jc w:val="both"/>
        <w:rPr>
          <w:sz w:val="24"/>
          <w:szCs w:val="24"/>
        </w:rPr>
      </w:pPr>
      <w:r w:rsidRPr="002E0454">
        <w:rPr>
          <w:sz w:val="24"/>
          <w:szCs w:val="24"/>
        </w:rPr>
        <w:t>Уровеньквалификациипедагогическихработников:</w:t>
      </w:r>
    </w:p>
    <w:p w:rsidR="007D6D68" w:rsidRDefault="007D6D68" w:rsidP="007D6D68">
      <w:pPr>
        <w:ind w:left="851"/>
        <w:jc w:val="both"/>
        <w:rPr>
          <w:sz w:val="24"/>
          <w:szCs w:val="24"/>
        </w:rPr>
      </w:pPr>
    </w:p>
    <w:tbl>
      <w:tblPr>
        <w:tblW w:w="10207" w:type="dxa"/>
        <w:tblInd w:w="-34" w:type="dxa"/>
        <w:tblLayout w:type="fixed"/>
        <w:tblLook w:val="04A0"/>
      </w:tblPr>
      <w:tblGrid>
        <w:gridCol w:w="426"/>
        <w:gridCol w:w="1984"/>
        <w:gridCol w:w="1134"/>
        <w:gridCol w:w="567"/>
        <w:gridCol w:w="567"/>
        <w:gridCol w:w="851"/>
        <w:gridCol w:w="709"/>
        <w:gridCol w:w="850"/>
        <w:gridCol w:w="709"/>
        <w:gridCol w:w="709"/>
        <w:gridCol w:w="850"/>
        <w:gridCol w:w="851"/>
      </w:tblGrid>
      <w:tr w:rsidR="007D6D68" w:rsidRPr="004C3E2C" w:rsidTr="007D6D68">
        <w:trPr>
          <w:trHeight w:val="445"/>
        </w:trPr>
        <w:tc>
          <w:tcPr>
            <w:tcW w:w="426"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7D6D68" w:rsidRPr="004C3E2C" w:rsidRDefault="007D6D68" w:rsidP="007D6D68">
            <w:pPr>
              <w:rPr>
                <w:color w:val="000000"/>
                <w:sz w:val="20"/>
                <w:szCs w:val="20"/>
              </w:rPr>
            </w:pPr>
            <w:r w:rsidRPr="004C3E2C">
              <w:rPr>
                <w:color w:val="000000"/>
                <w:sz w:val="20"/>
                <w:szCs w:val="20"/>
              </w:rPr>
              <w: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7D6D68" w:rsidRPr="004C3E2C" w:rsidRDefault="007D6D68" w:rsidP="007D6D68">
            <w:pPr>
              <w:rPr>
                <w:color w:val="000000"/>
                <w:sz w:val="20"/>
                <w:szCs w:val="20"/>
              </w:rPr>
            </w:pPr>
            <w:r w:rsidRPr="004C3E2C">
              <w:rPr>
                <w:color w:val="000000"/>
                <w:sz w:val="20"/>
                <w:szCs w:val="20"/>
              </w:rPr>
              <w:t> </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7D6D68" w:rsidRPr="004C3E2C" w:rsidRDefault="007D6D68" w:rsidP="007D6D68">
            <w:pPr>
              <w:rPr>
                <w:color w:val="000000"/>
                <w:sz w:val="20"/>
                <w:szCs w:val="20"/>
              </w:rPr>
            </w:pPr>
            <w:r w:rsidRPr="004C3E2C">
              <w:rPr>
                <w:color w:val="000000"/>
                <w:sz w:val="20"/>
                <w:szCs w:val="20"/>
              </w:rPr>
              <w:t xml:space="preserve">Общая численность работников </w:t>
            </w:r>
          </w:p>
        </w:tc>
        <w:tc>
          <w:tcPr>
            <w:tcW w:w="1134" w:type="dxa"/>
            <w:gridSpan w:val="2"/>
            <w:tcBorders>
              <w:top w:val="single" w:sz="4" w:space="0" w:color="auto"/>
              <w:left w:val="nil"/>
              <w:bottom w:val="single" w:sz="4" w:space="0" w:color="auto"/>
              <w:right w:val="single" w:sz="4" w:space="0" w:color="auto"/>
            </w:tcBorders>
            <w:shd w:val="clear" w:color="auto" w:fill="auto"/>
            <w:vAlign w:val="bottom"/>
            <w:hideMark/>
          </w:tcPr>
          <w:p w:rsidR="007D6D68" w:rsidRPr="004C3E2C" w:rsidRDefault="007D6D68" w:rsidP="007D6D68">
            <w:pPr>
              <w:rPr>
                <w:color w:val="000000"/>
                <w:sz w:val="20"/>
                <w:szCs w:val="20"/>
              </w:rPr>
            </w:pPr>
            <w:r w:rsidRPr="004C3E2C">
              <w:rPr>
                <w:color w:val="000000"/>
                <w:sz w:val="20"/>
                <w:szCs w:val="20"/>
              </w:rPr>
              <w:t xml:space="preserve">Всего имеют квалиф. категории </w:t>
            </w:r>
          </w:p>
          <w:p w:rsidR="007D6D68" w:rsidRPr="004C3E2C" w:rsidRDefault="007D6D68" w:rsidP="007D6D68">
            <w:pPr>
              <w:rPr>
                <w:color w:val="000000"/>
                <w:sz w:val="20"/>
                <w:szCs w:val="20"/>
              </w:rPr>
            </w:pPr>
          </w:p>
        </w:tc>
        <w:tc>
          <w:tcPr>
            <w:tcW w:w="3119" w:type="dxa"/>
            <w:gridSpan w:val="4"/>
            <w:tcBorders>
              <w:top w:val="single" w:sz="4" w:space="0" w:color="auto"/>
              <w:left w:val="nil"/>
              <w:bottom w:val="single" w:sz="4" w:space="0" w:color="auto"/>
              <w:right w:val="single" w:sz="4" w:space="0" w:color="000000"/>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из них</w:t>
            </w:r>
          </w:p>
        </w:tc>
        <w:tc>
          <w:tcPr>
            <w:tcW w:w="2410" w:type="dxa"/>
            <w:gridSpan w:val="3"/>
            <w:tcBorders>
              <w:top w:val="single" w:sz="4" w:space="0" w:color="auto"/>
              <w:left w:val="nil"/>
              <w:bottom w:val="single" w:sz="4" w:space="0" w:color="auto"/>
              <w:right w:val="single" w:sz="4" w:space="0" w:color="000000"/>
            </w:tcBorders>
            <w:shd w:val="clear" w:color="auto" w:fill="auto"/>
          </w:tcPr>
          <w:p w:rsidR="007D6D68" w:rsidRPr="004C3E2C" w:rsidRDefault="007D6D68" w:rsidP="007D6D68">
            <w:pPr>
              <w:rPr>
                <w:color w:val="000000"/>
                <w:sz w:val="20"/>
                <w:szCs w:val="20"/>
              </w:rPr>
            </w:pPr>
            <w:r w:rsidRPr="004C3E2C">
              <w:rPr>
                <w:color w:val="000000"/>
                <w:sz w:val="20"/>
                <w:szCs w:val="20"/>
              </w:rPr>
              <w:t>Не имеют кв. категорий</w:t>
            </w:r>
          </w:p>
        </w:tc>
      </w:tr>
      <w:tr w:rsidR="007D6D68" w:rsidRPr="004C3E2C" w:rsidTr="007D6D68">
        <w:trPr>
          <w:trHeight w:val="40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7D6D68" w:rsidRPr="004C3E2C" w:rsidRDefault="007D6D68" w:rsidP="007D6D68">
            <w:pPr>
              <w:rPr>
                <w:color w:val="000000"/>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D6D68" w:rsidRPr="004C3E2C" w:rsidRDefault="007D6D68" w:rsidP="007D6D68">
            <w:pPr>
              <w:rPr>
                <w:color w:val="000000"/>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7D6D68" w:rsidRPr="004C3E2C" w:rsidRDefault="007D6D68" w:rsidP="007D6D68">
            <w:pPr>
              <w:rPr>
                <w:color w:val="000000"/>
                <w:sz w:val="20"/>
                <w:szCs w:val="20"/>
              </w:rPr>
            </w:pPr>
          </w:p>
        </w:tc>
        <w:tc>
          <w:tcPr>
            <w:tcW w:w="567" w:type="dxa"/>
            <w:vMerge w:val="restart"/>
            <w:tcBorders>
              <w:top w:val="nil"/>
              <w:left w:val="single" w:sz="4" w:space="0" w:color="auto"/>
              <w:bottom w:val="single" w:sz="4" w:space="0" w:color="auto"/>
              <w:right w:val="single" w:sz="4" w:space="0" w:color="auto"/>
            </w:tcBorders>
            <w:hideMark/>
          </w:tcPr>
          <w:p w:rsidR="007D6D68" w:rsidRPr="004C3E2C" w:rsidRDefault="007D6D68" w:rsidP="007D6D68">
            <w:pPr>
              <w:rPr>
                <w:color w:val="000000"/>
                <w:sz w:val="20"/>
                <w:szCs w:val="20"/>
              </w:rPr>
            </w:pPr>
            <w:r w:rsidRPr="004C3E2C">
              <w:rPr>
                <w:color w:val="000000"/>
                <w:sz w:val="20"/>
                <w:szCs w:val="20"/>
              </w:rPr>
              <w:t>кол - во</w:t>
            </w:r>
          </w:p>
        </w:tc>
        <w:tc>
          <w:tcPr>
            <w:tcW w:w="567" w:type="dxa"/>
            <w:vMerge w:val="restart"/>
            <w:tcBorders>
              <w:top w:val="nil"/>
              <w:left w:val="single" w:sz="4" w:space="0" w:color="auto"/>
              <w:bottom w:val="single" w:sz="4" w:space="0" w:color="auto"/>
              <w:right w:val="single" w:sz="4" w:space="0" w:color="auto"/>
            </w:tcBorders>
            <w:hideMark/>
          </w:tcPr>
          <w:p w:rsidR="007D6D68" w:rsidRPr="004C3E2C" w:rsidRDefault="007D6D68" w:rsidP="007D6D68">
            <w:pPr>
              <w:rPr>
                <w:color w:val="000000"/>
                <w:sz w:val="20"/>
                <w:szCs w:val="20"/>
              </w:rPr>
            </w:pPr>
            <w:r w:rsidRPr="004C3E2C">
              <w:rPr>
                <w:color w:val="000000"/>
                <w:sz w:val="20"/>
                <w:szCs w:val="20"/>
              </w:rPr>
              <w:t>%</w:t>
            </w:r>
          </w:p>
        </w:tc>
        <w:tc>
          <w:tcPr>
            <w:tcW w:w="1560" w:type="dxa"/>
            <w:gridSpan w:val="2"/>
            <w:tcBorders>
              <w:top w:val="single" w:sz="4" w:space="0" w:color="auto"/>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b/>
                <w:color w:val="000000"/>
                <w:sz w:val="20"/>
                <w:szCs w:val="20"/>
              </w:rPr>
              <w:t xml:space="preserve">высшую </w:t>
            </w:r>
            <w:r w:rsidRPr="004C3E2C">
              <w:rPr>
                <w:color w:val="000000"/>
                <w:sz w:val="20"/>
                <w:szCs w:val="20"/>
              </w:rPr>
              <w:t>категорию</w:t>
            </w:r>
          </w:p>
        </w:tc>
        <w:tc>
          <w:tcPr>
            <w:tcW w:w="1559" w:type="dxa"/>
            <w:gridSpan w:val="2"/>
            <w:tcBorders>
              <w:top w:val="single" w:sz="4" w:space="0" w:color="auto"/>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b/>
                <w:color w:val="000000"/>
                <w:sz w:val="20"/>
                <w:szCs w:val="20"/>
              </w:rPr>
              <w:t xml:space="preserve">первую </w:t>
            </w:r>
            <w:r w:rsidRPr="004C3E2C">
              <w:rPr>
                <w:color w:val="000000"/>
                <w:sz w:val="20"/>
                <w:szCs w:val="20"/>
              </w:rPr>
              <w:t>категорию</w:t>
            </w:r>
          </w:p>
        </w:tc>
        <w:tc>
          <w:tcPr>
            <w:tcW w:w="709" w:type="dxa"/>
            <w:vMerge w:val="restart"/>
            <w:tcBorders>
              <w:top w:val="nil"/>
              <w:left w:val="single" w:sz="4" w:space="0" w:color="auto"/>
              <w:bottom w:val="single" w:sz="4" w:space="0" w:color="auto"/>
              <w:right w:val="single" w:sz="4" w:space="0" w:color="auto"/>
            </w:tcBorders>
            <w:shd w:val="clear" w:color="auto" w:fill="auto"/>
            <w:hideMark/>
          </w:tcPr>
          <w:p w:rsidR="007D6D68" w:rsidRPr="004C3E2C" w:rsidRDefault="007D6D68" w:rsidP="007D6D68">
            <w:pPr>
              <w:rPr>
                <w:color w:val="000000"/>
                <w:sz w:val="20"/>
                <w:szCs w:val="20"/>
              </w:rPr>
            </w:pPr>
            <w:r w:rsidRPr="004C3E2C">
              <w:rPr>
                <w:color w:val="000000"/>
                <w:sz w:val="20"/>
                <w:szCs w:val="20"/>
              </w:rPr>
              <w:t>Всего</w:t>
            </w:r>
          </w:p>
        </w:tc>
        <w:tc>
          <w:tcPr>
            <w:tcW w:w="850" w:type="dxa"/>
            <w:vMerge w:val="restart"/>
            <w:tcBorders>
              <w:top w:val="nil"/>
              <w:left w:val="single" w:sz="4" w:space="0" w:color="auto"/>
              <w:bottom w:val="single" w:sz="4" w:space="0" w:color="auto"/>
              <w:right w:val="single" w:sz="4" w:space="0" w:color="auto"/>
            </w:tcBorders>
            <w:shd w:val="clear" w:color="auto" w:fill="auto"/>
            <w:hideMark/>
          </w:tcPr>
          <w:p w:rsidR="007D6D68" w:rsidRPr="004C3E2C" w:rsidRDefault="007D6D68" w:rsidP="007D6D68">
            <w:pPr>
              <w:rPr>
                <w:color w:val="000000"/>
                <w:sz w:val="20"/>
                <w:szCs w:val="20"/>
              </w:rPr>
            </w:pPr>
            <w:r w:rsidRPr="004C3E2C">
              <w:rPr>
                <w:color w:val="000000"/>
                <w:sz w:val="20"/>
                <w:szCs w:val="20"/>
              </w:rPr>
              <w:t>Прошли на СЗД</w:t>
            </w:r>
          </w:p>
        </w:tc>
        <w:tc>
          <w:tcPr>
            <w:tcW w:w="851" w:type="dxa"/>
            <w:vMerge w:val="restart"/>
            <w:tcBorders>
              <w:top w:val="nil"/>
              <w:left w:val="single" w:sz="4" w:space="0" w:color="auto"/>
              <w:bottom w:val="single" w:sz="4" w:space="0" w:color="000000"/>
              <w:right w:val="single" w:sz="4" w:space="0" w:color="auto"/>
            </w:tcBorders>
            <w:shd w:val="clear" w:color="auto" w:fill="auto"/>
            <w:hideMark/>
          </w:tcPr>
          <w:p w:rsidR="007D6D68" w:rsidRPr="004C3E2C" w:rsidRDefault="007D6D68" w:rsidP="007D6D68">
            <w:pPr>
              <w:rPr>
                <w:color w:val="000000"/>
                <w:sz w:val="20"/>
                <w:szCs w:val="20"/>
              </w:rPr>
            </w:pPr>
            <w:r w:rsidRPr="004C3E2C">
              <w:rPr>
                <w:color w:val="000000"/>
                <w:sz w:val="20"/>
                <w:szCs w:val="20"/>
              </w:rPr>
              <w:t>Не проходили на СЗД</w:t>
            </w:r>
          </w:p>
        </w:tc>
      </w:tr>
      <w:tr w:rsidR="007D6D68" w:rsidRPr="004C3E2C" w:rsidTr="007D6D68">
        <w:trPr>
          <w:trHeight w:val="46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7D6D68" w:rsidRPr="004C3E2C" w:rsidRDefault="007D6D68" w:rsidP="007D6D68">
            <w:pPr>
              <w:rPr>
                <w:color w:val="000000"/>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D6D68" w:rsidRPr="004C3E2C" w:rsidRDefault="007D6D68" w:rsidP="007D6D68">
            <w:pPr>
              <w:rPr>
                <w:color w:val="000000"/>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7D6D68" w:rsidRPr="004C3E2C" w:rsidRDefault="007D6D68" w:rsidP="007D6D68">
            <w:pPr>
              <w:rPr>
                <w:color w:val="00000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7D6D68" w:rsidRPr="004C3E2C" w:rsidRDefault="007D6D68" w:rsidP="007D6D68">
            <w:pPr>
              <w:rPr>
                <w:color w:val="000000"/>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7D6D68" w:rsidRPr="004C3E2C" w:rsidRDefault="007D6D68" w:rsidP="007D6D68">
            <w:pPr>
              <w:rPr>
                <w:color w:val="000000"/>
                <w:sz w:val="20"/>
                <w:szCs w:val="20"/>
              </w:rPr>
            </w:pPr>
          </w:p>
        </w:tc>
        <w:tc>
          <w:tcPr>
            <w:tcW w:w="851" w:type="dxa"/>
            <w:tcBorders>
              <w:top w:val="nil"/>
              <w:left w:val="nil"/>
              <w:bottom w:val="single" w:sz="4" w:space="0" w:color="auto"/>
              <w:right w:val="single" w:sz="4" w:space="0" w:color="auto"/>
            </w:tcBorders>
            <w:shd w:val="clear" w:color="auto" w:fill="auto"/>
            <w:hideMark/>
          </w:tcPr>
          <w:p w:rsidR="007D6D68" w:rsidRPr="004C3E2C" w:rsidRDefault="007D6D68" w:rsidP="007D6D68">
            <w:pPr>
              <w:rPr>
                <w:color w:val="000000"/>
                <w:sz w:val="20"/>
                <w:szCs w:val="20"/>
              </w:rPr>
            </w:pPr>
            <w:r w:rsidRPr="004C3E2C">
              <w:rPr>
                <w:color w:val="000000"/>
                <w:sz w:val="20"/>
                <w:szCs w:val="20"/>
              </w:rPr>
              <w:t>кол - во</w:t>
            </w:r>
          </w:p>
        </w:tc>
        <w:tc>
          <w:tcPr>
            <w:tcW w:w="709" w:type="dxa"/>
            <w:tcBorders>
              <w:top w:val="nil"/>
              <w:left w:val="nil"/>
              <w:bottom w:val="single" w:sz="4" w:space="0" w:color="auto"/>
              <w:right w:val="single" w:sz="4" w:space="0" w:color="auto"/>
            </w:tcBorders>
            <w:shd w:val="clear" w:color="auto" w:fill="auto"/>
            <w:hideMark/>
          </w:tcPr>
          <w:p w:rsidR="007D6D68" w:rsidRPr="004C3E2C" w:rsidRDefault="007D6D68" w:rsidP="007D6D68">
            <w:pPr>
              <w:rPr>
                <w:color w:val="000000"/>
                <w:sz w:val="20"/>
                <w:szCs w:val="20"/>
              </w:rPr>
            </w:pPr>
            <w:r w:rsidRPr="004C3E2C">
              <w:rPr>
                <w:color w:val="000000"/>
                <w:sz w:val="20"/>
                <w:szCs w:val="20"/>
              </w:rPr>
              <w:t>%</w:t>
            </w:r>
          </w:p>
        </w:tc>
        <w:tc>
          <w:tcPr>
            <w:tcW w:w="850" w:type="dxa"/>
            <w:tcBorders>
              <w:top w:val="nil"/>
              <w:left w:val="nil"/>
              <w:bottom w:val="single" w:sz="4" w:space="0" w:color="auto"/>
              <w:right w:val="single" w:sz="4" w:space="0" w:color="auto"/>
            </w:tcBorders>
            <w:shd w:val="clear" w:color="auto" w:fill="auto"/>
            <w:hideMark/>
          </w:tcPr>
          <w:p w:rsidR="007D6D68" w:rsidRPr="004C3E2C" w:rsidRDefault="007D6D68" w:rsidP="007D6D68">
            <w:pPr>
              <w:rPr>
                <w:color w:val="000000"/>
                <w:sz w:val="20"/>
                <w:szCs w:val="20"/>
              </w:rPr>
            </w:pPr>
            <w:r w:rsidRPr="004C3E2C">
              <w:rPr>
                <w:color w:val="000000"/>
                <w:sz w:val="20"/>
                <w:szCs w:val="20"/>
              </w:rPr>
              <w:t>кол - во</w:t>
            </w:r>
          </w:p>
        </w:tc>
        <w:tc>
          <w:tcPr>
            <w:tcW w:w="709" w:type="dxa"/>
            <w:tcBorders>
              <w:top w:val="nil"/>
              <w:left w:val="nil"/>
              <w:bottom w:val="single" w:sz="4" w:space="0" w:color="auto"/>
              <w:right w:val="single" w:sz="4" w:space="0" w:color="auto"/>
            </w:tcBorders>
            <w:shd w:val="clear" w:color="auto" w:fill="auto"/>
            <w:hideMark/>
          </w:tcPr>
          <w:p w:rsidR="007D6D68" w:rsidRPr="004C3E2C" w:rsidRDefault="007D6D68" w:rsidP="007D6D68">
            <w:pPr>
              <w:rPr>
                <w:color w:val="000000"/>
                <w:sz w:val="20"/>
                <w:szCs w:val="20"/>
              </w:rPr>
            </w:pPr>
            <w:r w:rsidRPr="004C3E2C">
              <w:rPr>
                <w:color w:val="000000"/>
                <w:sz w:val="20"/>
                <w:szCs w:val="20"/>
              </w:rPr>
              <w:t>%</w:t>
            </w:r>
          </w:p>
        </w:tc>
        <w:tc>
          <w:tcPr>
            <w:tcW w:w="709" w:type="dxa"/>
            <w:vMerge/>
            <w:tcBorders>
              <w:top w:val="nil"/>
              <w:left w:val="single" w:sz="4" w:space="0" w:color="auto"/>
              <w:bottom w:val="single" w:sz="4" w:space="0" w:color="auto"/>
              <w:right w:val="single" w:sz="4" w:space="0" w:color="auto"/>
            </w:tcBorders>
            <w:vAlign w:val="center"/>
            <w:hideMark/>
          </w:tcPr>
          <w:p w:rsidR="007D6D68" w:rsidRPr="004C3E2C" w:rsidRDefault="007D6D68" w:rsidP="007D6D68">
            <w:pPr>
              <w:rPr>
                <w:color w:val="000000"/>
                <w:sz w:val="20"/>
                <w:szCs w:val="20"/>
              </w:rPr>
            </w:pPr>
          </w:p>
        </w:tc>
        <w:tc>
          <w:tcPr>
            <w:tcW w:w="850" w:type="dxa"/>
            <w:vMerge/>
            <w:tcBorders>
              <w:top w:val="nil"/>
              <w:left w:val="single" w:sz="4" w:space="0" w:color="auto"/>
              <w:bottom w:val="single" w:sz="4" w:space="0" w:color="auto"/>
              <w:right w:val="single" w:sz="4" w:space="0" w:color="auto"/>
            </w:tcBorders>
            <w:vAlign w:val="center"/>
            <w:hideMark/>
          </w:tcPr>
          <w:p w:rsidR="007D6D68" w:rsidRPr="004C3E2C" w:rsidRDefault="007D6D68" w:rsidP="007D6D68">
            <w:pPr>
              <w:rPr>
                <w:color w:val="000000"/>
                <w:sz w:val="20"/>
                <w:szCs w:val="20"/>
              </w:rPr>
            </w:pPr>
          </w:p>
        </w:tc>
        <w:tc>
          <w:tcPr>
            <w:tcW w:w="851" w:type="dxa"/>
            <w:vMerge/>
            <w:tcBorders>
              <w:top w:val="nil"/>
              <w:left w:val="single" w:sz="4" w:space="0" w:color="auto"/>
              <w:bottom w:val="single" w:sz="4" w:space="0" w:color="000000"/>
              <w:right w:val="single" w:sz="4" w:space="0" w:color="auto"/>
            </w:tcBorders>
            <w:vAlign w:val="center"/>
            <w:hideMark/>
          </w:tcPr>
          <w:p w:rsidR="007D6D68" w:rsidRPr="004C3E2C" w:rsidRDefault="007D6D68" w:rsidP="007D6D68">
            <w:pPr>
              <w:rPr>
                <w:color w:val="000000"/>
                <w:sz w:val="20"/>
                <w:szCs w:val="20"/>
              </w:rPr>
            </w:pPr>
          </w:p>
        </w:tc>
      </w:tr>
      <w:tr w:rsidR="007D6D68" w:rsidRPr="004C3E2C" w:rsidTr="007D6D68">
        <w:trPr>
          <w:trHeight w:val="1114"/>
        </w:trPr>
        <w:tc>
          <w:tcPr>
            <w:tcW w:w="426" w:type="dxa"/>
            <w:tcBorders>
              <w:top w:val="nil"/>
              <w:left w:val="single" w:sz="4" w:space="0" w:color="auto"/>
              <w:bottom w:val="single" w:sz="4" w:space="0" w:color="auto"/>
              <w:right w:val="single" w:sz="4" w:space="0" w:color="auto"/>
            </w:tcBorders>
            <w:shd w:val="clear" w:color="auto" w:fill="auto"/>
            <w:noWrap/>
            <w:hideMark/>
          </w:tcPr>
          <w:p w:rsidR="007D6D68" w:rsidRPr="004C3E2C" w:rsidRDefault="007D6D68" w:rsidP="007D6D68">
            <w:pPr>
              <w:jc w:val="center"/>
              <w:rPr>
                <w:color w:val="000000"/>
                <w:sz w:val="20"/>
                <w:szCs w:val="20"/>
              </w:rPr>
            </w:pPr>
            <w:r w:rsidRPr="004C3E2C">
              <w:rPr>
                <w:color w:val="000000"/>
                <w:sz w:val="20"/>
                <w:szCs w:val="20"/>
              </w:rPr>
              <w:t>1.</w:t>
            </w:r>
          </w:p>
        </w:tc>
        <w:tc>
          <w:tcPr>
            <w:tcW w:w="1984" w:type="dxa"/>
            <w:tcBorders>
              <w:top w:val="nil"/>
              <w:left w:val="nil"/>
              <w:bottom w:val="single" w:sz="4" w:space="0" w:color="auto"/>
              <w:right w:val="single" w:sz="4" w:space="0" w:color="auto"/>
            </w:tcBorders>
            <w:shd w:val="clear" w:color="auto" w:fill="auto"/>
            <w:hideMark/>
          </w:tcPr>
          <w:p w:rsidR="007D6D68" w:rsidRPr="004C3E2C" w:rsidRDefault="007D6D68" w:rsidP="007D6D68">
            <w:pPr>
              <w:rPr>
                <w:color w:val="000000"/>
                <w:sz w:val="20"/>
                <w:szCs w:val="20"/>
              </w:rPr>
            </w:pPr>
            <w:r w:rsidRPr="004C3E2C">
              <w:rPr>
                <w:color w:val="000000"/>
                <w:sz w:val="20"/>
                <w:szCs w:val="20"/>
              </w:rPr>
              <w:t>Педагогические работники (</w:t>
            </w:r>
            <w:r w:rsidRPr="004C3E2C">
              <w:rPr>
                <w:i/>
                <w:color w:val="000000"/>
                <w:sz w:val="20"/>
                <w:szCs w:val="20"/>
              </w:rPr>
              <w:t>без совместителей, без декретников</w:t>
            </w:r>
            <w:r w:rsidRPr="004C3E2C">
              <w:rPr>
                <w:color w:val="000000"/>
                <w:sz w:val="20"/>
                <w:szCs w:val="20"/>
              </w:rPr>
              <w:t>)</w:t>
            </w:r>
          </w:p>
        </w:tc>
        <w:tc>
          <w:tcPr>
            <w:tcW w:w="1134"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36</w:t>
            </w:r>
          </w:p>
        </w:tc>
        <w:tc>
          <w:tcPr>
            <w:tcW w:w="567"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25</w:t>
            </w:r>
          </w:p>
        </w:tc>
        <w:tc>
          <w:tcPr>
            <w:tcW w:w="567"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69,44</w:t>
            </w:r>
          </w:p>
        </w:tc>
        <w:tc>
          <w:tcPr>
            <w:tcW w:w="851"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5</w:t>
            </w:r>
          </w:p>
        </w:tc>
        <w:tc>
          <w:tcPr>
            <w:tcW w:w="709"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13,89</w:t>
            </w:r>
          </w:p>
        </w:tc>
        <w:tc>
          <w:tcPr>
            <w:tcW w:w="850"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20</w:t>
            </w:r>
          </w:p>
        </w:tc>
        <w:tc>
          <w:tcPr>
            <w:tcW w:w="709"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55,56</w:t>
            </w:r>
          </w:p>
        </w:tc>
        <w:tc>
          <w:tcPr>
            <w:tcW w:w="709"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11</w:t>
            </w:r>
          </w:p>
        </w:tc>
        <w:tc>
          <w:tcPr>
            <w:tcW w:w="850"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5</w:t>
            </w:r>
          </w:p>
        </w:tc>
        <w:tc>
          <w:tcPr>
            <w:tcW w:w="851"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6</w:t>
            </w:r>
          </w:p>
        </w:tc>
      </w:tr>
      <w:tr w:rsidR="007D6D68" w:rsidRPr="004C3E2C" w:rsidTr="007D6D68">
        <w:trPr>
          <w:trHeight w:val="273"/>
        </w:trPr>
        <w:tc>
          <w:tcPr>
            <w:tcW w:w="426" w:type="dxa"/>
            <w:tcBorders>
              <w:top w:val="nil"/>
              <w:left w:val="single" w:sz="4" w:space="0" w:color="auto"/>
              <w:bottom w:val="single" w:sz="4" w:space="0" w:color="auto"/>
              <w:right w:val="single" w:sz="4" w:space="0" w:color="auto"/>
            </w:tcBorders>
            <w:shd w:val="clear" w:color="auto" w:fill="auto"/>
            <w:noWrap/>
            <w:hideMark/>
          </w:tcPr>
          <w:p w:rsidR="007D6D68" w:rsidRPr="004C3E2C" w:rsidRDefault="007D6D68" w:rsidP="007D6D68">
            <w:pPr>
              <w:jc w:val="center"/>
              <w:rPr>
                <w:color w:val="000000"/>
                <w:sz w:val="20"/>
                <w:szCs w:val="20"/>
              </w:rPr>
            </w:pPr>
            <w:r w:rsidRPr="004C3E2C">
              <w:rPr>
                <w:color w:val="000000"/>
                <w:sz w:val="20"/>
                <w:szCs w:val="20"/>
              </w:rPr>
              <w:t>2.</w:t>
            </w:r>
          </w:p>
        </w:tc>
        <w:tc>
          <w:tcPr>
            <w:tcW w:w="1984" w:type="dxa"/>
            <w:tcBorders>
              <w:top w:val="nil"/>
              <w:left w:val="nil"/>
              <w:bottom w:val="single" w:sz="4" w:space="0" w:color="auto"/>
              <w:right w:val="single" w:sz="4" w:space="0" w:color="auto"/>
            </w:tcBorders>
            <w:shd w:val="clear" w:color="auto" w:fill="auto"/>
            <w:hideMark/>
          </w:tcPr>
          <w:p w:rsidR="007D6D68" w:rsidRPr="004C3E2C" w:rsidRDefault="007D6D68" w:rsidP="007D6D68">
            <w:pPr>
              <w:rPr>
                <w:color w:val="000000"/>
                <w:sz w:val="20"/>
                <w:szCs w:val="20"/>
              </w:rPr>
            </w:pPr>
            <w:r w:rsidRPr="004C3E2C">
              <w:rPr>
                <w:color w:val="000000"/>
                <w:sz w:val="20"/>
                <w:szCs w:val="20"/>
              </w:rPr>
              <w:t>Руководящие работники, аттестованные по педагогическим должностям</w:t>
            </w:r>
          </w:p>
        </w:tc>
        <w:tc>
          <w:tcPr>
            <w:tcW w:w="1134"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4</w:t>
            </w:r>
          </w:p>
        </w:tc>
        <w:tc>
          <w:tcPr>
            <w:tcW w:w="567"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4</w:t>
            </w:r>
          </w:p>
        </w:tc>
        <w:tc>
          <w:tcPr>
            <w:tcW w:w="567"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100</w:t>
            </w:r>
          </w:p>
        </w:tc>
        <w:tc>
          <w:tcPr>
            <w:tcW w:w="851"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1</w:t>
            </w:r>
          </w:p>
        </w:tc>
        <w:tc>
          <w:tcPr>
            <w:tcW w:w="709"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25</w:t>
            </w:r>
          </w:p>
        </w:tc>
        <w:tc>
          <w:tcPr>
            <w:tcW w:w="850"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3</w:t>
            </w:r>
          </w:p>
        </w:tc>
        <w:tc>
          <w:tcPr>
            <w:tcW w:w="709"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75</w:t>
            </w:r>
          </w:p>
        </w:tc>
        <w:tc>
          <w:tcPr>
            <w:tcW w:w="709"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0</w:t>
            </w:r>
          </w:p>
        </w:tc>
        <w:tc>
          <w:tcPr>
            <w:tcW w:w="850"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0</w:t>
            </w:r>
          </w:p>
        </w:tc>
        <w:tc>
          <w:tcPr>
            <w:tcW w:w="851"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0</w:t>
            </w:r>
          </w:p>
        </w:tc>
      </w:tr>
      <w:tr w:rsidR="007D6D68" w:rsidRPr="004C3E2C" w:rsidTr="007D6D68">
        <w:trPr>
          <w:trHeight w:val="630"/>
        </w:trPr>
        <w:tc>
          <w:tcPr>
            <w:tcW w:w="426" w:type="dxa"/>
            <w:tcBorders>
              <w:top w:val="nil"/>
              <w:left w:val="single" w:sz="4" w:space="0" w:color="auto"/>
              <w:bottom w:val="single" w:sz="4" w:space="0" w:color="auto"/>
              <w:right w:val="single" w:sz="4" w:space="0" w:color="auto"/>
            </w:tcBorders>
            <w:shd w:val="clear" w:color="auto" w:fill="auto"/>
            <w:noWrap/>
            <w:hideMark/>
          </w:tcPr>
          <w:p w:rsidR="007D6D68" w:rsidRPr="004C3E2C" w:rsidRDefault="007D6D68" w:rsidP="007D6D68">
            <w:pPr>
              <w:jc w:val="center"/>
              <w:rPr>
                <w:color w:val="000000"/>
                <w:sz w:val="20"/>
                <w:szCs w:val="20"/>
              </w:rPr>
            </w:pPr>
          </w:p>
        </w:tc>
        <w:tc>
          <w:tcPr>
            <w:tcW w:w="1984" w:type="dxa"/>
            <w:tcBorders>
              <w:top w:val="nil"/>
              <w:left w:val="nil"/>
              <w:bottom w:val="single" w:sz="4" w:space="0" w:color="auto"/>
              <w:right w:val="single" w:sz="4" w:space="0" w:color="auto"/>
            </w:tcBorders>
            <w:shd w:val="clear" w:color="auto" w:fill="auto"/>
            <w:hideMark/>
          </w:tcPr>
          <w:p w:rsidR="007D6D68" w:rsidRPr="004C3E2C" w:rsidRDefault="007D6D68" w:rsidP="007D6D68">
            <w:pPr>
              <w:rPr>
                <w:b/>
                <w:color w:val="000000"/>
                <w:sz w:val="20"/>
                <w:szCs w:val="20"/>
              </w:rPr>
            </w:pPr>
            <w:r w:rsidRPr="004C3E2C">
              <w:rPr>
                <w:b/>
                <w:color w:val="000000"/>
                <w:sz w:val="20"/>
                <w:szCs w:val="20"/>
              </w:rPr>
              <w:t xml:space="preserve">Всего </w:t>
            </w:r>
          </w:p>
        </w:tc>
        <w:tc>
          <w:tcPr>
            <w:tcW w:w="1134"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40</w:t>
            </w:r>
          </w:p>
        </w:tc>
        <w:tc>
          <w:tcPr>
            <w:tcW w:w="567"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29</w:t>
            </w:r>
          </w:p>
        </w:tc>
        <w:tc>
          <w:tcPr>
            <w:tcW w:w="567"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72,5</w:t>
            </w:r>
          </w:p>
        </w:tc>
        <w:tc>
          <w:tcPr>
            <w:tcW w:w="851"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6</w:t>
            </w:r>
          </w:p>
        </w:tc>
        <w:tc>
          <w:tcPr>
            <w:tcW w:w="709"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15</w:t>
            </w:r>
          </w:p>
        </w:tc>
        <w:tc>
          <w:tcPr>
            <w:tcW w:w="850"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23</w:t>
            </w:r>
          </w:p>
        </w:tc>
        <w:tc>
          <w:tcPr>
            <w:tcW w:w="709"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57,5</w:t>
            </w:r>
          </w:p>
        </w:tc>
        <w:tc>
          <w:tcPr>
            <w:tcW w:w="709"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11</w:t>
            </w:r>
          </w:p>
        </w:tc>
        <w:tc>
          <w:tcPr>
            <w:tcW w:w="850"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5</w:t>
            </w:r>
          </w:p>
        </w:tc>
        <w:tc>
          <w:tcPr>
            <w:tcW w:w="851" w:type="dxa"/>
            <w:tcBorders>
              <w:top w:val="nil"/>
              <w:left w:val="nil"/>
              <w:bottom w:val="single" w:sz="4" w:space="0" w:color="auto"/>
              <w:right w:val="single" w:sz="4" w:space="0" w:color="auto"/>
            </w:tcBorders>
            <w:shd w:val="clear" w:color="auto" w:fill="auto"/>
            <w:hideMark/>
          </w:tcPr>
          <w:p w:rsidR="007D6D68" w:rsidRPr="004C3E2C" w:rsidRDefault="007D6D68" w:rsidP="007D6D68">
            <w:pPr>
              <w:jc w:val="center"/>
              <w:rPr>
                <w:color w:val="000000"/>
                <w:sz w:val="20"/>
                <w:szCs w:val="20"/>
              </w:rPr>
            </w:pPr>
            <w:r w:rsidRPr="004C3E2C">
              <w:rPr>
                <w:color w:val="000000"/>
                <w:sz w:val="20"/>
                <w:szCs w:val="20"/>
              </w:rPr>
              <w:t>6</w:t>
            </w:r>
          </w:p>
        </w:tc>
      </w:tr>
    </w:tbl>
    <w:p w:rsidR="007D6D68" w:rsidRPr="004C3E2C" w:rsidRDefault="007D6D68" w:rsidP="007D6D68">
      <w:pPr>
        <w:ind w:left="851"/>
        <w:jc w:val="both"/>
        <w:rPr>
          <w:sz w:val="24"/>
          <w:szCs w:val="24"/>
        </w:rPr>
      </w:pPr>
    </w:p>
    <w:p w:rsidR="007D6D68" w:rsidRPr="002E0454" w:rsidRDefault="007D6D68" w:rsidP="007D6D68">
      <w:pPr>
        <w:ind w:left="851"/>
        <w:jc w:val="both"/>
        <w:rPr>
          <w:sz w:val="24"/>
          <w:szCs w:val="24"/>
        </w:rPr>
      </w:pPr>
      <w:r w:rsidRPr="002E0454">
        <w:rPr>
          <w:sz w:val="24"/>
          <w:szCs w:val="24"/>
        </w:rPr>
        <w:t>Всего работников, имеющих аттестационную категорию – 32 (76,19%)</w:t>
      </w:r>
    </w:p>
    <w:p w:rsidR="007D6D68" w:rsidRPr="002E0454" w:rsidRDefault="007D6D68" w:rsidP="007D6D68">
      <w:pPr>
        <w:jc w:val="both"/>
        <w:rPr>
          <w:sz w:val="24"/>
          <w:szCs w:val="24"/>
        </w:rPr>
      </w:pPr>
      <w:r w:rsidRPr="002E0454">
        <w:rPr>
          <w:sz w:val="24"/>
          <w:szCs w:val="24"/>
        </w:rPr>
        <w:t>Молодыепедагоги</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52"/>
        <w:gridCol w:w="1418"/>
        <w:gridCol w:w="1417"/>
        <w:gridCol w:w="1962"/>
        <w:gridCol w:w="2574"/>
      </w:tblGrid>
      <w:tr w:rsidR="007D6D68" w:rsidRPr="00FE6234" w:rsidTr="007D6D68">
        <w:tc>
          <w:tcPr>
            <w:tcW w:w="2552" w:type="dxa"/>
          </w:tcPr>
          <w:p w:rsidR="007D6D68" w:rsidRPr="002E0454" w:rsidRDefault="007D6D68" w:rsidP="007D6D68">
            <w:pPr>
              <w:pStyle w:val="a5"/>
              <w:ind w:left="0"/>
              <w:jc w:val="both"/>
              <w:rPr>
                <w:sz w:val="24"/>
                <w:szCs w:val="24"/>
              </w:rPr>
            </w:pPr>
            <w:r w:rsidRPr="002E0454">
              <w:rPr>
                <w:sz w:val="24"/>
                <w:szCs w:val="24"/>
              </w:rPr>
              <w:t>Количество педагогов в ОО</w:t>
            </w:r>
          </w:p>
        </w:tc>
        <w:tc>
          <w:tcPr>
            <w:tcW w:w="1418" w:type="dxa"/>
          </w:tcPr>
          <w:p w:rsidR="007D6D68" w:rsidRPr="002E0454" w:rsidRDefault="007D6D68" w:rsidP="007D6D68">
            <w:pPr>
              <w:pStyle w:val="a5"/>
              <w:ind w:left="0"/>
              <w:jc w:val="both"/>
              <w:rPr>
                <w:sz w:val="24"/>
                <w:szCs w:val="24"/>
              </w:rPr>
            </w:pPr>
            <w:r w:rsidRPr="002E0454">
              <w:rPr>
                <w:sz w:val="24"/>
                <w:szCs w:val="24"/>
              </w:rPr>
              <w:t>Количество педагогов до 35 лет</w:t>
            </w:r>
          </w:p>
        </w:tc>
        <w:tc>
          <w:tcPr>
            <w:tcW w:w="1417" w:type="dxa"/>
          </w:tcPr>
          <w:p w:rsidR="007D6D68" w:rsidRPr="002E0454" w:rsidRDefault="007D6D68" w:rsidP="007D6D68">
            <w:pPr>
              <w:pStyle w:val="a5"/>
              <w:ind w:left="0"/>
              <w:jc w:val="both"/>
              <w:rPr>
                <w:sz w:val="24"/>
                <w:szCs w:val="24"/>
              </w:rPr>
            </w:pPr>
            <w:r w:rsidRPr="002E0454">
              <w:rPr>
                <w:sz w:val="24"/>
                <w:szCs w:val="24"/>
              </w:rPr>
              <w:t>Доля педагогов до 35 лет</w:t>
            </w:r>
          </w:p>
        </w:tc>
        <w:tc>
          <w:tcPr>
            <w:tcW w:w="1962" w:type="dxa"/>
          </w:tcPr>
          <w:p w:rsidR="007D6D68" w:rsidRPr="002E0454" w:rsidRDefault="007D6D68" w:rsidP="007D6D68">
            <w:pPr>
              <w:pStyle w:val="a5"/>
              <w:ind w:left="0"/>
              <w:jc w:val="both"/>
              <w:rPr>
                <w:sz w:val="24"/>
                <w:szCs w:val="24"/>
              </w:rPr>
            </w:pPr>
            <w:r w:rsidRPr="002E0454">
              <w:rPr>
                <w:sz w:val="24"/>
                <w:szCs w:val="24"/>
              </w:rPr>
              <w:t>Количество  молодых специалистов (стаж работы до 3 лет)</w:t>
            </w:r>
          </w:p>
        </w:tc>
        <w:tc>
          <w:tcPr>
            <w:tcW w:w="2574" w:type="dxa"/>
          </w:tcPr>
          <w:p w:rsidR="007D6D68" w:rsidRPr="002E0454" w:rsidRDefault="007D6D68" w:rsidP="007D6D68">
            <w:pPr>
              <w:pStyle w:val="a5"/>
              <w:ind w:left="0"/>
              <w:jc w:val="both"/>
              <w:rPr>
                <w:sz w:val="24"/>
                <w:szCs w:val="24"/>
              </w:rPr>
            </w:pPr>
            <w:r w:rsidRPr="002E0454">
              <w:rPr>
                <w:sz w:val="24"/>
                <w:szCs w:val="24"/>
              </w:rPr>
              <w:t>Количество наставников, указать нормативный акт по закреплению наставников</w:t>
            </w:r>
          </w:p>
        </w:tc>
      </w:tr>
      <w:tr w:rsidR="007D6D68" w:rsidRPr="00FE6234" w:rsidTr="007D6D68">
        <w:tc>
          <w:tcPr>
            <w:tcW w:w="2552" w:type="dxa"/>
          </w:tcPr>
          <w:p w:rsidR="007D6D68" w:rsidRPr="002E0454" w:rsidRDefault="007D6D68" w:rsidP="007D6D68">
            <w:pPr>
              <w:pStyle w:val="a5"/>
              <w:ind w:left="0"/>
              <w:jc w:val="both"/>
              <w:rPr>
                <w:sz w:val="24"/>
                <w:szCs w:val="24"/>
              </w:rPr>
            </w:pPr>
            <w:r w:rsidRPr="002E0454">
              <w:rPr>
                <w:sz w:val="24"/>
                <w:szCs w:val="24"/>
              </w:rPr>
              <w:t>42</w:t>
            </w:r>
          </w:p>
        </w:tc>
        <w:tc>
          <w:tcPr>
            <w:tcW w:w="1418" w:type="dxa"/>
          </w:tcPr>
          <w:p w:rsidR="007D6D68" w:rsidRPr="002E0454" w:rsidRDefault="007D6D68" w:rsidP="007D6D68">
            <w:pPr>
              <w:pStyle w:val="a5"/>
              <w:ind w:left="0"/>
              <w:jc w:val="both"/>
              <w:rPr>
                <w:sz w:val="24"/>
                <w:szCs w:val="24"/>
              </w:rPr>
            </w:pPr>
            <w:r w:rsidRPr="002E0454">
              <w:rPr>
                <w:sz w:val="24"/>
                <w:szCs w:val="24"/>
              </w:rPr>
              <w:t>7</w:t>
            </w:r>
          </w:p>
        </w:tc>
        <w:tc>
          <w:tcPr>
            <w:tcW w:w="1417" w:type="dxa"/>
          </w:tcPr>
          <w:p w:rsidR="007D6D68" w:rsidRPr="002E0454" w:rsidRDefault="007D6D68" w:rsidP="007D6D68">
            <w:pPr>
              <w:pStyle w:val="a5"/>
              <w:ind w:left="0"/>
              <w:jc w:val="both"/>
              <w:rPr>
                <w:sz w:val="24"/>
                <w:szCs w:val="24"/>
              </w:rPr>
            </w:pPr>
            <w:r w:rsidRPr="002E0454">
              <w:rPr>
                <w:sz w:val="24"/>
                <w:szCs w:val="24"/>
              </w:rPr>
              <w:t>17%</w:t>
            </w:r>
          </w:p>
        </w:tc>
        <w:tc>
          <w:tcPr>
            <w:tcW w:w="1962" w:type="dxa"/>
          </w:tcPr>
          <w:p w:rsidR="007D6D68" w:rsidRPr="002E0454" w:rsidRDefault="007D6D68" w:rsidP="007D6D68">
            <w:pPr>
              <w:pStyle w:val="a5"/>
              <w:ind w:left="0"/>
              <w:jc w:val="both"/>
              <w:rPr>
                <w:sz w:val="24"/>
                <w:szCs w:val="24"/>
              </w:rPr>
            </w:pPr>
            <w:r w:rsidRPr="002E0454">
              <w:rPr>
                <w:sz w:val="24"/>
                <w:szCs w:val="24"/>
              </w:rPr>
              <w:t>4</w:t>
            </w:r>
          </w:p>
        </w:tc>
        <w:tc>
          <w:tcPr>
            <w:tcW w:w="2574" w:type="dxa"/>
          </w:tcPr>
          <w:p w:rsidR="007D6D68" w:rsidRPr="002E0454" w:rsidRDefault="007D6D68" w:rsidP="007D6D68">
            <w:pPr>
              <w:pStyle w:val="a5"/>
              <w:ind w:left="0"/>
              <w:jc w:val="both"/>
              <w:rPr>
                <w:sz w:val="24"/>
                <w:szCs w:val="24"/>
              </w:rPr>
            </w:pPr>
            <w:r w:rsidRPr="002E0454">
              <w:rPr>
                <w:sz w:val="24"/>
                <w:szCs w:val="24"/>
              </w:rPr>
              <w:t>4, приказ по школе № 267 от 01.09.2017 г.</w:t>
            </w:r>
          </w:p>
        </w:tc>
      </w:tr>
    </w:tbl>
    <w:p w:rsidR="007D6D68" w:rsidRPr="002E0454" w:rsidRDefault="007D6D68" w:rsidP="007D6D68">
      <w:pPr>
        <w:jc w:val="both"/>
        <w:rPr>
          <w:sz w:val="24"/>
          <w:szCs w:val="24"/>
        </w:rPr>
      </w:pPr>
      <w:r w:rsidRPr="002E0454">
        <w:rPr>
          <w:sz w:val="24"/>
          <w:szCs w:val="24"/>
        </w:rPr>
        <w:t xml:space="preserve">Одной из кадровых проблем образования и нашей школы по –  прежнему является старение педагогического коллектива. </w:t>
      </w:r>
    </w:p>
    <w:p w:rsidR="007D6D68" w:rsidRPr="002E0454" w:rsidRDefault="007D6D68" w:rsidP="007D6D68">
      <w:pPr>
        <w:jc w:val="both"/>
        <w:rPr>
          <w:sz w:val="24"/>
          <w:szCs w:val="24"/>
        </w:rPr>
      </w:pPr>
      <w:r w:rsidRPr="002E0454">
        <w:rPr>
          <w:sz w:val="24"/>
          <w:szCs w:val="24"/>
        </w:rPr>
        <w:t>В 201</w:t>
      </w:r>
      <w:r>
        <w:rPr>
          <w:sz w:val="24"/>
          <w:szCs w:val="24"/>
        </w:rPr>
        <w:t>8</w:t>
      </w:r>
      <w:r w:rsidRPr="002E0454">
        <w:rPr>
          <w:sz w:val="24"/>
          <w:szCs w:val="24"/>
        </w:rPr>
        <w:t>/201</w:t>
      </w:r>
      <w:r>
        <w:rPr>
          <w:sz w:val="24"/>
          <w:szCs w:val="24"/>
        </w:rPr>
        <w:t>9</w:t>
      </w:r>
      <w:r w:rsidRPr="002E0454">
        <w:rPr>
          <w:sz w:val="24"/>
          <w:szCs w:val="24"/>
        </w:rPr>
        <w:t xml:space="preserve"> учебном  году   курсы повышении квалификации прошли 8 педагогов. Кроме того, работает система повышения квалификации и внутри школы, которая включает в себя тематические педагогические советы, школьные методические объединения, самообразование учителя, предметные недели, деятельность учителя отражается в книжке профессионального роста педагога, в школьных заданиях, которые есть у каждого педагога.</w:t>
      </w:r>
    </w:p>
    <w:p w:rsidR="007D6D68" w:rsidRPr="004C3E2C" w:rsidRDefault="007D6D68" w:rsidP="007D6D68">
      <w:pPr>
        <w:tabs>
          <w:tab w:val="left" w:pos="1261"/>
        </w:tabs>
        <w:ind w:right="20"/>
        <w:jc w:val="both"/>
        <w:rPr>
          <w:sz w:val="24"/>
          <w:szCs w:val="24"/>
        </w:rPr>
      </w:pPr>
      <w:r w:rsidRPr="002E0454">
        <w:rPr>
          <w:sz w:val="24"/>
          <w:szCs w:val="24"/>
        </w:rPr>
        <w:t xml:space="preserve">В школе  постоянно отслеживаются результаты профессионального мастерства преподавателей, выраженных в итогах аттестации. На данный момент </w:t>
      </w:r>
      <w:r>
        <w:rPr>
          <w:sz w:val="24"/>
          <w:szCs w:val="24"/>
        </w:rPr>
        <w:t>72,5</w:t>
      </w:r>
      <w:r w:rsidRPr="002E0454">
        <w:rPr>
          <w:sz w:val="24"/>
          <w:szCs w:val="24"/>
        </w:rPr>
        <w:t xml:space="preserve"> % педагогического коллектива имеет квалификационную категорию. Важным стимулом для успешного решения высококвалифицированного состава педагогов, их методического мастерства является аттестация педагогических кадров. </w:t>
      </w:r>
      <w:r w:rsidRPr="004C3E2C">
        <w:rPr>
          <w:sz w:val="24"/>
          <w:szCs w:val="24"/>
        </w:rPr>
        <w:t>В 20</w:t>
      </w:r>
      <w:r>
        <w:rPr>
          <w:sz w:val="24"/>
          <w:szCs w:val="24"/>
        </w:rPr>
        <w:t>18</w:t>
      </w:r>
      <w:r w:rsidRPr="004C3E2C">
        <w:rPr>
          <w:sz w:val="24"/>
          <w:szCs w:val="24"/>
        </w:rPr>
        <w:t>-20</w:t>
      </w:r>
      <w:r>
        <w:rPr>
          <w:sz w:val="24"/>
          <w:szCs w:val="24"/>
        </w:rPr>
        <w:t>19</w:t>
      </w:r>
      <w:r w:rsidRPr="004C3E2C">
        <w:rPr>
          <w:sz w:val="24"/>
          <w:szCs w:val="24"/>
        </w:rPr>
        <w:t xml:space="preserve"> учебном году на аттестацию было подано </w:t>
      </w:r>
      <w:r>
        <w:rPr>
          <w:sz w:val="24"/>
          <w:szCs w:val="24"/>
        </w:rPr>
        <w:t>12</w:t>
      </w:r>
      <w:r w:rsidRPr="004C3E2C">
        <w:rPr>
          <w:sz w:val="24"/>
          <w:szCs w:val="24"/>
        </w:rPr>
        <w:t xml:space="preserve"> заявлений.</w:t>
      </w:r>
    </w:p>
    <w:p w:rsidR="007D6D68" w:rsidRPr="002E0454" w:rsidRDefault="007D6D68" w:rsidP="007D6D68">
      <w:pPr>
        <w:ind w:left="4" w:right="20"/>
        <w:jc w:val="both"/>
        <w:rPr>
          <w:sz w:val="24"/>
          <w:szCs w:val="24"/>
        </w:rPr>
      </w:pPr>
      <w:r w:rsidRPr="002E0454">
        <w:rPr>
          <w:sz w:val="24"/>
          <w:szCs w:val="24"/>
        </w:rPr>
        <w:t>Аттестация педагогических кадров в 20</w:t>
      </w:r>
      <w:r>
        <w:rPr>
          <w:sz w:val="24"/>
          <w:szCs w:val="24"/>
        </w:rPr>
        <w:t>18</w:t>
      </w:r>
      <w:r w:rsidRPr="002E0454">
        <w:rPr>
          <w:sz w:val="24"/>
          <w:szCs w:val="24"/>
        </w:rPr>
        <w:t>/201</w:t>
      </w:r>
      <w:r>
        <w:rPr>
          <w:sz w:val="24"/>
          <w:szCs w:val="24"/>
        </w:rPr>
        <w:t>9</w:t>
      </w:r>
      <w:r w:rsidRPr="002E0454">
        <w:rPr>
          <w:sz w:val="24"/>
          <w:szCs w:val="24"/>
        </w:rPr>
        <w:t xml:space="preserve"> учебном году прошла в установленные сроки и в соответствии с нормативными документами, регламентирующими и обеспечивающими аттестацию педагогических работников. Для повышения профессионального мастерства педагогов были выбраны различные формы: семинары, методическая учеба, открытые уроки и внеурочные занятия, мастер-классы, обобщение опыта работы, индивидуальные беседы по организации и проведению уроков.</w:t>
      </w:r>
    </w:p>
    <w:p w:rsidR="007D6D68" w:rsidRPr="002E0454" w:rsidRDefault="007D6D68" w:rsidP="007D6D68">
      <w:pPr>
        <w:ind w:left="4" w:right="20" w:firstLine="710"/>
        <w:jc w:val="both"/>
        <w:rPr>
          <w:sz w:val="24"/>
          <w:szCs w:val="24"/>
        </w:rPr>
      </w:pPr>
      <w:r w:rsidRPr="002E0454">
        <w:rPr>
          <w:sz w:val="24"/>
          <w:szCs w:val="24"/>
        </w:rPr>
        <w:t xml:space="preserve">Повышение квалификации педагогических работников осуществляется на основе </w:t>
      </w:r>
      <w:r w:rsidRPr="002E0454">
        <w:rPr>
          <w:sz w:val="24"/>
          <w:szCs w:val="24"/>
        </w:rPr>
        <w:lastRenderedPageBreak/>
        <w:t>перспективного плана курсовой подготовки с учётом запросов педагогов, результатов их педагогической деятельности, с учётом целей и задач, стоящих перед образовательным учреждением.</w:t>
      </w:r>
    </w:p>
    <w:p w:rsidR="007D6D68" w:rsidRPr="002E0454" w:rsidRDefault="007D6D68" w:rsidP="007D6D68">
      <w:pPr>
        <w:ind w:left="4" w:right="20" w:firstLine="710"/>
        <w:jc w:val="both"/>
        <w:rPr>
          <w:sz w:val="24"/>
          <w:szCs w:val="24"/>
        </w:rPr>
      </w:pPr>
      <w:r w:rsidRPr="002E0454">
        <w:rPr>
          <w:sz w:val="24"/>
          <w:szCs w:val="24"/>
        </w:rPr>
        <w:t>Основные направления повышения квалификации педагогических работников школы:</w:t>
      </w:r>
    </w:p>
    <w:p w:rsidR="007D6D68" w:rsidRPr="002E0454" w:rsidRDefault="007D6D68" w:rsidP="007D6D68">
      <w:pPr>
        <w:widowControl/>
        <w:numPr>
          <w:ilvl w:val="1"/>
          <w:numId w:val="16"/>
        </w:numPr>
        <w:tabs>
          <w:tab w:val="left" w:pos="724"/>
        </w:tabs>
        <w:autoSpaceDE/>
        <w:autoSpaceDN/>
        <w:ind w:left="724" w:hanging="364"/>
        <w:jc w:val="both"/>
        <w:rPr>
          <w:sz w:val="24"/>
          <w:szCs w:val="24"/>
        </w:rPr>
      </w:pPr>
      <w:r w:rsidRPr="002E0454">
        <w:rPr>
          <w:sz w:val="24"/>
          <w:szCs w:val="24"/>
        </w:rPr>
        <w:t>Совершенствование теоретических знаний в области педагогики и психологии.</w:t>
      </w:r>
    </w:p>
    <w:p w:rsidR="007D6D68" w:rsidRPr="002E0454" w:rsidRDefault="007D6D68" w:rsidP="007D6D68">
      <w:pPr>
        <w:widowControl/>
        <w:numPr>
          <w:ilvl w:val="1"/>
          <w:numId w:val="16"/>
        </w:numPr>
        <w:tabs>
          <w:tab w:val="left" w:pos="654"/>
        </w:tabs>
        <w:autoSpaceDE/>
        <w:autoSpaceDN/>
        <w:ind w:left="724" w:right="20" w:hanging="364"/>
        <w:jc w:val="both"/>
        <w:rPr>
          <w:sz w:val="24"/>
          <w:szCs w:val="24"/>
        </w:rPr>
      </w:pPr>
      <w:r w:rsidRPr="002E0454">
        <w:rPr>
          <w:sz w:val="24"/>
          <w:szCs w:val="24"/>
        </w:rPr>
        <w:t>Совершенствование технологической подготовки учителей, в том числе в области информационно-коммуникационных технологий.</w:t>
      </w:r>
    </w:p>
    <w:p w:rsidR="007D6D68" w:rsidRPr="002E0454" w:rsidRDefault="007D6D68" w:rsidP="007D6D68">
      <w:pPr>
        <w:widowControl/>
        <w:numPr>
          <w:ilvl w:val="1"/>
          <w:numId w:val="16"/>
        </w:numPr>
        <w:tabs>
          <w:tab w:val="left" w:pos="724"/>
        </w:tabs>
        <w:autoSpaceDE/>
        <w:autoSpaceDN/>
        <w:ind w:left="724" w:right="20" w:hanging="364"/>
        <w:jc w:val="both"/>
        <w:rPr>
          <w:sz w:val="24"/>
          <w:szCs w:val="24"/>
        </w:rPr>
      </w:pPr>
      <w:r w:rsidRPr="002E0454">
        <w:rPr>
          <w:sz w:val="24"/>
          <w:szCs w:val="24"/>
        </w:rPr>
        <w:t>Совершенствование методической подготовки учителей в условиях модернизации системы образования, переходы на новые образовательные стандарты.</w:t>
      </w:r>
    </w:p>
    <w:p w:rsidR="007D6D68" w:rsidRPr="002E0454" w:rsidRDefault="007D6D68" w:rsidP="007D6D68">
      <w:pPr>
        <w:jc w:val="both"/>
        <w:rPr>
          <w:sz w:val="24"/>
          <w:szCs w:val="24"/>
        </w:rPr>
      </w:pPr>
    </w:p>
    <w:p w:rsidR="007D6D68" w:rsidRPr="002E0454" w:rsidRDefault="007D6D68" w:rsidP="007D6D68">
      <w:pPr>
        <w:ind w:left="4" w:right="20" w:firstLine="710"/>
        <w:jc w:val="both"/>
        <w:rPr>
          <w:sz w:val="24"/>
          <w:szCs w:val="24"/>
        </w:rPr>
      </w:pPr>
      <w:r w:rsidRPr="002E0454">
        <w:rPr>
          <w:sz w:val="24"/>
          <w:szCs w:val="24"/>
        </w:rPr>
        <w:t>МБОУ «СОШ № 27» укомплектована педагогическими кадрами, уровень образования педагогических работников соответствует требованиям занимаемых должностей.</w:t>
      </w:r>
    </w:p>
    <w:p w:rsidR="007D6D68" w:rsidRPr="002E0454" w:rsidRDefault="007D6D68" w:rsidP="007D6D68">
      <w:pPr>
        <w:ind w:left="564"/>
        <w:jc w:val="both"/>
        <w:rPr>
          <w:sz w:val="24"/>
          <w:szCs w:val="24"/>
        </w:rPr>
      </w:pPr>
      <w:r w:rsidRPr="002E0454">
        <w:rPr>
          <w:b/>
          <w:bCs/>
          <w:sz w:val="24"/>
          <w:szCs w:val="24"/>
        </w:rPr>
        <w:t>Вывод:</w:t>
      </w:r>
    </w:p>
    <w:p w:rsidR="007D6D68" w:rsidRPr="002E0454" w:rsidRDefault="007D6D68" w:rsidP="007D6D68">
      <w:pPr>
        <w:widowControl/>
        <w:numPr>
          <w:ilvl w:val="0"/>
          <w:numId w:val="17"/>
        </w:numPr>
        <w:tabs>
          <w:tab w:val="left" w:pos="1004"/>
        </w:tabs>
        <w:autoSpaceDE/>
        <w:autoSpaceDN/>
        <w:ind w:left="1004" w:hanging="294"/>
        <w:jc w:val="both"/>
        <w:rPr>
          <w:sz w:val="24"/>
          <w:szCs w:val="24"/>
        </w:rPr>
      </w:pPr>
      <w:r w:rsidRPr="002E0454">
        <w:rPr>
          <w:sz w:val="24"/>
          <w:szCs w:val="24"/>
        </w:rPr>
        <w:t>Аттестация в учебном заведении проходит по плану.</w:t>
      </w:r>
    </w:p>
    <w:p w:rsidR="007D6D68" w:rsidRPr="002E0454" w:rsidRDefault="007D6D68" w:rsidP="007D6D68">
      <w:pPr>
        <w:widowControl/>
        <w:numPr>
          <w:ilvl w:val="0"/>
          <w:numId w:val="17"/>
        </w:numPr>
        <w:tabs>
          <w:tab w:val="left" w:pos="998"/>
        </w:tabs>
        <w:autoSpaceDE/>
        <w:autoSpaceDN/>
        <w:ind w:left="4" w:right="20" w:firstLine="706"/>
        <w:jc w:val="both"/>
        <w:rPr>
          <w:sz w:val="24"/>
          <w:szCs w:val="24"/>
        </w:rPr>
      </w:pPr>
      <w:r w:rsidRPr="002E0454">
        <w:rPr>
          <w:sz w:val="24"/>
          <w:szCs w:val="24"/>
        </w:rPr>
        <w:t>Отслеживание в течение нескольких лет изменения качества педагогических кадров в мониторинговом режиме выявило ряд закономерностей: текучесть кадров, удельный вес обеспеченности образовательного процесса педагогическими кадрами - 100%.</w:t>
      </w:r>
    </w:p>
    <w:p w:rsidR="007D6D68" w:rsidRPr="002E0454" w:rsidRDefault="007D6D68" w:rsidP="007D6D68">
      <w:pPr>
        <w:widowControl/>
        <w:numPr>
          <w:ilvl w:val="0"/>
          <w:numId w:val="17"/>
        </w:numPr>
        <w:tabs>
          <w:tab w:val="left" w:pos="998"/>
        </w:tabs>
        <w:autoSpaceDE/>
        <w:autoSpaceDN/>
        <w:ind w:left="4" w:right="20" w:firstLine="706"/>
        <w:jc w:val="both"/>
        <w:rPr>
          <w:sz w:val="24"/>
          <w:szCs w:val="24"/>
        </w:rPr>
      </w:pPr>
      <w:r w:rsidRPr="002E0454">
        <w:rPr>
          <w:sz w:val="24"/>
          <w:szCs w:val="24"/>
        </w:rPr>
        <w:t>Имеются педагоги, у которых нет квалификационной категории: ШМО английского языка (2), учителей начальных классов (5), истории (1), математики (1), технология (1), информатика  (1).</w:t>
      </w:r>
    </w:p>
    <w:p w:rsidR="007D6D68" w:rsidRPr="002E0454" w:rsidRDefault="007D6D68" w:rsidP="007D6D68">
      <w:pPr>
        <w:widowControl/>
        <w:numPr>
          <w:ilvl w:val="0"/>
          <w:numId w:val="17"/>
        </w:numPr>
        <w:tabs>
          <w:tab w:val="left" w:pos="998"/>
        </w:tabs>
        <w:autoSpaceDE/>
        <w:autoSpaceDN/>
        <w:ind w:left="4" w:right="20" w:firstLine="706"/>
        <w:jc w:val="both"/>
        <w:rPr>
          <w:sz w:val="24"/>
          <w:szCs w:val="24"/>
        </w:rPr>
      </w:pPr>
      <w:r w:rsidRPr="002E0454">
        <w:rPr>
          <w:sz w:val="24"/>
          <w:szCs w:val="24"/>
        </w:rPr>
        <w:t xml:space="preserve">Руководителям </w:t>
      </w:r>
      <w:r>
        <w:rPr>
          <w:sz w:val="24"/>
          <w:szCs w:val="24"/>
        </w:rPr>
        <w:t>Ш</w:t>
      </w:r>
      <w:r w:rsidRPr="002E0454">
        <w:rPr>
          <w:sz w:val="24"/>
          <w:szCs w:val="24"/>
        </w:rPr>
        <w:t>МО совместно с администрацией школы в 20</w:t>
      </w:r>
      <w:r>
        <w:rPr>
          <w:sz w:val="24"/>
          <w:szCs w:val="24"/>
        </w:rPr>
        <w:t>19</w:t>
      </w:r>
      <w:r w:rsidRPr="002E0454">
        <w:rPr>
          <w:sz w:val="24"/>
          <w:szCs w:val="24"/>
        </w:rPr>
        <w:t>/20</w:t>
      </w:r>
      <w:r>
        <w:rPr>
          <w:sz w:val="24"/>
          <w:szCs w:val="24"/>
        </w:rPr>
        <w:t>20</w:t>
      </w:r>
      <w:r w:rsidRPr="002E0454">
        <w:rPr>
          <w:sz w:val="24"/>
          <w:szCs w:val="24"/>
        </w:rPr>
        <w:t xml:space="preserve"> учебном году необходимо активизировать подготовку педагогов к аттестации на первую и высшую квалификационные категории, используя разные формы профессионального роста:</w:t>
      </w:r>
    </w:p>
    <w:p w:rsidR="007D6D68" w:rsidRPr="002E0454" w:rsidRDefault="007D6D68" w:rsidP="007D6D68">
      <w:pPr>
        <w:ind w:left="4" w:right="20" w:firstLine="710"/>
        <w:jc w:val="both"/>
        <w:rPr>
          <w:sz w:val="24"/>
          <w:szCs w:val="24"/>
        </w:rPr>
      </w:pPr>
      <w:r w:rsidRPr="002E0454">
        <w:rPr>
          <w:sz w:val="24"/>
          <w:szCs w:val="24"/>
        </w:rPr>
        <w:t>- обобщение педагогического опыта работы через мастер-классы, участие в профессиональных конкурсах, в работе творческих предметных групп,</w:t>
      </w:r>
    </w:p>
    <w:p w:rsidR="007D6D68" w:rsidRPr="002E0454" w:rsidRDefault="007D6D68" w:rsidP="007D6D68">
      <w:pPr>
        <w:ind w:left="704" w:right="1"/>
        <w:jc w:val="both"/>
        <w:rPr>
          <w:sz w:val="24"/>
          <w:szCs w:val="24"/>
        </w:rPr>
      </w:pPr>
      <w:r w:rsidRPr="002E0454">
        <w:rPr>
          <w:sz w:val="24"/>
          <w:szCs w:val="24"/>
        </w:rPr>
        <w:t>- участие в сетевом сообществе через портал «Сеть творческих учителей»,</w:t>
      </w:r>
    </w:p>
    <w:p w:rsidR="007D6D68" w:rsidRPr="002E0454" w:rsidRDefault="007D6D68" w:rsidP="007D6D68">
      <w:pPr>
        <w:ind w:left="704" w:right="940"/>
        <w:jc w:val="both"/>
        <w:rPr>
          <w:sz w:val="24"/>
          <w:szCs w:val="24"/>
        </w:rPr>
      </w:pPr>
      <w:r w:rsidRPr="002E0454">
        <w:rPr>
          <w:sz w:val="24"/>
          <w:szCs w:val="24"/>
        </w:rPr>
        <w:t xml:space="preserve"> - участие учителей в вебинарах с участием авторов учебников</w:t>
      </w:r>
    </w:p>
    <w:p w:rsidR="007D6D68" w:rsidRPr="002E0454" w:rsidRDefault="007D6D68" w:rsidP="007D6D68">
      <w:pPr>
        <w:tabs>
          <w:tab w:val="left" w:pos="2000"/>
        </w:tabs>
        <w:ind w:left="2000"/>
        <w:jc w:val="both"/>
        <w:rPr>
          <w:b/>
          <w:bCs/>
          <w:sz w:val="24"/>
          <w:szCs w:val="24"/>
        </w:rPr>
      </w:pPr>
    </w:p>
    <w:p w:rsidR="007D6D68" w:rsidRPr="002E0454" w:rsidRDefault="007D6D68" w:rsidP="007D6D68">
      <w:pPr>
        <w:tabs>
          <w:tab w:val="left" w:pos="2000"/>
        </w:tabs>
        <w:ind w:left="2000"/>
        <w:jc w:val="both"/>
        <w:rPr>
          <w:b/>
          <w:bCs/>
          <w:sz w:val="24"/>
          <w:szCs w:val="24"/>
        </w:rPr>
      </w:pPr>
      <w:r w:rsidRPr="002E0454">
        <w:rPr>
          <w:b/>
          <w:bCs/>
          <w:sz w:val="24"/>
          <w:szCs w:val="24"/>
        </w:rPr>
        <w:t>Организацияинновационной, экспериментальнойработы</w:t>
      </w:r>
    </w:p>
    <w:p w:rsidR="007D6D68" w:rsidRPr="002E0454" w:rsidRDefault="007D6D68" w:rsidP="007D6D68">
      <w:pPr>
        <w:jc w:val="both"/>
        <w:rPr>
          <w:b/>
          <w:bCs/>
          <w:sz w:val="24"/>
          <w:szCs w:val="24"/>
        </w:rPr>
      </w:pPr>
    </w:p>
    <w:p w:rsidR="007D6D68" w:rsidRPr="002E0454" w:rsidRDefault="007D6D68" w:rsidP="007D6D68">
      <w:pPr>
        <w:widowControl/>
        <w:numPr>
          <w:ilvl w:val="0"/>
          <w:numId w:val="18"/>
        </w:numPr>
        <w:tabs>
          <w:tab w:val="left" w:pos="1013"/>
        </w:tabs>
        <w:autoSpaceDE/>
        <w:autoSpaceDN/>
        <w:ind w:left="20" w:right="440" w:firstLine="706"/>
        <w:jc w:val="both"/>
        <w:rPr>
          <w:sz w:val="24"/>
          <w:szCs w:val="24"/>
        </w:rPr>
      </w:pPr>
      <w:r w:rsidRPr="002E0454">
        <w:rPr>
          <w:sz w:val="24"/>
          <w:szCs w:val="24"/>
        </w:rPr>
        <w:t>201</w:t>
      </w:r>
      <w:r>
        <w:rPr>
          <w:sz w:val="24"/>
          <w:szCs w:val="24"/>
        </w:rPr>
        <w:t>8</w:t>
      </w:r>
      <w:r w:rsidRPr="002E0454">
        <w:rPr>
          <w:sz w:val="24"/>
          <w:szCs w:val="24"/>
        </w:rPr>
        <w:t>/201</w:t>
      </w:r>
      <w:r>
        <w:rPr>
          <w:sz w:val="24"/>
          <w:szCs w:val="24"/>
        </w:rPr>
        <w:t>9</w:t>
      </w:r>
      <w:r w:rsidRPr="002E0454">
        <w:rPr>
          <w:sz w:val="24"/>
          <w:szCs w:val="24"/>
        </w:rPr>
        <w:t xml:space="preserve"> учебном году МБОУ «СОШ № 27» начала работу в рамках региональной инновационной площадки совместно с НГПУ по теме: «</w:t>
      </w:r>
      <w:r w:rsidRPr="002E0454">
        <w:rPr>
          <w:color w:val="000000"/>
          <w:sz w:val="24"/>
          <w:szCs w:val="24"/>
        </w:rPr>
        <w:t>Мониторинг фломирования универсальных учебных действий в условиях введения ФГОС в образовательной организации»</w:t>
      </w:r>
      <w:r w:rsidRPr="002E0454">
        <w:rPr>
          <w:sz w:val="24"/>
          <w:szCs w:val="24"/>
        </w:rPr>
        <w:t>. Участниками инновационной площадки являются учителя с высшей и первой  квалификационной категорией. Контроль за реализацией плана и содержания работы инновационной площадки возложен на заместителя директора по учебной работе Куликову Н.В..</w:t>
      </w:r>
    </w:p>
    <w:p w:rsidR="007D6D68" w:rsidRPr="002E0454" w:rsidRDefault="007D6D68" w:rsidP="007D6D68">
      <w:pPr>
        <w:jc w:val="both"/>
        <w:rPr>
          <w:sz w:val="24"/>
          <w:szCs w:val="24"/>
        </w:rPr>
      </w:pPr>
    </w:p>
    <w:p w:rsidR="007D6D68" w:rsidRPr="002E0454" w:rsidRDefault="007D6D68" w:rsidP="007D6D68">
      <w:pPr>
        <w:pStyle w:val="a5"/>
        <w:tabs>
          <w:tab w:val="num" w:pos="34"/>
        </w:tabs>
        <w:ind w:left="34"/>
        <w:jc w:val="both"/>
        <w:rPr>
          <w:sz w:val="24"/>
          <w:szCs w:val="24"/>
        </w:rPr>
      </w:pPr>
      <w:r w:rsidRPr="002E0454">
        <w:rPr>
          <w:sz w:val="24"/>
          <w:szCs w:val="24"/>
        </w:rPr>
        <w:t>Методическая работа в школе в 201</w:t>
      </w:r>
      <w:r>
        <w:rPr>
          <w:sz w:val="24"/>
          <w:szCs w:val="24"/>
        </w:rPr>
        <w:t>8</w:t>
      </w:r>
      <w:r w:rsidRPr="002E0454">
        <w:rPr>
          <w:sz w:val="24"/>
          <w:szCs w:val="24"/>
        </w:rPr>
        <w:t>/20</w:t>
      </w:r>
      <w:r>
        <w:rPr>
          <w:sz w:val="24"/>
          <w:szCs w:val="24"/>
        </w:rPr>
        <w:t>19</w:t>
      </w:r>
      <w:r w:rsidRPr="002E0454">
        <w:rPr>
          <w:sz w:val="24"/>
          <w:szCs w:val="24"/>
        </w:rPr>
        <w:t xml:space="preserve"> учебном году была организована в рамках методической темы «</w:t>
      </w:r>
      <w:r w:rsidRPr="004C3E2C">
        <w:rPr>
          <w:sz w:val="24"/>
          <w:szCs w:val="24"/>
        </w:rPr>
        <w:t>Повышение качества образования через эффективность урока и развитие научно-исследовательской деятельности учащихся с учетом личностно-ориентированного обучения</w:t>
      </w:r>
      <w:r w:rsidRPr="002E0454">
        <w:rPr>
          <w:sz w:val="24"/>
          <w:szCs w:val="24"/>
        </w:rPr>
        <w:t>»</w:t>
      </w:r>
    </w:p>
    <w:p w:rsidR="007D6D68" w:rsidRPr="002E0454" w:rsidRDefault="007D6D68" w:rsidP="007D6D68">
      <w:pPr>
        <w:jc w:val="both"/>
        <w:rPr>
          <w:sz w:val="24"/>
          <w:szCs w:val="24"/>
        </w:rPr>
      </w:pPr>
    </w:p>
    <w:p w:rsidR="007D6D68" w:rsidRPr="002E0454" w:rsidRDefault="007D6D68" w:rsidP="007D6D68">
      <w:pPr>
        <w:jc w:val="center"/>
        <w:rPr>
          <w:b/>
          <w:sz w:val="24"/>
          <w:szCs w:val="24"/>
        </w:rPr>
      </w:pPr>
      <w:r w:rsidRPr="002E0454">
        <w:rPr>
          <w:b/>
          <w:sz w:val="24"/>
          <w:szCs w:val="24"/>
        </w:rPr>
        <w:t>Работа методического совета</w:t>
      </w:r>
    </w:p>
    <w:p w:rsidR="007D6D68" w:rsidRPr="002E0454" w:rsidRDefault="007D6D68" w:rsidP="007D6D68">
      <w:pPr>
        <w:jc w:val="both"/>
        <w:rPr>
          <w:sz w:val="24"/>
          <w:szCs w:val="24"/>
        </w:rPr>
      </w:pPr>
      <w:r w:rsidRPr="002E0454">
        <w:rPr>
          <w:sz w:val="24"/>
          <w:szCs w:val="24"/>
        </w:rPr>
        <w:t>Методический совет, являясь органом внутришкольного управления, координировал научно-инновационную, учебно-методическую работу школы.</w:t>
      </w:r>
    </w:p>
    <w:p w:rsidR="007D6D68" w:rsidRPr="002E0454" w:rsidRDefault="007D6D68" w:rsidP="007D6D68">
      <w:pPr>
        <w:jc w:val="both"/>
        <w:rPr>
          <w:sz w:val="24"/>
          <w:szCs w:val="24"/>
        </w:rPr>
      </w:pPr>
      <w:r w:rsidRPr="002E0454">
        <w:rPr>
          <w:sz w:val="24"/>
          <w:szCs w:val="24"/>
        </w:rPr>
        <w:t>Формы и содержание методической работы:</w:t>
      </w:r>
    </w:p>
    <w:p w:rsidR="007D6D68" w:rsidRPr="002E0454" w:rsidRDefault="007D6D68" w:rsidP="007D6D68">
      <w:pPr>
        <w:jc w:val="both"/>
        <w:rPr>
          <w:sz w:val="24"/>
          <w:szCs w:val="24"/>
        </w:rPr>
      </w:pPr>
      <w:r w:rsidRPr="002E0454">
        <w:rPr>
          <w:sz w:val="24"/>
          <w:szCs w:val="24"/>
        </w:rPr>
        <w:t>-Обобщение педагогического опыта работы.</w:t>
      </w:r>
    </w:p>
    <w:p w:rsidR="007D6D68" w:rsidRPr="002E0454" w:rsidRDefault="007D6D68" w:rsidP="007D6D68">
      <w:pPr>
        <w:jc w:val="both"/>
        <w:rPr>
          <w:sz w:val="24"/>
          <w:szCs w:val="24"/>
        </w:rPr>
      </w:pPr>
      <w:r w:rsidRPr="002E0454">
        <w:rPr>
          <w:sz w:val="24"/>
          <w:szCs w:val="24"/>
        </w:rPr>
        <w:t>-Создание условий и поддержка самообразования.</w:t>
      </w:r>
    </w:p>
    <w:p w:rsidR="007D6D68" w:rsidRPr="002E0454" w:rsidRDefault="007D6D68" w:rsidP="007D6D68">
      <w:pPr>
        <w:jc w:val="both"/>
        <w:rPr>
          <w:sz w:val="24"/>
          <w:szCs w:val="24"/>
        </w:rPr>
      </w:pPr>
      <w:r w:rsidRPr="002E0454">
        <w:rPr>
          <w:sz w:val="24"/>
          <w:szCs w:val="24"/>
        </w:rPr>
        <w:lastRenderedPageBreak/>
        <w:t>-Внутришкольное и внешкольное повышение квалификации.</w:t>
      </w:r>
    </w:p>
    <w:p w:rsidR="007D6D68" w:rsidRPr="002E0454" w:rsidRDefault="007D6D68" w:rsidP="007D6D68">
      <w:pPr>
        <w:jc w:val="both"/>
        <w:rPr>
          <w:sz w:val="24"/>
          <w:szCs w:val="24"/>
        </w:rPr>
      </w:pPr>
      <w:r w:rsidRPr="002E0454">
        <w:rPr>
          <w:sz w:val="24"/>
          <w:szCs w:val="24"/>
        </w:rPr>
        <w:t>- Методическое оснащение предметной деятельности.</w:t>
      </w:r>
    </w:p>
    <w:p w:rsidR="007D6D68" w:rsidRPr="002E0454" w:rsidRDefault="007D6D68" w:rsidP="007D6D68">
      <w:pPr>
        <w:jc w:val="both"/>
        <w:rPr>
          <w:sz w:val="24"/>
          <w:szCs w:val="24"/>
        </w:rPr>
      </w:pPr>
      <w:r w:rsidRPr="002E0454">
        <w:rPr>
          <w:sz w:val="24"/>
          <w:szCs w:val="24"/>
        </w:rPr>
        <w:t>-Педагогическое просвещение и информационная поддержка педагогов. Система открытых мероприятий.</w:t>
      </w:r>
    </w:p>
    <w:p w:rsidR="007D6D68" w:rsidRPr="002E0454" w:rsidRDefault="007D6D68" w:rsidP="007D6D68">
      <w:pPr>
        <w:jc w:val="both"/>
        <w:rPr>
          <w:sz w:val="24"/>
          <w:szCs w:val="24"/>
        </w:rPr>
      </w:pPr>
      <w:r w:rsidRPr="002E0454">
        <w:rPr>
          <w:sz w:val="24"/>
          <w:szCs w:val="24"/>
        </w:rPr>
        <w:t>-Индивидуальное консультирование.</w:t>
      </w:r>
    </w:p>
    <w:p w:rsidR="007D6D68" w:rsidRPr="002E0454" w:rsidRDefault="007D6D68" w:rsidP="007D6D68">
      <w:pPr>
        <w:jc w:val="both"/>
        <w:rPr>
          <w:sz w:val="24"/>
          <w:szCs w:val="24"/>
        </w:rPr>
      </w:pPr>
      <w:r w:rsidRPr="002E0454">
        <w:rPr>
          <w:sz w:val="24"/>
          <w:szCs w:val="24"/>
        </w:rPr>
        <w:t>МС рассматривал вопросы:</w:t>
      </w:r>
    </w:p>
    <w:p w:rsidR="007D6D68" w:rsidRPr="002E0454" w:rsidRDefault="007D6D68" w:rsidP="007D6D68">
      <w:pPr>
        <w:jc w:val="both"/>
        <w:rPr>
          <w:sz w:val="24"/>
          <w:szCs w:val="24"/>
        </w:rPr>
      </w:pPr>
      <w:r w:rsidRPr="002E0454">
        <w:rPr>
          <w:sz w:val="24"/>
          <w:szCs w:val="24"/>
        </w:rPr>
        <w:t>Итоги школьного тура олимпиад;</w:t>
      </w:r>
    </w:p>
    <w:p w:rsidR="007D6D68" w:rsidRPr="002E0454" w:rsidRDefault="007D6D68" w:rsidP="007D6D68">
      <w:pPr>
        <w:jc w:val="both"/>
        <w:rPr>
          <w:sz w:val="24"/>
          <w:szCs w:val="24"/>
        </w:rPr>
      </w:pPr>
      <w:r w:rsidRPr="002E0454">
        <w:rPr>
          <w:sz w:val="24"/>
          <w:szCs w:val="24"/>
        </w:rPr>
        <w:t>Подготовка к муниципальному этапу Всероссийской олимпиады школьников;</w:t>
      </w:r>
    </w:p>
    <w:p w:rsidR="007D6D68" w:rsidRPr="002E0454" w:rsidRDefault="007D6D68" w:rsidP="007D6D68">
      <w:pPr>
        <w:jc w:val="both"/>
        <w:rPr>
          <w:sz w:val="24"/>
          <w:szCs w:val="24"/>
        </w:rPr>
      </w:pPr>
      <w:r w:rsidRPr="002E0454">
        <w:rPr>
          <w:sz w:val="24"/>
          <w:szCs w:val="24"/>
        </w:rPr>
        <w:t>Организация научно-исследовательской деятельности школьников и учителей;</w:t>
      </w:r>
    </w:p>
    <w:p w:rsidR="007D6D68" w:rsidRPr="002E0454" w:rsidRDefault="007D6D68" w:rsidP="007D6D68">
      <w:pPr>
        <w:jc w:val="both"/>
        <w:rPr>
          <w:sz w:val="24"/>
          <w:szCs w:val="24"/>
        </w:rPr>
      </w:pPr>
      <w:r w:rsidRPr="002E0454">
        <w:rPr>
          <w:sz w:val="24"/>
          <w:szCs w:val="24"/>
        </w:rPr>
        <w:t>Повышение качества урока через использование современных педагогических технологий.</w:t>
      </w:r>
    </w:p>
    <w:p w:rsidR="007D6D68" w:rsidRPr="002E0454" w:rsidRDefault="007D6D68" w:rsidP="007D6D68">
      <w:pPr>
        <w:jc w:val="both"/>
        <w:rPr>
          <w:sz w:val="24"/>
          <w:szCs w:val="24"/>
        </w:rPr>
      </w:pPr>
      <w:r w:rsidRPr="002E0454">
        <w:rPr>
          <w:sz w:val="24"/>
          <w:szCs w:val="24"/>
        </w:rPr>
        <w:t>Распространение педагогического опыта Работа методических объединений</w:t>
      </w:r>
    </w:p>
    <w:p w:rsidR="007D6D68" w:rsidRPr="002E0454" w:rsidRDefault="007D6D68" w:rsidP="007D6D68">
      <w:pPr>
        <w:jc w:val="both"/>
        <w:rPr>
          <w:sz w:val="24"/>
          <w:szCs w:val="24"/>
        </w:rPr>
      </w:pPr>
      <w:r w:rsidRPr="002E0454">
        <w:rPr>
          <w:sz w:val="24"/>
          <w:szCs w:val="24"/>
        </w:rPr>
        <w:t>Все учителя школы объединены в предметные ШМО, то есть, вовлечены в методическую систему школы. В 201</w:t>
      </w:r>
      <w:r>
        <w:rPr>
          <w:sz w:val="24"/>
          <w:szCs w:val="24"/>
        </w:rPr>
        <w:t>8</w:t>
      </w:r>
      <w:r w:rsidRPr="002E0454">
        <w:rPr>
          <w:sz w:val="24"/>
          <w:szCs w:val="24"/>
        </w:rPr>
        <w:t>/20</w:t>
      </w:r>
      <w:r>
        <w:rPr>
          <w:sz w:val="24"/>
          <w:szCs w:val="24"/>
        </w:rPr>
        <w:t>19</w:t>
      </w:r>
      <w:r w:rsidRPr="002E0454">
        <w:rPr>
          <w:sz w:val="24"/>
          <w:szCs w:val="24"/>
        </w:rPr>
        <w:t>учебном году в школе функционировало 5 методических объединений учителей:</w:t>
      </w:r>
    </w:p>
    <w:p w:rsidR="007D6D68" w:rsidRPr="002E0454" w:rsidRDefault="007D6D68" w:rsidP="007D6D68">
      <w:pPr>
        <w:jc w:val="both"/>
        <w:rPr>
          <w:sz w:val="24"/>
          <w:szCs w:val="24"/>
        </w:rPr>
      </w:pPr>
      <w:r w:rsidRPr="002E0454">
        <w:rPr>
          <w:sz w:val="24"/>
          <w:szCs w:val="24"/>
        </w:rPr>
        <w:t>МО учителей филологических дисциплин – руководитель Корепова Ж.И.</w:t>
      </w:r>
    </w:p>
    <w:p w:rsidR="007D6D68" w:rsidRPr="002E0454" w:rsidRDefault="007D6D68" w:rsidP="007D6D68">
      <w:pPr>
        <w:jc w:val="both"/>
        <w:rPr>
          <w:sz w:val="24"/>
          <w:szCs w:val="24"/>
        </w:rPr>
      </w:pPr>
      <w:r w:rsidRPr="002E0454">
        <w:rPr>
          <w:sz w:val="24"/>
          <w:szCs w:val="24"/>
        </w:rPr>
        <w:t>МО учителей естественно-научного цикла – руководитель Сафиулина И.Ю.</w:t>
      </w:r>
    </w:p>
    <w:p w:rsidR="007D6D68" w:rsidRPr="002E0454" w:rsidRDefault="007D6D68" w:rsidP="007D6D68">
      <w:pPr>
        <w:jc w:val="both"/>
        <w:rPr>
          <w:sz w:val="24"/>
          <w:szCs w:val="24"/>
        </w:rPr>
      </w:pPr>
      <w:r w:rsidRPr="002E0454">
        <w:rPr>
          <w:sz w:val="24"/>
          <w:szCs w:val="24"/>
        </w:rPr>
        <w:t>МО учителей химии, биологии, географии ,ОБЖ, физической культуры – руководитель Усманова Р.А.</w:t>
      </w:r>
    </w:p>
    <w:p w:rsidR="007D6D68" w:rsidRPr="002E0454" w:rsidRDefault="007D6D68" w:rsidP="007D6D68">
      <w:pPr>
        <w:jc w:val="both"/>
        <w:rPr>
          <w:sz w:val="24"/>
          <w:szCs w:val="24"/>
        </w:rPr>
      </w:pPr>
      <w:r w:rsidRPr="002E0454">
        <w:rPr>
          <w:sz w:val="24"/>
          <w:szCs w:val="24"/>
        </w:rPr>
        <w:t xml:space="preserve">МО учителей начальных классов – руководитель </w:t>
      </w:r>
      <w:r>
        <w:rPr>
          <w:sz w:val="24"/>
          <w:szCs w:val="24"/>
        </w:rPr>
        <w:t>Еромасова Н.В.</w:t>
      </w:r>
    </w:p>
    <w:p w:rsidR="007D6D68" w:rsidRPr="002E0454" w:rsidRDefault="007D6D68" w:rsidP="007D6D68">
      <w:pPr>
        <w:jc w:val="both"/>
        <w:rPr>
          <w:sz w:val="24"/>
          <w:szCs w:val="24"/>
        </w:rPr>
      </w:pPr>
      <w:r w:rsidRPr="002E0454">
        <w:rPr>
          <w:sz w:val="24"/>
          <w:szCs w:val="24"/>
        </w:rPr>
        <w:t>Каждое методическое объединение имеет свою методическую тему и свой план работы, в соответствии с единой методической темой и целью методической службы школы, в своей деятельности ориентируется на организацию методической помощи учителю.</w:t>
      </w:r>
    </w:p>
    <w:p w:rsidR="007D6D68" w:rsidRPr="002E0454" w:rsidRDefault="007D6D68" w:rsidP="007D6D68">
      <w:pPr>
        <w:jc w:val="both"/>
        <w:rPr>
          <w:sz w:val="24"/>
          <w:szCs w:val="24"/>
        </w:rPr>
      </w:pPr>
      <w:r w:rsidRPr="002E0454">
        <w:rPr>
          <w:sz w:val="24"/>
          <w:szCs w:val="24"/>
        </w:rPr>
        <w:t>На заседаниях МО обсуждались следующие вопросы:</w:t>
      </w:r>
    </w:p>
    <w:p w:rsidR="007D6D68" w:rsidRPr="002E0454" w:rsidRDefault="007D6D68" w:rsidP="007D6D68">
      <w:pPr>
        <w:jc w:val="both"/>
        <w:rPr>
          <w:sz w:val="24"/>
          <w:szCs w:val="24"/>
        </w:rPr>
      </w:pPr>
      <w:r w:rsidRPr="002E0454">
        <w:rPr>
          <w:sz w:val="24"/>
          <w:szCs w:val="24"/>
        </w:rPr>
        <w:t>-Программное обеспечение, обсуждение рабочих предметных программ. Изучение нормативных документов, должностных инструкций.</w:t>
      </w:r>
    </w:p>
    <w:p w:rsidR="007D6D68" w:rsidRPr="002E0454" w:rsidRDefault="007D6D68" w:rsidP="007D6D68">
      <w:pPr>
        <w:jc w:val="both"/>
        <w:rPr>
          <w:sz w:val="24"/>
          <w:szCs w:val="24"/>
        </w:rPr>
      </w:pPr>
      <w:r w:rsidRPr="002E0454">
        <w:rPr>
          <w:sz w:val="24"/>
          <w:szCs w:val="24"/>
        </w:rPr>
        <w:t>-Итоги предметных олимпиад и участия в различных конкурсах.</w:t>
      </w:r>
    </w:p>
    <w:p w:rsidR="007D6D68" w:rsidRPr="002E0454" w:rsidRDefault="007D6D68" w:rsidP="007D6D68">
      <w:pPr>
        <w:jc w:val="both"/>
        <w:rPr>
          <w:sz w:val="24"/>
          <w:szCs w:val="24"/>
        </w:rPr>
      </w:pPr>
      <w:r w:rsidRPr="002E0454">
        <w:rPr>
          <w:sz w:val="24"/>
          <w:szCs w:val="24"/>
        </w:rPr>
        <w:t>-Новые образовательные стандарты, обсуждались вопросы взаимопосещения уроков</w:t>
      </w:r>
    </w:p>
    <w:p w:rsidR="007D6D68" w:rsidRPr="002E0454" w:rsidRDefault="007D6D68" w:rsidP="007D6D68">
      <w:pPr>
        <w:jc w:val="both"/>
        <w:rPr>
          <w:sz w:val="24"/>
          <w:szCs w:val="24"/>
        </w:rPr>
      </w:pPr>
      <w:r w:rsidRPr="002E0454">
        <w:rPr>
          <w:sz w:val="24"/>
          <w:szCs w:val="24"/>
        </w:rPr>
        <w:t>-Результаты работы с одаренными и способными учащимися.</w:t>
      </w:r>
    </w:p>
    <w:p w:rsidR="007D6D68" w:rsidRPr="002E0454" w:rsidRDefault="007D6D68" w:rsidP="007D6D68">
      <w:pPr>
        <w:jc w:val="both"/>
        <w:rPr>
          <w:sz w:val="24"/>
          <w:szCs w:val="24"/>
        </w:rPr>
      </w:pPr>
      <w:r w:rsidRPr="002E0454">
        <w:rPr>
          <w:sz w:val="24"/>
          <w:szCs w:val="24"/>
        </w:rPr>
        <w:t>-Результаты ВШК, проведенных контрольных срезов, контрольных работ, пробных тестирований и намечены пути по ликвидации возникающих у учащихся затруднений.</w:t>
      </w:r>
    </w:p>
    <w:p w:rsidR="007D6D68" w:rsidRPr="002E0454" w:rsidRDefault="007D6D68" w:rsidP="007D6D68">
      <w:pPr>
        <w:jc w:val="both"/>
        <w:rPr>
          <w:sz w:val="24"/>
          <w:szCs w:val="24"/>
        </w:rPr>
      </w:pPr>
      <w:r w:rsidRPr="002E0454">
        <w:rPr>
          <w:sz w:val="24"/>
          <w:szCs w:val="24"/>
        </w:rPr>
        <w:t>-Результаты государственной итоговой аттестации.</w:t>
      </w:r>
    </w:p>
    <w:p w:rsidR="007D6D68" w:rsidRPr="002E0454" w:rsidRDefault="007D6D68" w:rsidP="007D6D68">
      <w:pPr>
        <w:jc w:val="both"/>
        <w:rPr>
          <w:sz w:val="24"/>
          <w:szCs w:val="24"/>
        </w:rPr>
      </w:pPr>
      <w:r w:rsidRPr="002E0454">
        <w:rPr>
          <w:sz w:val="24"/>
          <w:szCs w:val="24"/>
        </w:rPr>
        <w:t>В методических объединениях каждый учитель работает над темой самообразования, с обобщенными результатами, с которыми знакомил своих коллег на заседаниях методических объединений, методическом и педагогических советах школы, курсах повышения квалификации, семинарах разного уровня.</w:t>
      </w:r>
    </w:p>
    <w:p w:rsidR="007D6D68" w:rsidRPr="002E0454" w:rsidRDefault="007D6D68" w:rsidP="007D6D68">
      <w:pPr>
        <w:jc w:val="both"/>
        <w:rPr>
          <w:sz w:val="24"/>
          <w:szCs w:val="24"/>
        </w:rPr>
      </w:pPr>
      <w:r w:rsidRPr="002E0454">
        <w:rPr>
          <w:sz w:val="24"/>
          <w:szCs w:val="24"/>
        </w:rPr>
        <w:t>На заседаниях  школьных методических объединениях успешно решаются проблемы преемственности путем своевременной координации программно-методического обеспечения, взаимопосещения уроков, обмена информацией на заседаниях методических объединений, проведения совместных общешкольных мероприятий и административных совещаний. Уделяется внимание формированию у учащихся навыков научно-исследовательской деятельности, сохранению и поддержанию здоровьесберегающей образовательной среды. В методических объединениях успешно проводится итоговый контроль по всем предметам.</w:t>
      </w:r>
    </w:p>
    <w:p w:rsidR="007D6D68" w:rsidRPr="002E0454" w:rsidRDefault="007D6D68" w:rsidP="007D6D68">
      <w:pPr>
        <w:jc w:val="both"/>
        <w:rPr>
          <w:sz w:val="24"/>
          <w:szCs w:val="24"/>
        </w:rPr>
      </w:pPr>
      <w:r w:rsidRPr="002E0454">
        <w:rPr>
          <w:sz w:val="24"/>
          <w:szCs w:val="24"/>
        </w:rPr>
        <w:t xml:space="preserve">Особое внимание администрацией школы в 2017-2018 учебном году уделялось повышению эффективности образовательного процесса, совершенствованию форм и методов организации урока через применение современных подходов к организации образовательной деятельности. </w:t>
      </w:r>
    </w:p>
    <w:p w:rsidR="007D6D68" w:rsidRPr="002E0454" w:rsidRDefault="007D6D68" w:rsidP="007D6D68">
      <w:pPr>
        <w:jc w:val="both"/>
        <w:rPr>
          <w:sz w:val="24"/>
          <w:szCs w:val="24"/>
        </w:rPr>
      </w:pPr>
      <w:r w:rsidRPr="002E0454">
        <w:rPr>
          <w:sz w:val="24"/>
          <w:szCs w:val="24"/>
        </w:rPr>
        <w:t>Однако следует отметить следующее:</w:t>
      </w:r>
    </w:p>
    <w:p w:rsidR="007D6D68" w:rsidRPr="002E0454" w:rsidRDefault="007D6D68" w:rsidP="007D6D68">
      <w:pPr>
        <w:jc w:val="both"/>
        <w:rPr>
          <w:sz w:val="24"/>
          <w:szCs w:val="24"/>
        </w:rPr>
      </w:pPr>
      <w:r w:rsidRPr="002E0454">
        <w:rPr>
          <w:sz w:val="24"/>
          <w:szCs w:val="24"/>
        </w:rPr>
        <w:t>-учителями в основном посещались уроки коллег только своего методического объединения,</w:t>
      </w:r>
    </w:p>
    <w:p w:rsidR="007D6D68" w:rsidRPr="002E0454" w:rsidRDefault="007D6D68" w:rsidP="007D6D68">
      <w:pPr>
        <w:jc w:val="both"/>
        <w:rPr>
          <w:sz w:val="24"/>
          <w:szCs w:val="24"/>
        </w:rPr>
      </w:pPr>
      <w:r w:rsidRPr="002E0454">
        <w:rPr>
          <w:sz w:val="24"/>
          <w:szCs w:val="24"/>
        </w:rPr>
        <w:t>-после проведенного урока не все учителя делали его самоанализ,</w:t>
      </w:r>
    </w:p>
    <w:p w:rsidR="007D6D68" w:rsidRPr="002E0454" w:rsidRDefault="007D6D68" w:rsidP="007D6D68">
      <w:pPr>
        <w:jc w:val="both"/>
        <w:rPr>
          <w:sz w:val="24"/>
          <w:szCs w:val="24"/>
        </w:rPr>
      </w:pPr>
      <w:r w:rsidRPr="002E0454">
        <w:rPr>
          <w:sz w:val="24"/>
          <w:szCs w:val="24"/>
        </w:rPr>
        <w:t xml:space="preserve">-также не делали анализ урока присутствующие на нем учителя, или анализ урока звучал как </w:t>
      </w:r>
      <w:r w:rsidRPr="002E0454">
        <w:rPr>
          <w:sz w:val="24"/>
          <w:szCs w:val="24"/>
        </w:rPr>
        <w:lastRenderedPageBreak/>
        <w:t xml:space="preserve">похвала. </w:t>
      </w:r>
    </w:p>
    <w:p w:rsidR="007D6D68" w:rsidRPr="002E0454" w:rsidRDefault="007D6D68" w:rsidP="007D6D68">
      <w:pPr>
        <w:jc w:val="both"/>
        <w:rPr>
          <w:sz w:val="24"/>
          <w:szCs w:val="24"/>
        </w:rPr>
      </w:pPr>
      <w:r w:rsidRPr="002E0454">
        <w:rPr>
          <w:sz w:val="24"/>
          <w:szCs w:val="24"/>
        </w:rPr>
        <w:t>Из этого следует сделать вывод, что многие учителя не умеют анализировать урок, не видят ошибок, не могут дать рекомендаций по проведению урока.</w:t>
      </w:r>
    </w:p>
    <w:p w:rsidR="007D6D68" w:rsidRPr="002E0454" w:rsidRDefault="007D6D68" w:rsidP="007D6D68">
      <w:pPr>
        <w:jc w:val="both"/>
        <w:rPr>
          <w:sz w:val="24"/>
          <w:szCs w:val="24"/>
        </w:rPr>
      </w:pPr>
      <w:r w:rsidRPr="002E0454">
        <w:rPr>
          <w:sz w:val="24"/>
          <w:szCs w:val="24"/>
        </w:rPr>
        <w:t>В течение учебного года заместители директора осуществляли контроль прохождения учебных программ по предметам учебного плана. Системная работа велась по методическому обеспечению учебного плана, проанализированы содержание, результаты работы по различным учебникам, которые используются учителями, преемственность и логичность, взаимосвязь по годам обучения, отобраны определенные комплекты учебников. Необходимо отметить, что программы по всем предметам учебного плана в школе в 2017-2018 учебном году выполнены в полном объеме.</w:t>
      </w:r>
    </w:p>
    <w:p w:rsidR="007D6D68" w:rsidRPr="002E0454" w:rsidRDefault="007D6D68" w:rsidP="007D6D68">
      <w:pPr>
        <w:jc w:val="both"/>
        <w:rPr>
          <w:sz w:val="24"/>
          <w:szCs w:val="24"/>
        </w:rPr>
      </w:pPr>
      <w:r w:rsidRPr="002E0454">
        <w:rPr>
          <w:sz w:val="24"/>
          <w:szCs w:val="24"/>
        </w:rPr>
        <w:t>Выводы и рекомендации:</w:t>
      </w:r>
    </w:p>
    <w:p w:rsidR="007D6D68" w:rsidRPr="002E0454" w:rsidRDefault="007D6D68" w:rsidP="007D6D68">
      <w:pPr>
        <w:jc w:val="both"/>
        <w:rPr>
          <w:sz w:val="24"/>
          <w:szCs w:val="24"/>
        </w:rPr>
      </w:pPr>
    </w:p>
    <w:p w:rsidR="007D6D68" w:rsidRPr="002E0454" w:rsidRDefault="007D6D68" w:rsidP="007D6D68">
      <w:pPr>
        <w:jc w:val="both"/>
        <w:rPr>
          <w:sz w:val="24"/>
          <w:szCs w:val="24"/>
        </w:rPr>
      </w:pPr>
      <w:r w:rsidRPr="002E0454">
        <w:rPr>
          <w:sz w:val="24"/>
          <w:szCs w:val="24"/>
        </w:rPr>
        <w:t>-Учителя-предметники работают над созданием системы обучения, обеспечивающей потребность каждого ученика в соответствии с его склонностями, интересами и возможностями.</w:t>
      </w:r>
    </w:p>
    <w:p w:rsidR="007D6D68" w:rsidRPr="002E0454" w:rsidRDefault="007D6D68" w:rsidP="007D6D68">
      <w:pPr>
        <w:jc w:val="both"/>
        <w:rPr>
          <w:sz w:val="24"/>
          <w:szCs w:val="24"/>
        </w:rPr>
      </w:pPr>
      <w:r w:rsidRPr="002E0454">
        <w:rPr>
          <w:sz w:val="24"/>
          <w:szCs w:val="24"/>
        </w:rPr>
        <w:t>-Целенаправленно ведется работа по освоению учителями современных методик, технологий обучения.</w:t>
      </w:r>
    </w:p>
    <w:p w:rsidR="007D6D68" w:rsidRPr="002E0454" w:rsidRDefault="007D6D68" w:rsidP="007D6D68">
      <w:pPr>
        <w:jc w:val="both"/>
        <w:rPr>
          <w:sz w:val="24"/>
          <w:szCs w:val="24"/>
        </w:rPr>
      </w:pPr>
      <w:r w:rsidRPr="002E0454">
        <w:rPr>
          <w:sz w:val="24"/>
          <w:szCs w:val="24"/>
        </w:rPr>
        <w:t>-Учителям-предметникам необходимо уделять внимание совершенствованию форм и методов организации урока.</w:t>
      </w:r>
    </w:p>
    <w:p w:rsidR="007D6D68" w:rsidRPr="002E0454" w:rsidRDefault="007D6D68" w:rsidP="007D6D68">
      <w:pPr>
        <w:jc w:val="both"/>
        <w:rPr>
          <w:sz w:val="24"/>
          <w:szCs w:val="24"/>
        </w:rPr>
      </w:pPr>
      <w:r w:rsidRPr="002E0454">
        <w:rPr>
          <w:sz w:val="24"/>
          <w:szCs w:val="24"/>
        </w:rPr>
        <w:t>При посещении уроков коллег иметь схему анализа урока для наиболее полного анализа посещенного занятия.</w:t>
      </w:r>
    </w:p>
    <w:p w:rsidR="007D6D68" w:rsidRPr="002E0454" w:rsidRDefault="007D6D68" w:rsidP="007D6D68">
      <w:pPr>
        <w:jc w:val="both"/>
        <w:rPr>
          <w:sz w:val="24"/>
          <w:szCs w:val="24"/>
        </w:rPr>
      </w:pPr>
      <w:r w:rsidRPr="002E0454">
        <w:rPr>
          <w:sz w:val="24"/>
          <w:szCs w:val="24"/>
        </w:rPr>
        <w:t>Администрации школы, руководителям ШМО уделять больше внимания работе с учителями, имеющими небольшой педагогический опыт работы.</w:t>
      </w:r>
    </w:p>
    <w:p w:rsidR="007D6D68" w:rsidRPr="002E0454" w:rsidRDefault="007D6D68" w:rsidP="007D6D68">
      <w:pPr>
        <w:jc w:val="both"/>
        <w:rPr>
          <w:sz w:val="24"/>
          <w:szCs w:val="24"/>
        </w:rPr>
      </w:pPr>
      <w:r w:rsidRPr="002E0454">
        <w:rPr>
          <w:sz w:val="24"/>
          <w:szCs w:val="24"/>
        </w:rPr>
        <w:t>Обеспечивает рост профессионального мастерства учителя участие в семинарах, конференциях, конкурсах различного уровня.</w:t>
      </w:r>
    </w:p>
    <w:p w:rsidR="007D6D68" w:rsidRPr="002E0454" w:rsidRDefault="007D6D68" w:rsidP="007D6D68">
      <w:pPr>
        <w:jc w:val="both"/>
        <w:rPr>
          <w:sz w:val="24"/>
          <w:szCs w:val="24"/>
        </w:rPr>
      </w:pPr>
      <w:r w:rsidRPr="004C3E2C">
        <w:rPr>
          <w:sz w:val="24"/>
          <w:szCs w:val="24"/>
        </w:rPr>
        <w:t xml:space="preserve">2018/2019 </w:t>
      </w:r>
      <w:r w:rsidRPr="002E0454">
        <w:rPr>
          <w:sz w:val="24"/>
          <w:szCs w:val="24"/>
        </w:rPr>
        <w:t>учебном году педагоги школы активно делились опытом работы среди педагогической общественности города, региона через выступления, открытые уроки, внеклассные мероприятия, мастер-классы.</w:t>
      </w:r>
    </w:p>
    <w:p w:rsidR="007D6D68" w:rsidRDefault="007D6D68" w:rsidP="007D6D68">
      <w:pPr>
        <w:jc w:val="both"/>
        <w:rPr>
          <w:b/>
          <w:i/>
          <w:sz w:val="24"/>
          <w:szCs w:val="24"/>
          <w:u w:val="single"/>
        </w:rPr>
      </w:pPr>
      <w:r w:rsidRPr="002E0454">
        <w:rPr>
          <w:sz w:val="24"/>
          <w:szCs w:val="24"/>
        </w:rPr>
        <w:t>Общееколичество</w:t>
      </w:r>
      <w:r w:rsidRPr="002E0454">
        <w:rPr>
          <w:b/>
          <w:i/>
          <w:sz w:val="24"/>
          <w:szCs w:val="24"/>
          <w:u w:val="single"/>
        </w:rPr>
        <w:t>1</w:t>
      </w:r>
      <w:r>
        <w:rPr>
          <w:b/>
          <w:i/>
          <w:sz w:val="24"/>
          <w:szCs w:val="24"/>
          <w:u w:val="single"/>
        </w:rPr>
        <w:t>3</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843"/>
        <w:gridCol w:w="2268"/>
        <w:gridCol w:w="1985"/>
        <w:gridCol w:w="1417"/>
        <w:gridCol w:w="1985"/>
      </w:tblGrid>
      <w:tr w:rsidR="007D6D68" w:rsidRPr="00D02AC3" w:rsidTr="007D6D68">
        <w:tc>
          <w:tcPr>
            <w:tcW w:w="567" w:type="dxa"/>
          </w:tcPr>
          <w:p w:rsidR="007D6D68" w:rsidRPr="00D02AC3" w:rsidRDefault="007D6D68" w:rsidP="007D6D68">
            <w:pPr>
              <w:jc w:val="center"/>
              <w:rPr>
                <w:sz w:val="24"/>
                <w:szCs w:val="24"/>
              </w:rPr>
            </w:pPr>
            <w:r w:rsidRPr="00D02AC3">
              <w:rPr>
                <w:sz w:val="24"/>
                <w:szCs w:val="24"/>
              </w:rPr>
              <w:t>№п/п</w:t>
            </w:r>
          </w:p>
        </w:tc>
        <w:tc>
          <w:tcPr>
            <w:tcW w:w="1843" w:type="dxa"/>
          </w:tcPr>
          <w:p w:rsidR="007D6D68" w:rsidRPr="00D02AC3" w:rsidRDefault="007D6D68" w:rsidP="007D6D68">
            <w:pPr>
              <w:rPr>
                <w:sz w:val="24"/>
                <w:szCs w:val="24"/>
              </w:rPr>
            </w:pPr>
            <w:r w:rsidRPr="00D02AC3">
              <w:rPr>
                <w:sz w:val="24"/>
                <w:szCs w:val="24"/>
              </w:rPr>
              <w:t>Ф.И.О.</w:t>
            </w:r>
          </w:p>
        </w:tc>
        <w:tc>
          <w:tcPr>
            <w:tcW w:w="2268" w:type="dxa"/>
          </w:tcPr>
          <w:p w:rsidR="007D6D68" w:rsidRPr="00D02AC3" w:rsidRDefault="007D6D68" w:rsidP="007D6D68">
            <w:pPr>
              <w:rPr>
                <w:sz w:val="24"/>
                <w:szCs w:val="24"/>
              </w:rPr>
            </w:pPr>
            <w:r w:rsidRPr="00D02AC3">
              <w:rPr>
                <w:sz w:val="24"/>
                <w:szCs w:val="24"/>
              </w:rPr>
              <w:t>Форма</w:t>
            </w:r>
          </w:p>
          <w:p w:rsidR="007D6D68" w:rsidRPr="00D02AC3" w:rsidRDefault="007D6D68" w:rsidP="007D6D68">
            <w:pPr>
              <w:rPr>
                <w:sz w:val="24"/>
                <w:szCs w:val="24"/>
              </w:rPr>
            </w:pPr>
            <w:r w:rsidRPr="00D02AC3">
              <w:rPr>
                <w:sz w:val="24"/>
                <w:szCs w:val="24"/>
              </w:rPr>
              <w:t>(</w:t>
            </w:r>
            <w:r w:rsidRPr="00D02AC3">
              <w:rPr>
                <w:i/>
                <w:sz w:val="20"/>
                <w:szCs w:val="20"/>
              </w:rPr>
              <w:t>урок, мастер – класс, выступление</w:t>
            </w:r>
            <w:r w:rsidRPr="00D02AC3">
              <w:rPr>
                <w:sz w:val="24"/>
                <w:szCs w:val="24"/>
              </w:rPr>
              <w:t>)</w:t>
            </w:r>
          </w:p>
        </w:tc>
        <w:tc>
          <w:tcPr>
            <w:tcW w:w="1985" w:type="dxa"/>
          </w:tcPr>
          <w:p w:rsidR="007D6D68" w:rsidRPr="00D02AC3" w:rsidRDefault="007D6D68" w:rsidP="007D6D68">
            <w:pPr>
              <w:jc w:val="center"/>
              <w:rPr>
                <w:sz w:val="24"/>
                <w:szCs w:val="24"/>
              </w:rPr>
            </w:pPr>
            <w:r w:rsidRPr="00D02AC3">
              <w:rPr>
                <w:sz w:val="24"/>
                <w:szCs w:val="24"/>
              </w:rPr>
              <w:t>Тема</w:t>
            </w:r>
          </w:p>
        </w:tc>
        <w:tc>
          <w:tcPr>
            <w:tcW w:w="1417" w:type="dxa"/>
          </w:tcPr>
          <w:p w:rsidR="007D6D68" w:rsidRPr="00D02AC3" w:rsidRDefault="007D6D68" w:rsidP="007D6D68">
            <w:pPr>
              <w:jc w:val="center"/>
              <w:rPr>
                <w:sz w:val="24"/>
                <w:szCs w:val="24"/>
              </w:rPr>
            </w:pPr>
            <w:r w:rsidRPr="00D02AC3">
              <w:rPr>
                <w:sz w:val="24"/>
                <w:szCs w:val="24"/>
              </w:rPr>
              <w:t>Технология</w:t>
            </w:r>
          </w:p>
          <w:p w:rsidR="007D6D68" w:rsidRPr="00D02AC3" w:rsidRDefault="007D6D68" w:rsidP="007D6D68">
            <w:pPr>
              <w:jc w:val="center"/>
              <w:rPr>
                <w:sz w:val="24"/>
                <w:szCs w:val="24"/>
              </w:rPr>
            </w:pPr>
            <w:r w:rsidRPr="00D02AC3">
              <w:rPr>
                <w:sz w:val="24"/>
                <w:szCs w:val="24"/>
              </w:rPr>
              <w:t xml:space="preserve"> (в том числе «сингапурские»)</w:t>
            </w:r>
          </w:p>
        </w:tc>
        <w:tc>
          <w:tcPr>
            <w:tcW w:w="1985" w:type="dxa"/>
          </w:tcPr>
          <w:p w:rsidR="007D6D68" w:rsidRPr="00D02AC3" w:rsidRDefault="007D6D68" w:rsidP="007D6D68">
            <w:pPr>
              <w:jc w:val="center"/>
              <w:rPr>
                <w:sz w:val="24"/>
                <w:szCs w:val="24"/>
              </w:rPr>
            </w:pPr>
            <w:r w:rsidRPr="00D02AC3">
              <w:rPr>
                <w:sz w:val="24"/>
                <w:szCs w:val="24"/>
              </w:rPr>
              <w:t xml:space="preserve">Уровень </w:t>
            </w:r>
          </w:p>
          <w:p w:rsidR="007D6D68" w:rsidRPr="00D02AC3" w:rsidRDefault="007D6D68" w:rsidP="007D6D68">
            <w:pPr>
              <w:jc w:val="center"/>
              <w:rPr>
                <w:sz w:val="24"/>
                <w:szCs w:val="24"/>
              </w:rPr>
            </w:pPr>
            <w:r w:rsidRPr="00D02AC3">
              <w:rPr>
                <w:i/>
                <w:sz w:val="20"/>
                <w:szCs w:val="20"/>
              </w:rPr>
              <w:t>(муниципальный, республиканский, российский)</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1</w:t>
            </w:r>
          </w:p>
        </w:tc>
        <w:tc>
          <w:tcPr>
            <w:tcW w:w="1843" w:type="dxa"/>
          </w:tcPr>
          <w:p w:rsidR="007D6D68" w:rsidRPr="00D02AC3" w:rsidRDefault="007D6D68" w:rsidP="007D6D68">
            <w:pPr>
              <w:jc w:val="both"/>
              <w:rPr>
                <w:sz w:val="24"/>
                <w:szCs w:val="24"/>
              </w:rPr>
            </w:pPr>
            <w:r w:rsidRPr="00D02AC3">
              <w:rPr>
                <w:sz w:val="24"/>
                <w:szCs w:val="24"/>
              </w:rPr>
              <w:t>Филатова З.М.</w:t>
            </w:r>
          </w:p>
        </w:tc>
        <w:tc>
          <w:tcPr>
            <w:tcW w:w="2268" w:type="dxa"/>
          </w:tcPr>
          <w:p w:rsidR="007D6D68" w:rsidRPr="00D02AC3" w:rsidRDefault="007D6D68" w:rsidP="007D6D68">
            <w:pPr>
              <w:rPr>
                <w:sz w:val="24"/>
                <w:szCs w:val="24"/>
                <w:shd w:val="clear" w:color="auto" w:fill="FFFFFF"/>
              </w:rPr>
            </w:pPr>
            <w:r w:rsidRPr="00D02AC3">
              <w:rPr>
                <w:sz w:val="24"/>
                <w:szCs w:val="24"/>
                <w:shd w:val="clear" w:color="auto" w:fill="FFFFFF"/>
              </w:rPr>
              <w:t xml:space="preserve">Открытый урок по теме </w:t>
            </w:r>
          </w:p>
          <w:p w:rsidR="007D6D68" w:rsidRPr="00D02AC3" w:rsidRDefault="007D6D68" w:rsidP="007D6D68">
            <w:pPr>
              <w:jc w:val="both"/>
              <w:rPr>
                <w:sz w:val="24"/>
                <w:szCs w:val="24"/>
              </w:rPr>
            </w:pPr>
          </w:p>
        </w:tc>
        <w:tc>
          <w:tcPr>
            <w:tcW w:w="1985" w:type="dxa"/>
          </w:tcPr>
          <w:p w:rsidR="007D6D68" w:rsidRPr="00D02AC3" w:rsidRDefault="007D6D68" w:rsidP="007D6D68">
            <w:pPr>
              <w:jc w:val="both"/>
              <w:rPr>
                <w:sz w:val="24"/>
                <w:szCs w:val="24"/>
              </w:rPr>
            </w:pPr>
            <w:r w:rsidRPr="00D02AC3">
              <w:rPr>
                <w:sz w:val="24"/>
                <w:szCs w:val="24"/>
                <w:shd w:val="clear" w:color="auto" w:fill="FFFFFF"/>
              </w:rPr>
              <w:t>«</w:t>
            </w:r>
            <w:r w:rsidRPr="00D02AC3">
              <w:rPr>
                <w:sz w:val="24"/>
                <w:szCs w:val="24"/>
              </w:rPr>
              <w:t>Создание и заполнение баз данных»</w:t>
            </w:r>
          </w:p>
        </w:tc>
        <w:tc>
          <w:tcPr>
            <w:tcW w:w="1417" w:type="dxa"/>
          </w:tcPr>
          <w:p w:rsidR="007D6D68" w:rsidRPr="00D02AC3" w:rsidRDefault="007D6D68" w:rsidP="007D6D68">
            <w:pPr>
              <w:jc w:val="both"/>
              <w:rPr>
                <w:sz w:val="24"/>
                <w:szCs w:val="24"/>
              </w:rPr>
            </w:pPr>
            <w:r w:rsidRPr="00D02AC3">
              <w:rPr>
                <w:color w:val="000000"/>
                <w:sz w:val="24"/>
                <w:szCs w:val="24"/>
                <w:shd w:val="clear" w:color="auto" w:fill="FFFFFF"/>
              </w:rPr>
              <w:t>технология проблемного обучения</w:t>
            </w:r>
          </w:p>
        </w:tc>
        <w:tc>
          <w:tcPr>
            <w:tcW w:w="1985" w:type="dxa"/>
          </w:tcPr>
          <w:p w:rsidR="007D6D68" w:rsidRPr="00D02AC3" w:rsidRDefault="007D6D68" w:rsidP="007D6D68">
            <w:pPr>
              <w:jc w:val="both"/>
              <w:rPr>
                <w:sz w:val="24"/>
                <w:szCs w:val="24"/>
              </w:rPr>
            </w:pPr>
            <w:r w:rsidRPr="00D02AC3">
              <w:rPr>
                <w:sz w:val="24"/>
                <w:szCs w:val="24"/>
              </w:rPr>
              <w:t xml:space="preserve">Муниципальный </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2</w:t>
            </w:r>
          </w:p>
        </w:tc>
        <w:tc>
          <w:tcPr>
            <w:tcW w:w="1843" w:type="dxa"/>
          </w:tcPr>
          <w:p w:rsidR="007D6D68" w:rsidRPr="00D02AC3" w:rsidRDefault="007D6D68" w:rsidP="007D6D68">
            <w:pPr>
              <w:rPr>
                <w:sz w:val="24"/>
                <w:szCs w:val="24"/>
              </w:rPr>
            </w:pPr>
            <w:r w:rsidRPr="00D02AC3">
              <w:rPr>
                <w:sz w:val="24"/>
                <w:szCs w:val="24"/>
              </w:rPr>
              <w:t>Филатова З.М.</w:t>
            </w:r>
          </w:p>
        </w:tc>
        <w:tc>
          <w:tcPr>
            <w:tcW w:w="2268" w:type="dxa"/>
          </w:tcPr>
          <w:p w:rsidR="007D6D68" w:rsidRPr="00D02AC3" w:rsidRDefault="007D6D68" w:rsidP="007D6D68">
            <w:pPr>
              <w:jc w:val="both"/>
              <w:rPr>
                <w:sz w:val="24"/>
                <w:szCs w:val="24"/>
              </w:rPr>
            </w:pPr>
            <w:r w:rsidRPr="00D02AC3">
              <w:rPr>
                <w:sz w:val="24"/>
                <w:szCs w:val="24"/>
              </w:rPr>
              <w:t>Выступление</w:t>
            </w:r>
          </w:p>
        </w:tc>
        <w:tc>
          <w:tcPr>
            <w:tcW w:w="1985" w:type="dxa"/>
          </w:tcPr>
          <w:p w:rsidR="007D6D68" w:rsidRPr="00D02AC3" w:rsidRDefault="007D6D68" w:rsidP="007D6D68">
            <w:pPr>
              <w:jc w:val="both"/>
              <w:rPr>
                <w:sz w:val="24"/>
                <w:szCs w:val="24"/>
              </w:rPr>
            </w:pPr>
            <w:r w:rsidRPr="00D02AC3">
              <w:rPr>
                <w:sz w:val="24"/>
                <w:szCs w:val="24"/>
              </w:rPr>
              <w:t>«Проектная работа – как инструмент развития познавательных способностей учащихся»</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jc w:val="both"/>
              <w:rPr>
                <w:sz w:val="24"/>
                <w:szCs w:val="24"/>
              </w:rPr>
            </w:pPr>
            <w:r w:rsidRPr="00D02AC3">
              <w:rPr>
                <w:sz w:val="24"/>
                <w:szCs w:val="24"/>
              </w:rPr>
              <w:t xml:space="preserve">Муниципальный </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3</w:t>
            </w:r>
          </w:p>
        </w:tc>
        <w:tc>
          <w:tcPr>
            <w:tcW w:w="1843" w:type="dxa"/>
          </w:tcPr>
          <w:p w:rsidR="007D6D68" w:rsidRPr="00D02AC3" w:rsidRDefault="007D6D68" w:rsidP="007D6D68">
            <w:pPr>
              <w:rPr>
                <w:sz w:val="24"/>
                <w:szCs w:val="24"/>
              </w:rPr>
            </w:pPr>
            <w:r w:rsidRPr="00D02AC3">
              <w:rPr>
                <w:sz w:val="24"/>
                <w:szCs w:val="24"/>
              </w:rPr>
              <w:t>Филатова З.М.</w:t>
            </w:r>
          </w:p>
        </w:tc>
        <w:tc>
          <w:tcPr>
            <w:tcW w:w="2268" w:type="dxa"/>
          </w:tcPr>
          <w:p w:rsidR="007D6D68" w:rsidRPr="00D02AC3" w:rsidRDefault="007D6D68" w:rsidP="007D6D68">
            <w:pPr>
              <w:jc w:val="both"/>
              <w:rPr>
                <w:sz w:val="24"/>
                <w:szCs w:val="24"/>
              </w:rPr>
            </w:pPr>
            <w:r w:rsidRPr="00D02AC3">
              <w:rPr>
                <w:sz w:val="24"/>
                <w:szCs w:val="24"/>
              </w:rPr>
              <w:t>Мастер-класс</w:t>
            </w:r>
          </w:p>
        </w:tc>
        <w:tc>
          <w:tcPr>
            <w:tcW w:w="1985" w:type="dxa"/>
          </w:tcPr>
          <w:p w:rsidR="007D6D68" w:rsidRPr="00D02AC3" w:rsidRDefault="007D6D68" w:rsidP="007D6D68">
            <w:pPr>
              <w:rPr>
                <w:sz w:val="24"/>
                <w:szCs w:val="24"/>
                <w:shd w:val="clear" w:color="auto" w:fill="FFFFFF"/>
              </w:rPr>
            </w:pPr>
            <w:r w:rsidRPr="00D02AC3">
              <w:rPr>
                <w:sz w:val="24"/>
                <w:szCs w:val="24"/>
              </w:rPr>
              <w:t xml:space="preserve"> «</w:t>
            </w:r>
            <w:r w:rsidRPr="00D02AC3">
              <w:rPr>
                <w:sz w:val="24"/>
                <w:szCs w:val="24"/>
                <w:shd w:val="clear" w:color="auto" w:fill="FFFFFF"/>
              </w:rPr>
              <w:t xml:space="preserve">Создание информационно-аналитической системы (на основе </w:t>
            </w:r>
            <w:r w:rsidRPr="00D02AC3">
              <w:rPr>
                <w:sz w:val="24"/>
                <w:szCs w:val="24"/>
                <w:shd w:val="clear" w:color="auto" w:fill="FFFFFF"/>
              </w:rPr>
              <w:lastRenderedPageBreak/>
              <w:t>приложения MS Excel)»</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jc w:val="both"/>
              <w:rPr>
                <w:sz w:val="24"/>
                <w:szCs w:val="24"/>
              </w:rPr>
            </w:pPr>
            <w:r w:rsidRPr="00D02AC3">
              <w:rPr>
                <w:sz w:val="24"/>
                <w:szCs w:val="24"/>
              </w:rPr>
              <w:t xml:space="preserve">Региональный </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lastRenderedPageBreak/>
              <w:t>4</w:t>
            </w:r>
          </w:p>
        </w:tc>
        <w:tc>
          <w:tcPr>
            <w:tcW w:w="1843" w:type="dxa"/>
          </w:tcPr>
          <w:p w:rsidR="007D6D68" w:rsidRPr="00D02AC3" w:rsidRDefault="007D6D68" w:rsidP="007D6D68">
            <w:pPr>
              <w:rPr>
                <w:sz w:val="24"/>
                <w:szCs w:val="24"/>
              </w:rPr>
            </w:pPr>
            <w:r w:rsidRPr="00D02AC3">
              <w:rPr>
                <w:sz w:val="24"/>
                <w:szCs w:val="24"/>
              </w:rPr>
              <w:t>Филатова З.М.</w:t>
            </w:r>
          </w:p>
        </w:tc>
        <w:tc>
          <w:tcPr>
            <w:tcW w:w="2268" w:type="dxa"/>
          </w:tcPr>
          <w:p w:rsidR="007D6D68" w:rsidRPr="00D02AC3" w:rsidRDefault="007D6D68" w:rsidP="007D6D68">
            <w:pPr>
              <w:jc w:val="both"/>
              <w:rPr>
                <w:sz w:val="24"/>
                <w:szCs w:val="24"/>
              </w:rPr>
            </w:pPr>
            <w:r w:rsidRPr="00D02AC3">
              <w:rPr>
                <w:sz w:val="24"/>
                <w:szCs w:val="24"/>
              </w:rPr>
              <w:t>Мастер-класс</w:t>
            </w:r>
          </w:p>
        </w:tc>
        <w:tc>
          <w:tcPr>
            <w:tcW w:w="1985" w:type="dxa"/>
          </w:tcPr>
          <w:p w:rsidR="007D6D68" w:rsidRPr="00D02AC3" w:rsidRDefault="007D6D68" w:rsidP="007D6D68">
            <w:pPr>
              <w:rPr>
                <w:sz w:val="24"/>
                <w:szCs w:val="24"/>
                <w:shd w:val="clear" w:color="auto" w:fill="FFFFFF"/>
              </w:rPr>
            </w:pPr>
            <w:r w:rsidRPr="00D02AC3">
              <w:rPr>
                <w:sz w:val="24"/>
                <w:szCs w:val="24"/>
              </w:rPr>
              <w:t>«</w:t>
            </w:r>
            <w:r w:rsidRPr="00D02AC3">
              <w:rPr>
                <w:sz w:val="24"/>
                <w:szCs w:val="24"/>
                <w:shd w:val="clear" w:color="auto" w:fill="FFFFFF"/>
              </w:rPr>
              <w:t xml:space="preserve">Google-диск: совместные документы)» </w:t>
            </w:r>
          </w:p>
          <w:p w:rsidR="007D6D68" w:rsidRPr="00D02AC3" w:rsidRDefault="007D6D68" w:rsidP="007D6D68">
            <w:pPr>
              <w:adjustRightInd w:val="0"/>
              <w:contextualSpacing/>
              <w:rPr>
                <w:sz w:val="24"/>
                <w:szCs w:val="24"/>
              </w:rPr>
            </w:pP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Региональный</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5</w:t>
            </w:r>
          </w:p>
        </w:tc>
        <w:tc>
          <w:tcPr>
            <w:tcW w:w="1843" w:type="dxa"/>
          </w:tcPr>
          <w:p w:rsidR="007D6D68" w:rsidRPr="00D02AC3" w:rsidRDefault="007D6D68" w:rsidP="007D6D68">
            <w:pPr>
              <w:rPr>
                <w:sz w:val="24"/>
                <w:szCs w:val="24"/>
              </w:rPr>
            </w:pPr>
            <w:r w:rsidRPr="00D02AC3">
              <w:rPr>
                <w:sz w:val="24"/>
                <w:szCs w:val="24"/>
              </w:rPr>
              <w:t>Филатова З.М.</w:t>
            </w:r>
          </w:p>
        </w:tc>
        <w:tc>
          <w:tcPr>
            <w:tcW w:w="2268" w:type="dxa"/>
          </w:tcPr>
          <w:p w:rsidR="007D6D68" w:rsidRPr="00D02AC3" w:rsidRDefault="007D6D68" w:rsidP="007D6D68">
            <w:pPr>
              <w:jc w:val="both"/>
              <w:rPr>
                <w:sz w:val="24"/>
                <w:szCs w:val="24"/>
              </w:rPr>
            </w:pPr>
            <w:r w:rsidRPr="00D02AC3">
              <w:rPr>
                <w:sz w:val="24"/>
                <w:szCs w:val="24"/>
              </w:rPr>
              <w:t>Мастер-класс</w:t>
            </w:r>
          </w:p>
        </w:tc>
        <w:tc>
          <w:tcPr>
            <w:tcW w:w="1985" w:type="dxa"/>
          </w:tcPr>
          <w:p w:rsidR="007D6D68" w:rsidRPr="00D02AC3" w:rsidRDefault="007D6D68" w:rsidP="007D6D68">
            <w:pPr>
              <w:rPr>
                <w:sz w:val="24"/>
                <w:szCs w:val="24"/>
                <w:shd w:val="clear" w:color="auto" w:fill="FFFFFF"/>
              </w:rPr>
            </w:pPr>
            <w:r w:rsidRPr="00D02AC3">
              <w:rPr>
                <w:sz w:val="24"/>
                <w:szCs w:val="24"/>
              </w:rPr>
              <w:t xml:space="preserve"> «</w:t>
            </w:r>
            <w:r w:rsidRPr="00D02AC3">
              <w:rPr>
                <w:sz w:val="24"/>
                <w:szCs w:val="24"/>
                <w:shd w:val="clear" w:color="auto" w:fill="FFFFFF"/>
              </w:rPr>
              <w:t>Методика смешанного обучения по модели «Перевернутый класс»</w:t>
            </w:r>
          </w:p>
          <w:p w:rsidR="007D6D68" w:rsidRPr="00D02AC3" w:rsidRDefault="007D6D68" w:rsidP="007D6D68">
            <w:pPr>
              <w:adjustRightInd w:val="0"/>
              <w:contextualSpacing/>
              <w:rPr>
                <w:sz w:val="24"/>
                <w:szCs w:val="24"/>
              </w:rPr>
            </w:pP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Региональный</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6</w:t>
            </w:r>
          </w:p>
        </w:tc>
        <w:tc>
          <w:tcPr>
            <w:tcW w:w="1843" w:type="dxa"/>
          </w:tcPr>
          <w:p w:rsidR="007D6D68" w:rsidRPr="00D02AC3" w:rsidRDefault="007D6D68" w:rsidP="007D6D68">
            <w:pPr>
              <w:jc w:val="both"/>
              <w:rPr>
                <w:sz w:val="24"/>
                <w:szCs w:val="24"/>
              </w:rPr>
            </w:pPr>
            <w:r w:rsidRPr="00D02AC3">
              <w:rPr>
                <w:sz w:val="24"/>
                <w:szCs w:val="24"/>
              </w:rPr>
              <w:t>Куликова Н.В.</w:t>
            </w:r>
          </w:p>
        </w:tc>
        <w:tc>
          <w:tcPr>
            <w:tcW w:w="2268" w:type="dxa"/>
          </w:tcPr>
          <w:p w:rsidR="007D6D68" w:rsidRPr="00D02AC3" w:rsidRDefault="007D6D68" w:rsidP="007D6D68">
            <w:pPr>
              <w:rPr>
                <w:sz w:val="24"/>
                <w:szCs w:val="24"/>
              </w:rPr>
            </w:pPr>
            <w:r w:rsidRPr="00D02AC3">
              <w:rPr>
                <w:sz w:val="24"/>
                <w:szCs w:val="24"/>
              </w:rPr>
              <w:t>Выступление</w:t>
            </w:r>
          </w:p>
        </w:tc>
        <w:tc>
          <w:tcPr>
            <w:tcW w:w="1985" w:type="dxa"/>
          </w:tcPr>
          <w:p w:rsidR="007D6D68" w:rsidRPr="00D02AC3" w:rsidRDefault="007D6D68" w:rsidP="007D6D68">
            <w:pPr>
              <w:jc w:val="both"/>
              <w:rPr>
                <w:sz w:val="24"/>
                <w:szCs w:val="24"/>
              </w:rPr>
            </w:pPr>
            <w:r w:rsidRPr="00D02AC3">
              <w:rPr>
                <w:sz w:val="24"/>
                <w:szCs w:val="24"/>
              </w:rPr>
              <w:t>Формирование метапредметных УУД на уроках биологии посредством межпредметных связей»</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Региональный</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7</w:t>
            </w:r>
          </w:p>
        </w:tc>
        <w:tc>
          <w:tcPr>
            <w:tcW w:w="1843" w:type="dxa"/>
          </w:tcPr>
          <w:p w:rsidR="007D6D68" w:rsidRPr="00D02AC3" w:rsidRDefault="007D6D68" w:rsidP="007D6D68">
            <w:pPr>
              <w:jc w:val="both"/>
              <w:rPr>
                <w:sz w:val="24"/>
                <w:szCs w:val="24"/>
              </w:rPr>
            </w:pPr>
            <w:r w:rsidRPr="00D02AC3">
              <w:rPr>
                <w:sz w:val="24"/>
                <w:szCs w:val="24"/>
              </w:rPr>
              <w:t>Минникаева И.А.</w:t>
            </w:r>
          </w:p>
        </w:tc>
        <w:tc>
          <w:tcPr>
            <w:tcW w:w="2268" w:type="dxa"/>
          </w:tcPr>
          <w:p w:rsidR="007D6D68" w:rsidRPr="00D02AC3" w:rsidRDefault="007D6D68" w:rsidP="007D6D68">
            <w:pPr>
              <w:rPr>
                <w:sz w:val="24"/>
                <w:szCs w:val="24"/>
              </w:rPr>
            </w:pPr>
            <w:r w:rsidRPr="00D02AC3">
              <w:rPr>
                <w:sz w:val="24"/>
                <w:szCs w:val="24"/>
              </w:rPr>
              <w:t>Выступление</w:t>
            </w:r>
          </w:p>
        </w:tc>
        <w:tc>
          <w:tcPr>
            <w:tcW w:w="1985" w:type="dxa"/>
          </w:tcPr>
          <w:p w:rsidR="007D6D68" w:rsidRPr="00D02AC3" w:rsidRDefault="007D6D68" w:rsidP="007D6D68">
            <w:pPr>
              <w:jc w:val="both"/>
              <w:rPr>
                <w:sz w:val="24"/>
                <w:szCs w:val="24"/>
              </w:rPr>
            </w:pPr>
            <w:r w:rsidRPr="00D02AC3">
              <w:rPr>
                <w:sz w:val="24"/>
                <w:szCs w:val="24"/>
              </w:rPr>
              <w:t>Развитие читательских умений и навыков на уроках обучения чтению у  учащихся первого класса»</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Региональный</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8</w:t>
            </w:r>
          </w:p>
        </w:tc>
        <w:tc>
          <w:tcPr>
            <w:tcW w:w="1843" w:type="dxa"/>
          </w:tcPr>
          <w:p w:rsidR="007D6D68" w:rsidRPr="00D02AC3" w:rsidRDefault="007D6D68" w:rsidP="007D6D68">
            <w:pPr>
              <w:jc w:val="both"/>
              <w:rPr>
                <w:sz w:val="24"/>
                <w:szCs w:val="24"/>
              </w:rPr>
            </w:pPr>
            <w:r w:rsidRPr="00D02AC3">
              <w:rPr>
                <w:sz w:val="24"/>
                <w:szCs w:val="24"/>
              </w:rPr>
              <w:t>Шайхутдинова Л.Д.</w:t>
            </w:r>
          </w:p>
        </w:tc>
        <w:tc>
          <w:tcPr>
            <w:tcW w:w="2268" w:type="dxa"/>
          </w:tcPr>
          <w:p w:rsidR="007D6D68" w:rsidRPr="00D02AC3" w:rsidRDefault="007D6D68" w:rsidP="007D6D68">
            <w:pPr>
              <w:rPr>
                <w:sz w:val="24"/>
                <w:szCs w:val="24"/>
              </w:rPr>
            </w:pPr>
            <w:r w:rsidRPr="00D02AC3">
              <w:rPr>
                <w:sz w:val="24"/>
                <w:szCs w:val="24"/>
              </w:rPr>
              <w:t>Выступление</w:t>
            </w:r>
          </w:p>
        </w:tc>
        <w:tc>
          <w:tcPr>
            <w:tcW w:w="1985" w:type="dxa"/>
          </w:tcPr>
          <w:p w:rsidR="007D6D68" w:rsidRPr="00D02AC3" w:rsidRDefault="007D6D68" w:rsidP="007D6D68">
            <w:pPr>
              <w:jc w:val="both"/>
              <w:rPr>
                <w:sz w:val="24"/>
                <w:szCs w:val="24"/>
              </w:rPr>
            </w:pPr>
            <w:r w:rsidRPr="00D02AC3">
              <w:rPr>
                <w:sz w:val="24"/>
                <w:szCs w:val="24"/>
              </w:rPr>
              <w:t>«Формирование самооценки учащихся начальных классов</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Региональный</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9</w:t>
            </w:r>
          </w:p>
        </w:tc>
        <w:tc>
          <w:tcPr>
            <w:tcW w:w="1843" w:type="dxa"/>
          </w:tcPr>
          <w:p w:rsidR="007D6D68" w:rsidRPr="00D02AC3" w:rsidRDefault="007D6D68" w:rsidP="007D6D68">
            <w:pPr>
              <w:jc w:val="both"/>
              <w:rPr>
                <w:sz w:val="24"/>
                <w:szCs w:val="24"/>
              </w:rPr>
            </w:pPr>
            <w:r w:rsidRPr="00D02AC3">
              <w:rPr>
                <w:sz w:val="24"/>
                <w:szCs w:val="24"/>
              </w:rPr>
              <w:t>Садрисламова Г.М.</w:t>
            </w:r>
          </w:p>
        </w:tc>
        <w:tc>
          <w:tcPr>
            <w:tcW w:w="2268" w:type="dxa"/>
          </w:tcPr>
          <w:p w:rsidR="007D6D68" w:rsidRPr="00D02AC3" w:rsidRDefault="007D6D68" w:rsidP="007D6D68">
            <w:pPr>
              <w:rPr>
                <w:sz w:val="24"/>
                <w:szCs w:val="24"/>
              </w:rPr>
            </w:pPr>
            <w:r w:rsidRPr="00D02AC3">
              <w:rPr>
                <w:sz w:val="24"/>
                <w:szCs w:val="24"/>
              </w:rPr>
              <w:t>Выступление</w:t>
            </w:r>
          </w:p>
        </w:tc>
        <w:tc>
          <w:tcPr>
            <w:tcW w:w="1985" w:type="dxa"/>
          </w:tcPr>
          <w:p w:rsidR="007D6D68" w:rsidRPr="00D02AC3" w:rsidRDefault="007D6D68" w:rsidP="007D6D68">
            <w:pPr>
              <w:jc w:val="both"/>
              <w:rPr>
                <w:sz w:val="24"/>
                <w:szCs w:val="24"/>
              </w:rPr>
            </w:pPr>
            <w:r w:rsidRPr="00D02AC3">
              <w:rPr>
                <w:sz w:val="24"/>
                <w:szCs w:val="24"/>
              </w:rPr>
              <w:t>Метапредметные результаты обучения по ФГОС на уроках родного(татарского) языка в русскоязычных группах</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Региональный</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10</w:t>
            </w:r>
          </w:p>
        </w:tc>
        <w:tc>
          <w:tcPr>
            <w:tcW w:w="1843" w:type="dxa"/>
          </w:tcPr>
          <w:p w:rsidR="007D6D68" w:rsidRPr="00D02AC3" w:rsidRDefault="007D6D68" w:rsidP="007D6D68">
            <w:pPr>
              <w:jc w:val="both"/>
              <w:rPr>
                <w:sz w:val="24"/>
                <w:szCs w:val="24"/>
              </w:rPr>
            </w:pPr>
            <w:r w:rsidRPr="00D02AC3">
              <w:rPr>
                <w:sz w:val="24"/>
                <w:szCs w:val="24"/>
              </w:rPr>
              <w:t>Савельева Л.Л.</w:t>
            </w:r>
          </w:p>
        </w:tc>
        <w:tc>
          <w:tcPr>
            <w:tcW w:w="2268" w:type="dxa"/>
          </w:tcPr>
          <w:p w:rsidR="007D6D68" w:rsidRPr="00D02AC3" w:rsidRDefault="007D6D68" w:rsidP="007D6D68">
            <w:pPr>
              <w:rPr>
                <w:sz w:val="24"/>
                <w:szCs w:val="24"/>
              </w:rPr>
            </w:pPr>
            <w:r w:rsidRPr="00D02AC3">
              <w:rPr>
                <w:sz w:val="24"/>
                <w:szCs w:val="24"/>
              </w:rPr>
              <w:t>Выступление</w:t>
            </w:r>
          </w:p>
        </w:tc>
        <w:tc>
          <w:tcPr>
            <w:tcW w:w="1985" w:type="dxa"/>
          </w:tcPr>
          <w:p w:rsidR="007D6D68" w:rsidRPr="00D02AC3" w:rsidRDefault="007D6D68" w:rsidP="007D6D68">
            <w:pPr>
              <w:jc w:val="both"/>
              <w:rPr>
                <w:sz w:val="24"/>
                <w:szCs w:val="24"/>
              </w:rPr>
            </w:pPr>
            <w:r w:rsidRPr="00D02AC3">
              <w:rPr>
                <w:sz w:val="24"/>
                <w:szCs w:val="24"/>
              </w:rPr>
              <w:t>«Мозговой штурм» как метод интерактивного обучения</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Региональный</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11</w:t>
            </w:r>
          </w:p>
        </w:tc>
        <w:tc>
          <w:tcPr>
            <w:tcW w:w="1843" w:type="dxa"/>
          </w:tcPr>
          <w:p w:rsidR="007D6D68" w:rsidRPr="00D02AC3" w:rsidRDefault="007D6D68" w:rsidP="007D6D68">
            <w:pPr>
              <w:jc w:val="both"/>
              <w:rPr>
                <w:sz w:val="24"/>
                <w:szCs w:val="24"/>
              </w:rPr>
            </w:pPr>
            <w:r w:rsidRPr="00D02AC3">
              <w:rPr>
                <w:sz w:val="24"/>
                <w:szCs w:val="24"/>
              </w:rPr>
              <w:t>Сагидуллина Т.М</w:t>
            </w:r>
          </w:p>
        </w:tc>
        <w:tc>
          <w:tcPr>
            <w:tcW w:w="2268" w:type="dxa"/>
          </w:tcPr>
          <w:p w:rsidR="007D6D68" w:rsidRPr="00D02AC3" w:rsidRDefault="007D6D68" w:rsidP="007D6D68">
            <w:pPr>
              <w:rPr>
                <w:sz w:val="24"/>
                <w:szCs w:val="24"/>
              </w:rPr>
            </w:pPr>
            <w:r w:rsidRPr="00D02AC3">
              <w:rPr>
                <w:sz w:val="24"/>
                <w:szCs w:val="24"/>
              </w:rPr>
              <w:t>Выступление</w:t>
            </w:r>
          </w:p>
        </w:tc>
        <w:tc>
          <w:tcPr>
            <w:tcW w:w="1985" w:type="dxa"/>
          </w:tcPr>
          <w:p w:rsidR="007D6D68" w:rsidRPr="00D02AC3" w:rsidRDefault="007D6D68" w:rsidP="007D6D68">
            <w:pPr>
              <w:jc w:val="both"/>
              <w:rPr>
                <w:sz w:val="24"/>
                <w:szCs w:val="24"/>
              </w:rPr>
            </w:pPr>
            <w:r w:rsidRPr="00D02AC3">
              <w:rPr>
                <w:sz w:val="24"/>
                <w:szCs w:val="24"/>
              </w:rPr>
              <w:t xml:space="preserve">Здоровьесберегающие технологии на уроках </w:t>
            </w:r>
            <w:r w:rsidRPr="00D02AC3">
              <w:rPr>
                <w:sz w:val="24"/>
                <w:szCs w:val="24"/>
              </w:rPr>
              <w:lastRenderedPageBreak/>
              <w:t>начальной школы</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Региональный</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lastRenderedPageBreak/>
              <w:t>12</w:t>
            </w:r>
          </w:p>
        </w:tc>
        <w:tc>
          <w:tcPr>
            <w:tcW w:w="1843" w:type="dxa"/>
          </w:tcPr>
          <w:p w:rsidR="007D6D68" w:rsidRPr="00D02AC3" w:rsidRDefault="007D6D68" w:rsidP="007D6D68">
            <w:pPr>
              <w:jc w:val="both"/>
              <w:rPr>
                <w:sz w:val="24"/>
                <w:szCs w:val="24"/>
              </w:rPr>
            </w:pPr>
            <w:r w:rsidRPr="00D02AC3">
              <w:rPr>
                <w:sz w:val="24"/>
                <w:szCs w:val="24"/>
              </w:rPr>
              <w:t>Иванова О.И.</w:t>
            </w:r>
          </w:p>
        </w:tc>
        <w:tc>
          <w:tcPr>
            <w:tcW w:w="2268" w:type="dxa"/>
          </w:tcPr>
          <w:p w:rsidR="007D6D68" w:rsidRPr="00D02AC3" w:rsidRDefault="007D6D68" w:rsidP="007D6D68">
            <w:pPr>
              <w:rPr>
                <w:sz w:val="24"/>
                <w:szCs w:val="24"/>
              </w:rPr>
            </w:pPr>
            <w:r w:rsidRPr="00D02AC3">
              <w:rPr>
                <w:sz w:val="24"/>
                <w:szCs w:val="24"/>
              </w:rPr>
              <w:t>Выступление</w:t>
            </w:r>
          </w:p>
        </w:tc>
        <w:tc>
          <w:tcPr>
            <w:tcW w:w="1985" w:type="dxa"/>
          </w:tcPr>
          <w:p w:rsidR="007D6D68" w:rsidRPr="00D02AC3" w:rsidRDefault="007D6D68" w:rsidP="007D6D68">
            <w:pPr>
              <w:jc w:val="both"/>
              <w:rPr>
                <w:sz w:val="24"/>
                <w:szCs w:val="24"/>
              </w:rPr>
            </w:pPr>
            <w:r w:rsidRPr="00D02AC3">
              <w:rPr>
                <w:sz w:val="24"/>
                <w:szCs w:val="24"/>
              </w:rPr>
              <w:t>Система работы классного руководителя</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Региональный</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13</w:t>
            </w:r>
          </w:p>
        </w:tc>
        <w:tc>
          <w:tcPr>
            <w:tcW w:w="1843" w:type="dxa"/>
          </w:tcPr>
          <w:p w:rsidR="007D6D68" w:rsidRPr="00D02AC3" w:rsidRDefault="007D6D68" w:rsidP="007D6D68">
            <w:pPr>
              <w:jc w:val="both"/>
              <w:rPr>
                <w:sz w:val="24"/>
                <w:szCs w:val="24"/>
              </w:rPr>
            </w:pPr>
            <w:r w:rsidRPr="00D02AC3">
              <w:rPr>
                <w:sz w:val="24"/>
                <w:szCs w:val="24"/>
              </w:rPr>
              <w:t>Иванова О.И.</w:t>
            </w:r>
          </w:p>
        </w:tc>
        <w:tc>
          <w:tcPr>
            <w:tcW w:w="2268" w:type="dxa"/>
          </w:tcPr>
          <w:p w:rsidR="007D6D68" w:rsidRPr="00D02AC3" w:rsidRDefault="007D6D68" w:rsidP="007D6D68">
            <w:pPr>
              <w:rPr>
                <w:sz w:val="24"/>
                <w:szCs w:val="24"/>
              </w:rPr>
            </w:pPr>
            <w:r w:rsidRPr="00D02AC3">
              <w:rPr>
                <w:sz w:val="24"/>
                <w:szCs w:val="24"/>
              </w:rPr>
              <w:t>Выступление</w:t>
            </w:r>
          </w:p>
        </w:tc>
        <w:tc>
          <w:tcPr>
            <w:tcW w:w="1985" w:type="dxa"/>
          </w:tcPr>
          <w:p w:rsidR="007D6D68" w:rsidRPr="00D02AC3" w:rsidRDefault="007D6D68" w:rsidP="007D6D68">
            <w:pPr>
              <w:jc w:val="both"/>
              <w:rPr>
                <w:sz w:val="24"/>
                <w:szCs w:val="24"/>
              </w:rPr>
            </w:pPr>
            <w:r w:rsidRPr="00D02AC3">
              <w:rPr>
                <w:sz w:val="24"/>
                <w:szCs w:val="24"/>
              </w:rPr>
              <w:t>Использование игровых  технологий в начальной школе как способ формирования учебной мотивации</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Региональный</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14</w:t>
            </w:r>
          </w:p>
        </w:tc>
        <w:tc>
          <w:tcPr>
            <w:tcW w:w="1843" w:type="dxa"/>
          </w:tcPr>
          <w:p w:rsidR="007D6D68" w:rsidRPr="00D02AC3" w:rsidRDefault="007D6D68" w:rsidP="007D6D68">
            <w:pPr>
              <w:jc w:val="both"/>
              <w:rPr>
                <w:sz w:val="24"/>
                <w:szCs w:val="24"/>
              </w:rPr>
            </w:pPr>
            <w:r w:rsidRPr="00D02AC3">
              <w:rPr>
                <w:sz w:val="24"/>
                <w:szCs w:val="24"/>
              </w:rPr>
              <w:t>Карбышев А.А.</w:t>
            </w:r>
          </w:p>
        </w:tc>
        <w:tc>
          <w:tcPr>
            <w:tcW w:w="2268" w:type="dxa"/>
          </w:tcPr>
          <w:p w:rsidR="007D6D68" w:rsidRPr="00D02AC3" w:rsidRDefault="007D6D68" w:rsidP="007D6D68">
            <w:pPr>
              <w:rPr>
                <w:sz w:val="24"/>
                <w:szCs w:val="24"/>
              </w:rPr>
            </w:pPr>
            <w:r w:rsidRPr="00D02AC3">
              <w:rPr>
                <w:sz w:val="24"/>
                <w:szCs w:val="24"/>
              </w:rPr>
              <w:t>Выступление</w:t>
            </w:r>
          </w:p>
        </w:tc>
        <w:tc>
          <w:tcPr>
            <w:tcW w:w="1985" w:type="dxa"/>
          </w:tcPr>
          <w:p w:rsidR="007D6D68" w:rsidRPr="00D02AC3" w:rsidRDefault="007D6D68" w:rsidP="007D6D68">
            <w:pPr>
              <w:contextualSpacing/>
              <w:jc w:val="both"/>
              <w:rPr>
                <w:sz w:val="24"/>
                <w:szCs w:val="24"/>
              </w:rPr>
            </w:pPr>
            <w:r w:rsidRPr="00D02AC3">
              <w:rPr>
                <w:rFonts w:eastAsia="Calibri"/>
                <w:bCs/>
                <w:sz w:val="24"/>
                <w:szCs w:val="24"/>
              </w:rPr>
              <w:t>Приемы и способы эффективной подготовки к устной части ОГЭ по английскому языку</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 xml:space="preserve">Муниципальный </w:t>
            </w:r>
          </w:p>
        </w:tc>
      </w:tr>
      <w:tr w:rsidR="007D6D68" w:rsidRPr="00D02AC3" w:rsidTr="007D6D68">
        <w:tc>
          <w:tcPr>
            <w:tcW w:w="567" w:type="dxa"/>
          </w:tcPr>
          <w:p w:rsidR="007D6D68" w:rsidRPr="00D02AC3" w:rsidRDefault="007D6D68" w:rsidP="007D6D68">
            <w:pPr>
              <w:jc w:val="both"/>
              <w:rPr>
                <w:sz w:val="24"/>
                <w:szCs w:val="24"/>
              </w:rPr>
            </w:pPr>
            <w:r w:rsidRPr="00D02AC3">
              <w:rPr>
                <w:sz w:val="24"/>
                <w:szCs w:val="24"/>
              </w:rPr>
              <w:t>15</w:t>
            </w:r>
          </w:p>
        </w:tc>
        <w:tc>
          <w:tcPr>
            <w:tcW w:w="1843" w:type="dxa"/>
          </w:tcPr>
          <w:p w:rsidR="007D6D68" w:rsidRPr="00D02AC3" w:rsidRDefault="007D6D68" w:rsidP="007D6D68">
            <w:pPr>
              <w:jc w:val="both"/>
              <w:rPr>
                <w:sz w:val="24"/>
                <w:szCs w:val="24"/>
              </w:rPr>
            </w:pPr>
            <w:r w:rsidRPr="00D02AC3">
              <w:rPr>
                <w:sz w:val="24"/>
                <w:szCs w:val="24"/>
              </w:rPr>
              <w:t>Маркина Л.А.</w:t>
            </w:r>
          </w:p>
        </w:tc>
        <w:tc>
          <w:tcPr>
            <w:tcW w:w="2268" w:type="dxa"/>
          </w:tcPr>
          <w:p w:rsidR="007D6D68" w:rsidRPr="00D02AC3" w:rsidRDefault="007D6D68" w:rsidP="007D6D68">
            <w:pPr>
              <w:rPr>
                <w:sz w:val="24"/>
                <w:szCs w:val="24"/>
              </w:rPr>
            </w:pPr>
            <w:r w:rsidRPr="00D02AC3">
              <w:rPr>
                <w:sz w:val="24"/>
                <w:szCs w:val="24"/>
              </w:rPr>
              <w:t>Выступление</w:t>
            </w:r>
          </w:p>
        </w:tc>
        <w:tc>
          <w:tcPr>
            <w:tcW w:w="1985" w:type="dxa"/>
          </w:tcPr>
          <w:p w:rsidR="007D6D68" w:rsidRPr="00D02AC3" w:rsidRDefault="007D6D68" w:rsidP="007D6D68">
            <w:pPr>
              <w:contextualSpacing/>
              <w:jc w:val="both"/>
              <w:rPr>
                <w:rFonts w:eastAsia="Calibri"/>
                <w:bCs/>
                <w:sz w:val="24"/>
                <w:szCs w:val="24"/>
              </w:rPr>
            </w:pPr>
            <w:r w:rsidRPr="00D02AC3">
              <w:rPr>
                <w:sz w:val="26"/>
                <w:szCs w:val="26"/>
              </w:rPr>
              <w:t>Особенности преподавания учебного предмета «география» в 2018/2019 учебном году</w:t>
            </w:r>
          </w:p>
        </w:tc>
        <w:tc>
          <w:tcPr>
            <w:tcW w:w="1417" w:type="dxa"/>
          </w:tcPr>
          <w:p w:rsidR="007D6D68" w:rsidRPr="00D02AC3" w:rsidRDefault="007D6D68" w:rsidP="007D6D68">
            <w:pPr>
              <w:jc w:val="both"/>
              <w:rPr>
                <w:sz w:val="24"/>
                <w:szCs w:val="24"/>
              </w:rPr>
            </w:pPr>
          </w:p>
        </w:tc>
        <w:tc>
          <w:tcPr>
            <w:tcW w:w="1985" w:type="dxa"/>
          </w:tcPr>
          <w:p w:rsidR="007D6D68" w:rsidRPr="00D02AC3" w:rsidRDefault="007D6D68" w:rsidP="007D6D68">
            <w:pPr>
              <w:rPr>
                <w:sz w:val="24"/>
                <w:szCs w:val="24"/>
              </w:rPr>
            </w:pPr>
            <w:r w:rsidRPr="00D02AC3">
              <w:rPr>
                <w:sz w:val="24"/>
                <w:szCs w:val="24"/>
              </w:rPr>
              <w:t>Муниципальный</w:t>
            </w:r>
          </w:p>
        </w:tc>
      </w:tr>
    </w:tbl>
    <w:p w:rsidR="007D6D68" w:rsidRPr="00D02AC3" w:rsidRDefault="007D6D68" w:rsidP="007D6D68">
      <w:pPr>
        <w:jc w:val="both"/>
        <w:rPr>
          <w:sz w:val="24"/>
          <w:szCs w:val="24"/>
        </w:rPr>
      </w:pPr>
    </w:p>
    <w:p w:rsidR="007D6D68" w:rsidRPr="002E0454" w:rsidRDefault="007D6D68" w:rsidP="007D6D68">
      <w:pPr>
        <w:pStyle w:val="35"/>
        <w:widowControl w:val="0"/>
        <w:spacing w:after="0"/>
        <w:jc w:val="both"/>
        <w:rPr>
          <w:rFonts w:ascii="Times New Roman" w:hAnsi="Times New Roman" w:cs="Times New Roman"/>
          <w:bCs/>
          <w:sz w:val="24"/>
          <w:szCs w:val="24"/>
        </w:rPr>
      </w:pPr>
      <w:r w:rsidRPr="002E0454">
        <w:rPr>
          <w:rFonts w:ascii="Times New Roman" w:hAnsi="Times New Roman" w:cs="Times New Roman"/>
          <w:bCs/>
          <w:sz w:val="24"/>
          <w:szCs w:val="24"/>
        </w:rPr>
        <w:t xml:space="preserve">Конференции (для педагогических работников) </w:t>
      </w:r>
    </w:p>
    <w:p w:rsidR="007D6D68" w:rsidRPr="002E0454" w:rsidRDefault="007D6D68" w:rsidP="007D6D68">
      <w:pPr>
        <w:jc w:val="both"/>
        <w:rPr>
          <w:bCs/>
          <w:sz w:val="24"/>
          <w:szCs w:val="24"/>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1275"/>
        <w:gridCol w:w="1276"/>
        <w:gridCol w:w="1276"/>
        <w:gridCol w:w="1276"/>
        <w:gridCol w:w="992"/>
        <w:gridCol w:w="992"/>
        <w:gridCol w:w="992"/>
        <w:gridCol w:w="709"/>
      </w:tblGrid>
      <w:tr w:rsidR="007D6D68" w:rsidRPr="002E0454" w:rsidTr="007D6D68">
        <w:tc>
          <w:tcPr>
            <w:tcW w:w="1135" w:type="dxa"/>
            <w:vMerge w:val="restart"/>
          </w:tcPr>
          <w:p w:rsidR="007D6D68" w:rsidRPr="002E0454" w:rsidRDefault="007D6D68" w:rsidP="007D6D68">
            <w:pPr>
              <w:jc w:val="both"/>
              <w:rPr>
                <w:bCs/>
                <w:sz w:val="24"/>
                <w:szCs w:val="24"/>
              </w:rPr>
            </w:pPr>
            <w:r w:rsidRPr="002E0454">
              <w:rPr>
                <w:bCs/>
                <w:sz w:val="24"/>
                <w:szCs w:val="24"/>
              </w:rPr>
              <w:t>Кол-во</w:t>
            </w:r>
          </w:p>
          <w:p w:rsidR="007D6D68" w:rsidRPr="002E0454" w:rsidRDefault="007D6D68" w:rsidP="007D6D68">
            <w:pPr>
              <w:jc w:val="both"/>
              <w:rPr>
                <w:bCs/>
                <w:sz w:val="24"/>
                <w:szCs w:val="24"/>
              </w:rPr>
            </w:pPr>
            <w:r w:rsidRPr="002E0454">
              <w:rPr>
                <w:bCs/>
                <w:sz w:val="24"/>
                <w:szCs w:val="24"/>
              </w:rPr>
              <w:t>педагогов</w:t>
            </w:r>
          </w:p>
        </w:tc>
        <w:tc>
          <w:tcPr>
            <w:tcW w:w="2551" w:type="dxa"/>
            <w:gridSpan w:val="2"/>
          </w:tcPr>
          <w:p w:rsidR="007D6D68" w:rsidRPr="002E0454" w:rsidRDefault="007D6D68" w:rsidP="007D6D68">
            <w:pPr>
              <w:jc w:val="both"/>
              <w:rPr>
                <w:bCs/>
                <w:sz w:val="24"/>
                <w:szCs w:val="24"/>
              </w:rPr>
            </w:pPr>
            <w:r w:rsidRPr="002E0454">
              <w:rPr>
                <w:bCs/>
                <w:sz w:val="24"/>
                <w:szCs w:val="24"/>
              </w:rPr>
              <w:t>Международный</w:t>
            </w:r>
            <w:r>
              <w:rPr>
                <w:bCs/>
                <w:sz w:val="24"/>
                <w:szCs w:val="24"/>
              </w:rPr>
              <w:t xml:space="preserve"> </w:t>
            </w:r>
            <w:r w:rsidRPr="002E0454">
              <w:rPr>
                <w:bCs/>
                <w:sz w:val="24"/>
                <w:szCs w:val="24"/>
              </w:rPr>
              <w:t>уровень</w:t>
            </w:r>
          </w:p>
        </w:tc>
        <w:tc>
          <w:tcPr>
            <w:tcW w:w="2552" w:type="dxa"/>
            <w:gridSpan w:val="2"/>
          </w:tcPr>
          <w:p w:rsidR="007D6D68" w:rsidRPr="002E0454" w:rsidRDefault="007D6D68" w:rsidP="007D6D68">
            <w:pPr>
              <w:jc w:val="both"/>
              <w:rPr>
                <w:bCs/>
                <w:sz w:val="24"/>
                <w:szCs w:val="24"/>
              </w:rPr>
            </w:pPr>
            <w:r w:rsidRPr="002E0454">
              <w:rPr>
                <w:bCs/>
                <w:sz w:val="24"/>
                <w:szCs w:val="24"/>
              </w:rPr>
              <w:t>Российский</w:t>
            </w:r>
            <w:r>
              <w:rPr>
                <w:bCs/>
                <w:sz w:val="24"/>
                <w:szCs w:val="24"/>
              </w:rPr>
              <w:t xml:space="preserve"> </w:t>
            </w:r>
            <w:r w:rsidRPr="002E0454">
              <w:rPr>
                <w:bCs/>
                <w:sz w:val="24"/>
                <w:szCs w:val="24"/>
              </w:rPr>
              <w:t>уровень</w:t>
            </w:r>
          </w:p>
        </w:tc>
        <w:tc>
          <w:tcPr>
            <w:tcW w:w="1984" w:type="dxa"/>
            <w:gridSpan w:val="2"/>
          </w:tcPr>
          <w:p w:rsidR="007D6D68" w:rsidRPr="002E0454" w:rsidRDefault="007D6D68" w:rsidP="007D6D68">
            <w:pPr>
              <w:jc w:val="both"/>
              <w:rPr>
                <w:bCs/>
                <w:sz w:val="24"/>
                <w:szCs w:val="24"/>
              </w:rPr>
            </w:pPr>
            <w:r w:rsidRPr="002E0454">
              <w:rPr>
                <w:bCs/>
                <w:sz w:val="24"/>
                <w:szCs w:val="24"/>
              </w:rPr>
              <w:t>Республиканский</w:t>
            </w:r>
            <w:r>
              <w:rPr>
                <w:bCs/>
                <w:sz w:val="24"/>
                <w:szCs w:val="24"/>
              </w:rPr>
              <w:t xml:space="preserve"> </w:t>
            </w:r>
            <w:r w:rsidRPr="002E0454">
              <w:rPr>
                <w:bCs/>
                <w:sz w:val="24"/>
                <w:szCs w:val="24"/>
              </w:rPr>
              <w:t>уровень</w:t>
            </w:r>
          </w:p>
        </w:tc>
        <w:tc>
          <w:tcPr>
            <w:tcW w:w="1701" w:type="dxa"/>
            <w:gridSpan w:val="2"/>
          </w:tcPr>
          <w:p w:rsidR="007D6D68" w:rsidRPr="002E0454" w:rsidRDefault="007D6D68" w:rsidP="007D6D68">
            <w:pPr>
              <w:jc w:val="both"/>
              <w:rPr>
                <w:bCs/>
                <w:sz w:val="24"/>
                <w:szCs w:val="24"/>
              </w:rPr>
            </w:pPr>
            <w:r w:rsidRPr="002E0454">
              <w:rPr>
                <w:bCs/>
                <w:sz w:val="24"/>
                <w:szCs w:val="24"/>
              </w:rPr>
              <w:t>Муниципальный</w:t>
            </w:r>
            <w:r>
              <w:rPr>
                <w:bCs/>
                <w:sz w:val="24"/>
                <w:szCs w:val="24"/>
              </w:rPr>
              <w:t xml:space="preserve"> </w:t>
            </w:r>
            <w:r w:rsidRPr="002E0454">
              <w:rPr>
                <w:bCs/>
                <w:sz w:val="24"/>
                <w:szCs w:val="24"/>
              </w:rPr>
              <w:t>уровень</w:t>
            </w:r>
          </w:p>
        </w:tc>
      </w:tr>
      <w:tr w:rsidR="007D6D68" w:rsidRPr="002E0454" w:rsidTr="007D6D68">
        <w:tc>
          <w:tcPr>
            <w:tcW w:w="1135" w:type="dxa"/>
            <w:vMerge/>
          </w:tcPr>
          <w:p w:rsidR="007D6D68" w:rsidRPr="002E0454" w:rsidRDefault="007D6D68" w:rsidP="007D6D68">
            <w:pPr>
              <w:jc w:val="both"/>
              <w:rPr>
                <w:bCs/>
                <w:sz w:val="24"/>
                <w:szCs w:val="24"/>
              </w:rPr>
            </w:pPr>
          </w:p>
        </w:tc>
        <w:tc>
          <w:tcPr>
            <w:tcW w:w="1275" w:type="dxa"/>
          </w:tcPr>
          <w:p w:rsidR="007D6D68" w:rsidRPr="002E0454" w:rsidRDefault="007D6D68" w:rsidP="007D6D68">
            <w:pPr>
              <w:snapToGrid w:val="0"/>
              <w:jc w:val="both"/>
              <w:rPr>
                <w:bCs/>
                <w:sz w:val="24"/>
                <w:szCs w:val="24"/>
              </w:rPr>
            </w:pPr>
            <w:r w:rsidRPr="002E0454">
              <w:rPr>
                <w:bCs/>
                <w:sz w:val="24"/>
                <w:szCs w:val="24"/>
              </w:rPr>
              <w:t>выступления</w:t>
            </w:r>
          </w:p>
        </w:tc>
        <w:tc>
          <w:tcPr>
            <w:tcW w:w="1276" w:type="dxa"/>
          </w:tcPr>
          <w:p w:rsidR="007D6D68" w:rsidRPr="002E0454" w:rsidRDefault="007D6D68" w:rsidP="007D6D68">
            <w:pPr>
              <w:snapToGrid w:val="0"/>
              <w:jc w:val="both"/>
              <w:rPr>
                <w:bCs/>
                <w:sz w:val="24"/>
                <w:szCs w:val="24"/>
              </w:rPr>
            </w:pPr>
            <w:r w:rsidRPr="002E0454">
              <w:rPr>
                <w:bCs/>
                <w:sz w:val="24"/>
                <w:szCs w:val="24"/>
              </w:rPr>
              <w:t>публикации</w:t>
            </w:r>
          </w:p>
        </w:tc>
        <w:tc>
          <w:tcPr>
            <w:tcW w:w="1276" w:type="dxa"/>
          </w:tcPr>
          <w:p w:rsidR="007D6D68" w:rsidRPr="002E0454" w:rsidRDefault="007D6D68" w:rsidP="007D6D68">
            <w:pPr>
              <w:snapToGrid w:val="0"/>
              <w:jc w:val="both"/>
              <w:rPr>
                <w:bCs/>
                <w:sz w:val="24"/>
                <w:szCs w:val="24"/>
              </w:rPr>
            </w:pPr>
            <w:r w:rsidRPr="002E0454">
              <w:rPr>
                <w:bCs/>
                <w:sz w:val="24"/>
                <w:szCs w:val="24"/>
              </w:rPr>
              <w:t>выступления</w:t>
            </w:r>
          </w:p>
        </w:tc>
        <w:tc>
          <w:tcPr>
            <w:tcW w:w="1276" w:type="dxa"/>
          </w:tcPr>
          <w:p w:rsidR="007D6D68" w:rsidRPr="002E0454" w:rsidRDefault="007D6D68" w:rsidP="007D6D68">
            <w:pPr>
              <w:snapToGrid w:val="0"/>
              <w:jc w:val="both"/>
              <w:rPr>
                <w:bCs/>
                <w:sz w:val="24"/>
                <w:szCs w:val="24"/>
              </w:rPr>
            </w:pPr>
            <w:r w:rsidRPr="002E0454">
              <w:rPr>
                <w:bCs/>
                <w:sz w:val="24"/>
                <w:szCs w:val="24"/>
              </w:rPr>
              <w:t>публикации</w:t>
            </w:r>
          </w:p>
        </w:tc>
        <w:tc>
          <w:tcPr>
            <w:tcW w:w="992" w:type="dxa"/>
          </w:tcPr>
          <w:p w:rsidR="007D6D68" w:rsidRPr="002E0454" w:rsidRDefault="007D6D68" w:rsidP="007D6D68">
            <w:pPr>
              <w:snapToGrid w:val="0"/>
              <w:jc w:val="both"/>
              <w:rPr>
                <w:bCs/>
                <w:sz w:val="24"/>
                <w:szCs w:val="24"/>
              </w:rPr>
            </w:pPr>
            <w:r w:rsidRPr="002E0454">
              <w:rPr>
                <w:bCs/>
                <w:sz w:val="24"/>
                <w:szCs w:val="24"/>
              </w:rPr>
              <w:t>выступления</w:t>
            </w:r>
          </w:p>
        </w:tc>
        <w:tc>
          <w:tcPr>
            <w:tcW w:w="992" w:type="dxa"/>
          </w:tcPr>
          <w:p w:rsidR="007D6D68" w:rsidRPr="002E0454" w:rsidRDefault="007D6D68" w:rsidP="007D6D68">
            <w:pPr>
              <w:snapToGrid w:val="0"/>
              <w:jc w:val="both"/>
              <w:rPr>
                <w:bCs/>
                <w:sz w:val="24"/>
                <w:szCs w:val="24"/>
              </w:rPr>
            </w:pPr>
            <w:r w:rsidRPr="002E0454">
              <w:rPr>
                <w:bCs/>
                <w:sz w:val="24"/>
                <w:szCs w:val="24"/>
              </w:rPr>
              <w:t>публикации</w:t>
            </w:r>
          </w:p>
        </w:tc>
        <w:tc>
          <w:tcPr>
            <w:tcW w:w="992" w:type="dxa"/>
          </w:tcPr>
          <w:p w:rsidR="007D6D68" w:rsidRPr="002E0454" w:rsidRDefault="007D6D68" w:rsidP="007D6D68">
            <w:pPr>
              <w:snapToGrid w:val="0"/>
              <w:jc w:val="both"/>
              <w:rPr>
                <w:bCs/>
                <w:sz w:val="24"/>
                <w:szCs w:val="24"/>
              </w:rPr>
            </w:pPr>
            <w:r w:rsidRPr="002E0454">
              <w:rPr>
                <w:bCs/>
                <w:sz w:val="24"/>
                <w:szCs w:val="24"/>
              </w:rPr>
              <w:t>выступления</w:t>
            </w:r>
          </w:p>
        </w:tc>
        <w:tc>
          <w:tcPr>
            <w:tcW w:w="709" w:type="dxa"/>
          </w:tcPr>
          <w:p w:rsidR="007D6D68" w:rsidRPr="002E0454" w:rsidRDefault="007D6D68" w:rsidP="007D6D68">
            <w:pPr>
              <w:snapToGrid w:val="0"/>
              <w:jc w:val="both"/>
              <w:rPr>
                <w:bCs/>
                <w:sz w:val="24"/>
                <w:szCs w:val="24"/>
              </w:rPr>
            </w:pPr>
            <w:r w:rsidRPr="002E0454">
              <w:rPr>
                <w:bCs/>
                <w:sz w:val="24"/>
                <w:szCs w:val="24"/>
              </w:rPr>
              <w:t>публикации</w:t>
            </w:r>
          </w:p>
        </w:tc>
      </w:tr>
      <w:tr w:rsidR="007D6D68" w:rsidRPr="002E0454" w:rsidTr="007D6D68">
        <w:tc>
          <w:tcPr>
            <w:tcW w:w="1135" w:type="dxa"/>
          </w:tcPr>
          <w:p w:rsidR="007D6D68" w:rsidRPr="002E0454" w:rsidRDefault="007D6D68" w:rsidP="007D6D68">
            <w:pPr>
              <w:jc w:val="both"/>
              <w:rPr>
                <w:bCs/>
                <w:sz w:val="24"/>
                <w:szCs w:val="24"/>
              </w:rPr>
            </w:pPr>
            <w:r w:rsidRPr="002E0454">
              <w:rPr>
                <w:bCs/>
                <w:sz w:val="24"/>
                <w:szCs w:val="24"/>
              </w:rPr>
              <w:t>42</w:t>
            </w:r>
          </w:p>
        </w:tc>
        <w:tc>
          <w:tcPr>
            <w:tcW w:w="1275" w:type="dxa"/>
          </w:tcPr>
          <w:p w:rsidR="007D6D68" w:rsidRPr="002E0454" w:rsidRDefault="007D6D68" w:rsidP="007D6D68">
            <w:pPr>
              <w:jc w:val="both"/>
              <w:rPr>
                <w:bCs/>
                <w:sz w:val="24"/>
                <w:szCs w:val="24"/>
              </w:rPr>
            </w:pPr>
          </w:p>
        </w:tc>
        <w:tc>
          <w:tcPr>
            <w:tcW w:w="1276" w:type="dxa"/>
          </w:tcPr>
          <w:p w:rsidR="007D6D68" w:rsidRPr="002E0454" w:rsidRDefault="007D6D68" w:rsidP="007D6D68">
            <w:pPr>
              <w:jc w:val="both"/>
              <w:rPr>
                <w:bCs/>
                <w:sz w:val="24"/>
                <w:szCs w:val="24"/>
              </w:rPr>
            </w:pPr>
            <w:r w:rsidRPr="002E0454">
              <w:rPr>
                <w:bCs/>
                <w:sz w:val="24"/>
                <w:szCs w:val="24"/>
              </w:rPr>
              <w:t>1</w:t>
            </w:r>
          </w:p>
        </w:tc>
        <w:tc>
          <w:tcPr>
            <w:tcW w:w="1276" w:type="dxa"/>
          </w:tcPr>
          <w:p w:rsidR="007D6D68" w:rsidRPr="002E0454" w:rsidRDefault="007D6D68" w:rsidP="007D6D68">
            <w:pPr>
              <w:jc w:val="both"/>
              <w:rPr>
                <w:bCs/>
                <w:sz w:val="24"/>
                <w:szCs w:val="24"/>
              </w:rPr>
            </w:pPr>
          </w:p>
        </w:tc>
        <w:tc>
          <w:tcPr>
            <w:tcW w:w="1276" w:type="dxa"/>
          </w:tcPr>
          <w:p w:rsidR="007D6D68" w:rsidRPr="002E0454" w:rsidRDefault="007D6D68" w:rsidP="007D6D68">
            <w:pPr>
              <w:jc w:val="both"/>
              <w:rPr>
                <w:bCs/>
                <w:sz w:val="24"/>
                <w:szCs w:val="24"/>
              </w:rPr>
            </w:pPr>
            <w:r w:rsidRPr="002E0454">
              <w:rPr>
                <w:bCs/>
                <w:sz w:val="24"/>
                <w:szCs w:val="24"/>
              </w:rPr>
              <w:t>2</w:t>
            </w:r>
          </w:p>
        </w:tc>
        <w:tc>
          <w:tcPr>
            <w:tcW w:w="992" w:type="dxa"/>
          </w:tcPr>
          <w:p w:rsidR="007D6D68" w:rsidRPr="002E0454" w:rsidRDefault="007D6D68" w:rsidP="007D6D68">
            <w:pPr>
              <w:jc w:val="both"/>
              <w:rPr>
                <w:bCs/>
                <w:sz w:val="24"/>
                <w:szCs w:val="24"/>
              </w:rPr>
            </w:pPr>
            <w:r w:rsidRPr="002E0454">
              <w:rPr>
                <w:bCs/>
                <w:sz w:val="24"/>
                <w:szCs w:val="24"/>
              </w:rPr>
              <w:t>2</w:t>
            </w:r>
          </w:p>
        </w:tc>
        <w:tc>
          <w:tcPr>
            <w:tcW w:w="992" w:type="dxa"/>
          </w:tcPr>
          <w:p w:rsidR="007D6D68" w:rsidRPr="002E0454" w:rsidRDefault="007D6D68" w:rsidP="007D6D68">
            <w:pPr>
              <w:jc w:val="both"/>
              <w:rPr>
                <w:bCs/>
                <w:sz w:val="24"/>
                <w:szCs w:val="24"/>
              </w:rPr>
            </w:pPr>
          </w:p>
        </w:tc>
        <w:tc>
          <w:tcPr>
            <w:tcW w:w="992" w:type="dxa"/>
          </w:tcPr>
          <w:p w:rsidR="007D6D68" w:rsidRPr="002E0454" w:rsidRDefault="007D6D68" w:rsidP="007D6D68">
            <w:pPr>
              <w:jc w:val="both"/>
              <w:rPr>
                <w:bCs/>
                <w:sz w:val="24"/>
                <w:szCs w:val="24"/>
              </w:rPr>
            </w:pPr>
          </w:p>
        </w:tc>
        <w:tc>
          <w:tcPr>
            <w:tcW w:w="709" w:type="dxa"/>
          </w:tcPr>
          <w:p w:rsidR="007D6D68" w:rsidRPr="002E0454" w:rsidRDefault="007D6D68" w:rsidP="007D6D68">
            <w:pPr>
              <w:jc w:val="both"/>
              <w:rPr>
                <w:bCs/>
                <w:sz w:val="24"/>
                <w:szCs w:val="24"/>
              </w:rPr>
            </w:pPr>
          </w:p>
        </w:tc>
      </w:tr>
    </w:tbl>
    <w:p w:rsidR="007D6D68" w:rsidRPr="002E0454" w:rsidRDefault="007D6D68" w:rsidP="007D6D68">
      <w:pPr>
        <w:jc w:val="both"/>
        <w:rPr>
          <w:sz w:val="24"/>
          <w:szCs w:val="24"/>
        </w:rPr>
      </w:pPr>
      <w:r w:rsidRPr="002E0454">
        <w:rPr>
          <w:sz w:val="24"/>
          <w:szCs w:val="24"/>
        </w:rPr>
        <w:t>Отметить с положительной стороны работу по обобщению и распространению педагогического опыта работы МО учителей начальных классов, гуманитарного цикла.</w:t>
      </w:r>
    </w:p>
    <w:p w:rsidR="007D6D68" w:rsidRPr="002E0454" w:rsidRDefault="007D6D68" w:rsidP="007D6D68">
      <w:pPr>
        <w:jc w:val="both"/>
        <w:rPr>
          <w:sz w:val="24"/>
          <w:szCs w:val="24"/>
        </w:rPr>
      </w:pPr>
    </w:p>
    <w:p w:rsidR="007D6D68" w:rsidRPr="002E0454" w:rsidRDefault="007D6D68" w:rsidP="007D6D68">
      <w:pPr>
        <w:jc w:val="both"/>
        <w:rPr>
          <w:sz w:val="24"/>
          <w:szCs w:val="24"/>
        </w:rPr>
      </w:pPr>
      <w:r w:rsidRPr="002E0454">
        <w:rPr>
          <w:sz w:val="24"/>
          <w:szCs w:val="24"/>
        </w:rPr>
        <w:t>Ввести в практику проведение предметных недель, проведение творческих отчетов по итогам предметных недель.</w:t>
      </w:r>
    </w:p>
    <w:p w:rsidR="007D6D68" w:rsidRPr="002E0454" w:rsidRDefault="007D6D68" w:rsidP="007D6D68">
      <w:pPr>
        <w:jc w:val="both"/>
        <w:rPr>
          <w:sz w:val="24"/>
          <w:szCs w:val="24"/>
        </w:rPr>
      </w:pPr>
      <w:r w:rsidRPr="002E0454">
        <w:rPr>
          <w:sz w:val="24"/>
          <w:szCs w:val="24"/>
        </w:rPr>
        <w:t>Учителям школы в 201</w:t>
      </w:r>
      <w:r>
        <w:rPr>
          <w:sz w:val="24"/>
          <w:szCs w:val="24"/>
        </w:rPr>
        <w:t>9</w:t>
      </w:r>
      <w:r w:rsidRPr="002E0454">
        <w:rPr>
          <w:sz w:val="24"/>
          <w:szCs w:val="24"/>
        </w:rPr>
        <w:t>/20</w:t>
      </w:r>
      <w:r>
        <w:rPr>
          <w:sz w:val="24"/>
          <w:szCs w:val="24"/>
        </w:rPr>
        <w:t>20</w:t>
      </w:r>
      <w:r w:rsidRPr="002E0454">
        <w:rPr>
          <w:sz w:val="24"/>
          <w:szCs w:val="24"/>
        </w:rPr>
        <w:t xml:space="preserve"> учебном году принимать активное участие в профессиональных конкурсах муниципального уровня, исследовательских конференциях.</w:t>
      </w:r>
    </w:p>
    <w:p w:rsidR="005D77D5" w:rsidRPr="003038D4" w:rsidRDefault="005D77D5" w:rsidP="005D77D5">
      <w:pPr>
        <w:widowControl/>
        <w:autoSpaceDE/>
        <w:autoSpaceDN/>
        <w:jc w:val="both"/>
        <w:rPr>
          <w:sz w:val="24"/>
          <w:szCs w:val="24"/>
          <w:lang w:eastAsia="en-US" w:bidi="ar-SA"/>
        </w:rPr>
      </w:pPr>
    </w:p>
    <w:p w:rsidR="005D77D5" w:rsidRPr="003038D4" w:rsidRDefault="005D77D5" w:rsidP="005D77D5">
      <w:pPr>
        <w:widowControl/>
        <w:autoSpaceDE/>
        <w:autoSpaceDN/>
        <w:jc w:val="center"/>
        <w:rPr>
          <w:b/>
          <w:sz w:val="24"/>
          <w:szCs w:val="24"/>
          <w:lang w:eastAsia="en-US" w:bidi="ar-SA"/>
        </w:rPr>
      </w:pPr>
      <w:r w:rsidRPr="003038D4">
        <w:rPr>
          <w:b/>
          <w:sz w:val="24"/>
          <w:szCs w:val="24"/>
          <w:lang w:eastAsia="en-US" w:bidi="ar-SA"/>
        </w:rPr>
        <w:t>Работа со способными и одаренными учащимися</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lastRenderedPageBreak/>
        <w:t>Образовательная среда школы предоставляет учащимся возможности для проявления творческой активности и самореализации. Ежегодно учащиеся школы принимают участие во Всероссийской олимпиаде школьников.</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Результаты муниципального этапа Всероссийской олимпиады школьников в динамике:</w:t>
      </w:r>
    </w:p>
    <w:p w:rsidR="005D77D5" w:rsidRPr="003038D4" w:rsidRDefault="005D77D5" w:rsidP="005D77D5">
      <w:pPr>
        <w:widowControl/>
        <w:autoSpaceDE/>
        <w:autoSpaceDN/>
        <w:jc w:val="both"/>
        <w:rPr>
          <w:sz w:val="24"/>
          <w:szCs w:val="24"/>
          <w:lang w:eastAsia="en-US" w:bidi="ar-SA"/>
        </w:rPr>
      </w:pPr>
    </w:p>
    <w:p w:rsidR="007D6D68" w:rsidRPr="002E0454" w:rsidRDefault="007D6D68" w:rsidP="007D6D68">
      <w:pPr>
        <w:pStyle w:val="a4"/>
        <w:ind w:left="142" w:hanging="142"/>
        <w:jc w:val="both"/>
        <w:rPr>
          <w:szCs w:val="24"/>
        </w:rPr>
      </w:pPr>
      <w:r w:rsidRPr="002E0454">
        <w:rPr>
          <w:szCs w:val="24"/>
        </w:rPr>
        <w:t>ДОСТИЖЕНИЯ ОБУЧАЮЩИХСЯ  В  ПРЕДМЕТНЫХ ОЛИМПИАДАХ</w:t>
      </w:r>
    </w:p>
    <w:p w:rsidR="007D6D68" w:rsidRDefault="007D6D68" w:rsidP="007D6D68">
      <w:pPr>
        <w:ind w:left="142" w:hanging="142"/>
        <w:jc w:val="both"/>
        <w:rPr>
          <w:sz w:val="24"/>
          <w:szCs w:val="24"/>
        </w:rPr>
      </w:pPr>
    </w:p>
    <w:p w:rsidR="007D6D68" w:rsidRPr="00BA4D09" w:rsidRDefault="007D6D68" w:rsidP="007D6D68">
      <w:pPr>
        <w:rPr>
          <w:rFonts w:eastAsia="Calibri"/>
          <w:sz w:val="24"/>
          <w:szCs w:val="24"/>
        </w:rPr>
      </w:pPr>
      <w:r w:rsidRPr="00BA4D09">
        <w:rPr>
          <w:rFonts w:eastAsia="Calibri"/>
          <w:sz w:val="24"/>
          <w:szCs w:val="24"/>
        </w:rPr>
        <w:t>Призеры муниципального этапа олимпиад</w:t>
      </w:r>
      <w:r>
        <w:rPr>
          <w:rFonts w:eastAsia="Calibri"/>
          <w:sz w:val="24"/>
          <w:szCs w:val="24"/>
        </w:rPr>
        <w:t xml:space="preserve"> 2019/2020 учебный год</w:t>
      </w:r>
    </w:p>
    <w:tbl>
      <w:tblPr>
        <w:tblStyle w:val="ab"/>
        <w:tblW w:w="0" w:type="auto"/>
        <w:tblLook w:val="04A0"/>
      </w:tblPr>
      <w:tblGrid>
        <w:gridCol w:w="816"/>
        <w:gridCol w:w="3096"/>
        <w:gridCol w:w="2202"/>
        <w:gridCol w:w="868"/>
        <w:gridCol w:w="2210"/>
      </w:tblGrid>
      <w:tr w:rsidR="007D6D68" w:rsidRPr="002346BC" w:rsidTr="007D6D68">
        <w:tc>
          <w:tcPr>
            <w:tcW w:w="0" w:type="auto"/>
          </w:tcPr>
          <w:p w:rsidR="007D6D68" w:rsidRPr="002346BC" w:rsidRDefault="007D6D68" w:rsidP="007D6D68">
            <w:pPr>
              <w:rPr>
                <w:rFonts w:eastAsia="Calibri"/>
                <w:sz w:val="24"/>
                <w:szCs w:val="24"/>
              </w:rPr>
            </w:pPr>
            <w:r w:rsidRPr="002346BC">
              <w:rPr>
                <w:rFonts w:eastAsia="Calibri"/>
                <w:sz w:val="24"/>
                <w:szCs w:val="24"/>
              </w:rPr>
              <w:t xml:space="preserve">Класс </w:t>
            </w:r>
          </w:p>
        </w:tc>
        <w:tc>
          <w:tcPr>
            <w:tcW w:w="0" w:type="auto"/>
          </w:tcPr>
          <w:p w:rsidR="007D6D68" w:rsidRPr="002346BC" w:rsidRDefault="007D6D68" w:rsidP="007D6D68">
            <w:pPr>
              <w:rPr>
                <w:rFonts w:eastAsia="Calibri"/>
                <w:sz w:val="24"/>
                <w:szCs w:val="24"/>
              </w:rPr>
            </w:pPr>
            <w:r w:rsidRPr="002346BC">
              <w:rPr>
                <w:rFonts w:eastAsia="Calibri"/>
                <w:sz w:val="24"/>
                <w:szCs w:val="24"/>
              </w:rPr>
              <w:t>ФИ учащегося</w:t>
            </w:r>
          </w:p>
        </w:tc>
        <w:tc>
          <w:tcPr>
            <w:tcW w:w="0" w:type="auto"/>
          </w:tcPr>
          <w:p w:rsidR="007D6D68" w:rsidRPr="002346BC" w:rsidRDefault="007D6D68" w:rsidP="007D6D68">
            <w:pPr>
              <w:rPr>
                <w:rFonts w:eastAsia="Calibri"/>
                <w:sz w:val="24"/>
                <w:szCs w:val="24"/>
              </w:rPr>
            </w:pPr>
            <w:r w:rsidRPr="002346BC">
              <w:rPr>
                <w:rFonts w:eastAsia="Calibri"/>
                <w:sz w:val="24"/>
                <w:szCs w:val="24"/>
              </w:rPr>
              <w:t xml:space="preserve">Предмет </w:t>
            </w:r>
          </w:p>
        </w:tc>
        <w:tc>
          <w:tcPr>
            <w:tcW w:w="0" w:type="auto"/>
          </w:tcPr>
          <w:p w:rsidR="007D6D68" w:rsidRPr="002346BC" w:rsidRDefault="007D6D68" w:rsidP="007D6D68">
            <w:pPr>
              <w:rPr>
                <w:rFonts w:eastAsia="Calibri"/>
                <w:sz w:val="24"/>
                <w:szCs w:val="24"/>
              </w:rPr>
            </w:pPr>
            <w:r w:rsidRPr="002346BC">
              <w:rPr>
                <w:rFonts w:eastAsia="Calibri"/>
                <w:sz w:val="24"/>
                <w:szCs w:val="24"/>
              </w:rPr>
              <w:t xml:space="preserve">Место </w:t>
            </w:r>
          </w:p>
        </w:tc>
        <w:tc>
          <w:tcPr>
            <w:tcW w:w="0" w:type="auto"/>
          </w:tcPr>
          <w:p w:rsidR="007D6D68" w:rsidRPr="002346BC" w:rsidRDefault="007D6D68" w:rsidP="007D6D68">
            <w:pPr>
              <w:rPr>
                <w:rFonts w:eastAsia="Calibri"/>
                <w:sz w:val="24"/>
                <w:szCs w:val="24"/>
              </w:rPr>
            </w:pPr>
            <w:r w:rsidRPr="002346BC">
              <w:rPr>
                <w:rFonts w:eastAsia="Calibri"/>
                <w:sz w:val="24"/>
                <w:szCs w:val="24"/>
              </w:rPr>
              <w:t xml:space="preserve">Учитель </w:t>
            </w:r>
          </w:p>
        </w:tc>
      </w:tr>
      <w:tr w:rsidR="007D6D68" w:rsidRPr="002346BC" w:rsidTr="007D6D68">
        <w:tc>
          <w:tcPr>
            <w:tcW w:w="0" w:type="auto"/>
          </w:tcPr>
          <w:p w:rsidR="007D6D68" w:rsidRPr="002346BC" w:rsidRDefault="007D6D68" w:rsidP="007D6D68">
            <w:pPr>
              <w:rPr>
                <w:rFonts w:eastAsia="Calibri"/>
                <w:sz w:val="24"/>
                <w:szCs w:val="24"/>
              </w:rPr>
            </w:pPr>
            <w:r w:rsidRPr="002346BC">
              <w:rPr>
                <w:rFonts w:eastAsia="Calibri"/>
                <w:sz w:val="24"/>
                <w:szCs w:val="24"/>
              </w:rPr>
              <w:t>10</w:t>
            </w:r>
          </w:p>
        </w:tc>
        <w:tc>
          <w:tcPr>
            <w:tcW w:w="0" w:type="auto"/>
          </w:tcPr>
          <w:p w:rsidR="007D6D68" w:rsidRPr="002346BC" w:rsidRDefault="007D6D68" w:rsidP="007D6D68">
            <w:pPr>
              <w:rPr>
                <w:rFonts w:eastAsia="Calibri"/>
                <w:sz w:val="24"/>
                <w:szCs w:val="24"/>
              </w:rPr>
            </w:pPr>
            <w:r w:rsidRPr="002346BC">
              <w:rPr>
                <w:sz w:val="24"/>
                <w:szCs w:val="24"/>
              </w:rPr>
              <w:t xml:space="preserve">Тимофеева Анастасия </w:t>
            </w:r>
          </w:p>
        </w:tc>
        <w:tc>
          <w:tcPr>
            <w:tcW w:w="0" w:type="auto"/>
          </w:tcPr>
          <w:p w:rsidR="007D6D68" w:rsidRPr="002346BC" w:rsidRDefault="007D6D68" w:rsidP="007D6D68">
            <w:pPr>
              <w:rPr>
                <w:rFonts w:eastAsia="Calibri"/>
                <w:sz w:val="24"/>
                <w:szCs w:val="24"/>
              </w:rPr>
            </w:pPr>
            <w:r w:rsidRPr="002346BC">
              <w:rPr>
                <w:rFonts w:eastAsia="Calibri"/>
                <w:sz w:val="24"/>
                <w:szCs w:val="24"/>
              </w:rPr>
              <w:t>биология</w:t>
            </w:r>
          </w:p>
        </w:tc>
        <w:tc>
          <w:tcPr>
            <w:tcW w:w="0" w:type="auto"/>
          </w:tcPr>
          <w:p w:rsidR="007D6D68" w:rsidRPr="002346BC" w:rsidRDefault="007D6D68" w:rsidP="007D6D68">
            <w:pPr>
              <w:rPr>
                <w:sz w:val="24"/>
                <w:szCs w:val="24"/>
              </w:rPr>
            </w:pPr>
            <w:r w:rsidRPr="002346BC">
              <w:rPr>
                <w:sz w:val="24"/>
                <w:szCs w:val="24"/>
              </w:rPr>
              <w:t>8</w:t>
            </w:r>
          </w:p>
        </w:tc>
        <w:tc>
          <w:tcPr>
            <w:tcW w:w="0" w:type="auto"/>
          </w:tcPr>
          <w:p w:rsidR="007D6D68" w:rsidRPr="002346BC" w:rsidRDefault="007D6D68" w:rsidP="007D6D68">
            <w:pPr>
              <w:rPr>
                <w:rFonts w:eastAsia="Calibri"/>
                <w:sz w:val="24"/>
                <w:szCs w:val="24"/>
              </w:rPr>
            </w:pPr>
            <w:r w:rsidRPr="002346BC">
              <w:rPr>
                <w:rFonts w:eastAsia="Calibri"/>
                <w:sz w:val="24"/>
                <w:szCs w:val="24"/>
              </w:rPr>
              <w:t>Куликова Н.В.</w:t>
            </w:r>
          </w:p>
        </w:tc>
      </w:tr>
      <w:tr w:rsidR="007D6D68" w:rsidRPr="002346BC" w:rsidTr="007D6D68">
        <w:tc>
          <w:tcPr>
            <w:tcW w:w="0" w:type="auto"/>
          </w:tcPr>
          <w:p w:rsidR="007D6D68" w:rsidRPr="002346BC" w:rsidRDefault="007D6D68" w:rsidP="007D6D68">
            <w:pPr>
              <w:rPr>
                <w:rFonts w:eastAsia="Calibri"/>
                <w:sz w:val="24"/>
                <w:szCs w:val="24"/>
              </w:rPr>
            </w:pPr>
            <w:r w:rsidRPr="002346BC">
              <w:rPr>
                <w:rFonts w:eastAsia="Calibri"/>
                <w:sz w:val="24"/>
                <w:szCs w:val="24"/>
              </w:rPr>
              <w:t>8</w:t>
            </w:r>
          </w:p>
        </w:tc>
        <w:tc>
          <w:tcPr>
            <w:tcW w:w="0" w:type="auto"/>
          </w:tcPr>
          <w:p w:rsidR="007D6D68" w:rsidRPr="002346BC" w:rsidRDefault="007D6D68" w:rsidP="007D6D68">
            <w:pPr>
              <w:rPr>
                <w:rFonts w:eastAsia="Calibri"/>
                <w:sz w:val="24"/>
                <w:szCs w:val="24"/>
              </w:rPr>
            </w:pPr>
            <w:r w:rsidRPr="002346BC">
              <w:rPr>
                <w:sz w:val="24"/>
                <w:szCs w:val="24"/>
              </w:rPr>
              <w:t xml:space="preserve">Шугулева Виктория </w:t>
            </w:r>
          </w:p>
        </w:tc>
        <w:tc>
          <w:tcPr>
            <w:tcW w:w="0" w:type="auto"/>
          </w:tcPr>
          <w:p w:rsidR="007D6D68" w:rsidRPr="002346BC" w:rsidRDefault="007D6D68" w:rsidP="007D6D68">
            <w:pPr>
              <w:rPr>
                <w:rFonts w:eastAsia="Calibri"/>
                <w:sz w:val="24"/>
                <w:szCs w:val="24"/>
              </w:rPr>
            </w:pPr>
            <w:r w:rsidRPr="002346BC">
              <w:rPr>
                <w:rFonts w:eastAsia="Calibri"/>
                <w:sz w:val="24"/>
                <w:szCs w:val="24"/>
              </w:rPr>
              <w:t>МХК</w:t>
            </w:r>
          </w:p>
        </w:tc>
        <w:tc>
          <w:tcPr>
            <w:tcW w:w="0" w:type="auto"/>
          </w:tcPr>
          <w:p w:rsidR="007D6D68" w:rsidRPr="002346BC" w:rsidRDefault="007D6D68" w:rsidP="007D6D68">
            <w:pPr>
              <w:rPr>
                <w:rFonts w:eastAsia="Calibri"/>
                <w:sz w:val="24"/>
                <w:szCs w:val="24"/>
              </w:rPr>
            </w:pPr>
            <w:r w:rsidRPr="002346BC">
              <w:rPr>
                <w:rFonts w:eastAsia="Calibri"/>
                <w:sz w:val="24"/>
                <w:szCs w:val="24"/>
              </w:rPr>
              <w:t>10</w:t>
            </w:r>
          </w:p>
        </w:tc>
        <w:tc>
          <w:tcPr>
            <w:tcW w:w="0" w:type="auto"/>
          </w:tcPr>
          <w:p w:rsidR="007D6D68" w:rsidRPr="002346BC" w:rsidRDefault="007D6D68" w:rsidP="007D6D68">
            <w:pPr>
              <w:rPr>
                <w:rFonts w:eastAsia="Calibri"/>
                <w:sz w:val="24"/>
                <w:szCs w:val="24"/>
              </w:rPr>
            </w:pPr>
            <w:r w:rsidRPr="002346BC">
              <w:rPr>
                <w:rFonts w:eastAsia="Calibri"/>
                <w:sz w:val="24"/>
                <w:szCs w:val="24"/>
              </w:rPr>
              <w:t>Цветков Ю.В.</w:t>
            </w:r>
          </w:p>
        </w:tc>
      </w:tr>
      <w:tr w:rsidR="007D6D68" w:rsidRPr="002346BC" w:rsidTr="007D6D68">
        <w:tc>
          <w:tcPr>
            <w:tcW w:w="0" w:type="auto"/>
          </w:tcPr>
          <w:p w:rsidR="007D6D68" w:rsidRPr="002346BC" w:rsidRDefault="007D6D68" w:rsidP="007D6D68">
            <w:pPr>
              <w:rPr>
                <w:sz w:val="24"/>
                <w:szCs w:val="24"/>
              </w:rPr>
            </w:pPr>
            <w:r w:rsidRPr="002346BC">
              <w:rPr>
                <w:sz w:val="24"/>
                <w:szCs w:val="24"/>
              </w:rPr>
              <w:t>8</w:t>
            </w:r>
          </w:p>
        </w:tc>
        <w:tc>
          <w:tcPr>
            <w:tcW w:w="0" w:type="auto"/>
          </w:tcPr>
          <w:p w:rsidR="007D6D68" w:rsidRPr="002346BC" w:rsidRDefault="007D6D68" w:rsidP="007D6D68">
            <w:pPr>
              <w:rPr>
                <w:sz w:val="24"/>
                <w:szCs w:val="24"/>
              </w:rPr>
            </w:pPr>
            <w:r w:rsidRPr="002346BC">
              <w:rPr>
                <w:sz w:val="24"/>
                <w:szCs w:val="24"/>
              </w:rPr>
              <w:t xml:space="preserve">Карташев Федор </w:t>
            </w:r>
          </w:p>
        </w:tc>
        <w:tc>
          <w:tcPr>
            <w:tcW w:w="0" w:type="auto"/>
          </w:tcPr>
          <w:p w:rsidR="007D6D68" w:rsidRPr="002346BC" w:rsidRDefault="007D6D68" w:rsidP="007D6D68">
            <w:pPr>
              <w:rPr>
                <w:rFonts w:eastAsia="Calibri"/>
                <w:sz w:val="24"/>
                <w:szCs w:val="24"/>
              </w:rPr>
            </w:pPr>
            <w:r w:rsidRPr="002346BC">
              <w:rPr>
                <w:rFonts w:eastAsia="Calibri"/>
                <w:sz w:val="24"/>
                <w:szCs w:val="24"/>
              </w:rPr>
              <w:t>Литература</w:t>
            </w:r>
          </w:p>
        </w:tc>
        <w:tc>
          <w:tcPr>
            <w:tcW w:w="0" w:type="auto"/>
          </w:tcPr>
          <w:p w:rsidR="007D6D68" w:rsidRPr="002346BC" w:rsidRDefault="007D6D68" w:rsidP="007D6D68">
            <w:pPr>
              <w:rPr>
                <w:rFonts w:eastAsia="Calibri"/>
                <w:sz w:val="24"/>
                <w:szCs w:val="24"/>
              </w:rPr>
            </w:pPr>
            <w:r w:rsidRPr="002346BC">
              <w:rPr>
                <w:rFonts w:eastAsia="Calibri"/>
                <w:sz w:val="24"/>
                <w:szCs w:val="24"/>
              </w:rPr>
              <w:t>5</w:t>
            </w:r>
          </w:p>
        </w:tc>
        <w:tc>
          <w:tcPr>
            <w:tcW w:w="0" w:type="auto"/>
          </w:tcPr>
          <w:p w:rsidR="007D6D68" w:rsidRPr="002346BC" w:rsidRDefault="007D6D68" w:rsidP="007D6D68">
            <w:pPr>
              <w:rPr>
                <w:rFonts w:eastAsia="Calibri"/>
                <w:sz w:val="24"/>
                <w:szCs w:val="24"/>
              </w:rPr>
            </w:pPr>
            <w:r w:rsidRPr="002346BC">
              <w:rPr>
                <w:rFonts w:eastAsia="Calibri"/>
                <w:sz w:val="24"/>
                <w:szCs w:val="24"/>
              </w:rPr>
              <w:t>Файрузова Г.И.</w:t>
            </w:r>
          </w:p>
        </w:tc>
      </w:tr>
      <w:tr w:rsidR="007D6D68" w:rsidRPr="002346BC" w:rsidTr="007D6D68">
        <w:tc>
          <w:tcPr>
            <w:tcW w:w="0" w:type="auto"/>
          </w:tcPr>
          <w:p w:rsidR="007D6D68" w:rsidRPr="002346BC" w:rsidRDefault="007D6D68" w:rsidP="007D6D68">
            <w:pPr>
              <w:rPr>
                <w:sz w:val="24"/>
                <w:szCs w:val="24"/>
              </w:rPr>
            </w:pPr>
            <w:r w:rsidRPr="002346BC">
              <w:rPr>
                <w:sz w:val="24"/>
                <w:szCs w:val="24"/>
              </w:rPr>
              <w:t>8</w:t>
            </w:r>
          </w:p>
        </w:tc>
        <w:tc>
          <w:tcPr>
            <w:tcW w:w="0" w:type="auto"/>
          </w:tcPr>
          <w:p w:rsidR="007D6D68" w:rsidRPr="002346BC" w:rsidRDefault="007D6D68" w:rsidP="007D6D68">
            <w:pPr>
              <w:rPr>
                <w:sz w:val="24"/>
                <w:szCs w:val="24"/>
              </w:rPr>
            </w:pPr>
            <w:r w:rsidRPr="002346BC">
              <w:rPr>
                <w:sz w:val="24"/>
                <w:szCs w:val="24"/>
              </w:rPr>
              <w:t>Глотко Александра</w:t>
            </w:r>
            <w:r w:rsidRPr="002346BC">
              <w:rPr>
                <w:sz w:val="24"/>
                <w:szCs w:val="24"/>
              </w:rPr>
              <w:tab/>
            </w:r>
          </w:p>
        </w:tc>
        <w:tc>
          <w:tcPr>
            <w:tcW w:w="0" w:type="auto"/>
          </w:tcPr>
          <w:p w:rsidR="007D6D68" w:rsidRPr="002346BC" w:rsidRDefault="007D6D68" w:rsidP="007D6D68">
            <w:pPr>
              <w:rPr>
                <w:rFonts w:eastAsia="Calibri"/>
                <w:sz w:val="24"/>
                <w:szCs w:val="24"/>
              </w:rPr>
            </w:pPr>
            <w:r w:rsidRPr="002346BC">
              <w:rPr>
                <w:rFonts w:eastAsia="Calibri"/>
                <w:sz w:val="24"/>
                <w:szCs w:val="24"/>
              </w:rPr>
              <w:t>технология</w:t>
            </w:r>
          </w:p>
        </w:tc>
        <w:tc>
          <w:tcPr>
            <w:tcW w:w="0" w:type="auto"/>
          </w:tcPr>
          <w:p w:rsidR="007D6D68" w:rsidRPr="002346BC" w:rsidRDefault="007D6D68" w:rsidP="007D6D68">
            <w:pPr>
              <w:rPr>
                <w:rFonts w:eastAsia="Calibri"/>
                <w:sz w:val="24"/>
                <w:szCs w:val="24"/>
              </w:rPr>
            </w:pPr>
            <w:r w:rsidRPr="002346BC">
              <w:rPr>
                <w:rFonts w:eastAsia="Calibri"/>
                <w:sz w:val="24"/>
                <w:szCs w:val="24"/>
              </w:rPr>
              <w:t>6</w:t>
            </w:r>
          </w:p>
        </w:tc>
        <w:tc>
          <w:tcPr>
            <w:tcW w:w="0" w:type="auto"/>
          </w:tcPr>
          <w:p w:rsidR="007D6D68" w:rsidRPr="002346BC" w:rsidRDefault="007D6D68" w:rsidP="007D6D68">
            <w:pPr>
              <w:rPr>
                <w:rFonts w:eastAsia="Calibri"/>
                <w:sz w:val="24"/>
                <w:szCs w:val="24"/>
              </w:rPr>
            </w:pPr>
            <w:r w:rsidRPr="002346BC">
              <w:rPr>
                <w:rFonts w:eastAsia="Calibri"/>
                <w:sz w:val="24"/>
                <w:szCs w:val="24"/>
              </w:rPr>
              <w:t>Краснова И.Г.</w:t>
            </w:r>
          </w:p>
        </w:tc>
      </w:tr>
      <w:tr w:rsidR="007D6D68" w:rsidRPr="002346BC" w:rsidTr="007D6D68">
        <w:tc>
          <w:tcPr>
            <w:tcW w:w="0" w:type="auto"/>
          </w:tcPr>
          <w:p w:rsidR="007D6D68" w:rsidRPr="002346BC" w:rsidRDefault="007D6D68" w:rsidP="007D6D68">
            <w:pPr>
              <w:rPr>
                <w:sz w:val="24"/>
                <w:szCs w:val="24"/>
              </w:rPr>
            </w:pPr>
            <w:r w:rsidRPr="002346BC">
              <w:rPr>
                <w:sz w:val="24"/>
                <w:szCs w:val="24"/>
              </w:rPr>
              <w:t>6</w:t>
            </w:r>
          </w:p>
        </w:tc>
        <w:tc>
          <w:tcPr>
            <w:tcW w:w="0" w:type="auto"/>
          </w:tcPr>
          <w:p w:rsidR="007D6D68" w:rsidRPr="002346BC" w:rsidRDefault="007D6D68" w:rsidP="007D6D68">
            <w:pPr>
              <w:rPr>
                <w:sz w:val="24"/>
                <w:szCs w:val="24"/>
              </w:rPr>
            </w:pPr>
            <w:r w:rsidRPr="002346BC">
              <w:rPr>
                <w:sz w:val="24"/>
                <w:szCs w:val="24"/>
              </w:rPr>
              <w:t>Никитина</w:t>
            </w:r>
            <w:r w:rsidRPr="002346BC">
              <w:rPr>
                <w:sz w:val="24"/>
                <w:szCs w:val="24"/>
              </w:rPr>
              <w:tab/>
              <w:t>Азалия</w:t>
            </w:r>
            <w:r w:rsidRPr="002346BC">
              <w:rPr>
                <w:sz w:val="24"/>
                <w:szCs w:val="24"/>
              </w:rPr>
              <w:tab/>
            </w:r>
          </w:p>
        </w:tc>
        <w:tc>
          <w:tcPr>
            <w:tcW w:w="0" w:type="auto"/>
          </w:tcPr>
          <w:p w:rsidR="007D6D68" w:rsidRPr="002346BC" w:rsidRDefault="007D6D68" w:rsidP="007D6D68">
            <w:pPr>
              <w:rPr>
                <w:rFonts w:eastAsia="Calibri"/>
                <w:sz w:val="24"/>
                <w:szCs w:val="24"/>
              </w:rPr>
            </w:pPr>
            <w:r w:rsidRPr="002346BC">
              <w:rPr>
                <w:rFonts w:eastAsia="Calibri"/>
                <w:sz w:val="24"/>
                <w:szCs w:val="24"/>
              </w:rPr>
              <w:t>Татарский язык(рг)</w:t>
            </w:r>
          </w:p>
        </w:tc>
        <w:tc>
          <w:tcPr>
            <w:tcW w:w="0" w:type="auto"/>
          </w:tcPr>
          <w:p w:rsidR="007D6D68" w:rsidRPr="002346BC" w:rsidRDefault="007D6D68" w:rsidP="007D6D68">
            <w:pPr>
              <w:rPr>
                <w:rFonts w:eastAsia="Calibri"/>
                <w:sz w:val="24"/>
                <w:szCs w:val="24"/>
              </w:rPr>
            </w:pPr>
            <w:r w:rsidRPr="002346BC">
              <w:rPr>
                <w:rFonts w:eastAsia="Calibri"/>
                <w:sz w:val="24"/>
                <w:szCs w:val="24"/>
              </w:rPr>
              <w:t>4</w:t>
            </w:r>
          </w:p>
        </w:tc>
        <w:tc>
          <w:tcPr>
            <w:tcW w:w="0" w:type="auto"/>
          </w:tcPr>
          <w:p w:rsidR="007D6D68" w:rsidRPr="002346BC" w:rsidRDefault="007D6D68" w:rsidP="007D6D68">
            <w:pPr>
              <w:rPr>
                <w:rFonts w:eastAsia="Calibri"/>
                <w:sz w:val="24"/>
                <w:szCs w:val="24"/>
              </w:rPr>
            </w:pPr>
            <w:r w:rsidRPr="002346BC">
              <w:rPr>
                <w:rFonts w:eastAsia="Calibri"/>
                <w:sz w:val="24"/>
                <w:szCs w:val="24"/>
              </w:rPr>
              <w:t>Садрисламова Г.М.</w:t>
            </w:r>
          </w:p>
        </w:tc>
      </w:tr>
    </w:tbl>
    <w:p w:rsidR="007D6D68" w:rsidRPr="002346BC" w:rsidRDefault="007D6D68" w:rsidP="007D6D68">
      <w:pPr>
        <w:rPr>
          <w:rFonts w:eastAsia="Calibri"/>
          <w:sz w:val="24"/>
          <w:szCs w:val="24"/>
        </w:rPr>
      </w:pPr>
      <w:r w:rsidRPr="002346BC">
        <w:rPr>
          <w:rFonts w:eastAsia="Calibri"/>
          <w:sz w:val="24"/>
          <w:szCs w:val="24"/>
        </w:rPr>
        <w:t>Учащиеся занявшие  с 4 по 10места</w:t>
      </w:r>
    </w:p>
    <w:tbl>
      <w:tblPr>
        <w:tblStyle w:val="ab"/>
        <w:tblW w:w="0" w:type="auto"/>
        <w:tblLook w:val="04A0"/>
      </w:tblPr>
      <w:tblGrid>
        <w:gridCol w:w="959"/>
        <w:gridCol w:w="3547"/>
        <w:gridCol w:w="1600"/>
        <w:gridCol w:w="456"/>
        <w:gridCol w:w="1866"/>
      </w:tblGrid>
      <w:tr w:rsidR="007D6D68" w:rsidRPr="002346BC" w:rsidTr="007D6D68">
        <w:tc>
          <w:tcPr>
            <w:tcW w:w="959" w:type="dxa"/>
          </w:tcPr>
          <w:p w:rsidR="007D6D68" w:rsidRPr="002346BC" w:rsidRDefault="007D6D68" w:rsidP="007D6D68">
            <w:pPr>
              <w:rPr>
                <w:sz w:val="24"/>
                <w:szCs w:val="24"/>
              </w:rPr>
            </w:pPr>
            <w:r w:rsidRPr="002346BC">
              <w:rPr>
                <w:sz w:val="24"/>
                <w:szCs w:val="24"/>
              </w:rPr>
              <w:t>10</w:t>
            </w:r>
          </w:p>
        </w:tc>
        <w:tc>
          <w:tcPr>
            <w:tcW w:w="0" w:type="auto"/>
          </w:tcPr>
          <w:p w:rsidR="007D6D68" w:rsidRPr="002346BC" w:rsidRDefault="007D6D68" w:rsidP="007D6D68">
            <w:pPr>
              <w:rPr>
                <w:rFonts w:eastAsia="Calibri"/>
                <w:sz w:val="24"/>
                <w:szCs w:val="24"/>
              </w:rPr>
            </w:pPr>
            <w:r w:rsidRPr="002346BC">
              <w:rPr>
                <w:rFonts w:eastAsia="Calibri"/>
                <w:sz w:val="24"/>
                <w:szCs w:val="24"/>
              </w:rPr>
              <w:t>Ахунов Ильмир Илдарович</w:t>
            </w:r>
          </w:p>
        </w:tc>
        <w:tc>
          <w:tcPr>
            <w:tcW w:w="0" w:type="auto"/>
          </w:tcPr>
          <w:p w:rsidR="007D6D68" w:rsidRPr="002346BC" w:rsidRDefault="007D6D68" w:rsidP="007D6D68">
            <w:pPr>
              <w:rPr>
                <w:rFonts w:eastAsia="Calibri"/>
                <w:sz w:val="24"/>
                <w:szCs w:val="24"/>
              </w:rPr>
            </w:pPr>
            <w:r w:rsidRPr="002346BC">
              <w:rPr>
                <w:rFonts w:eastAsia="Calibri"/>
                <w:sz w:val="24"/>
                <w:szCs w:val="24"/>
              </w:rPr>
              <w:t>химия</w:t>
            </w:r>
          </w:p>
        </w:tc>
        <w:tc>
          <w:tcPr>
            <w:tcW w:w="0" w:type="auto"/>
          </w:tcPr>
          <w:p w:rsidR="007D6D68" w:rsidRPr="002346BC" w:rsidRDefault="007D6D68" w:rsidP="007D6D68">
            <w:pPr>
              <w:rPr>
                <w:rFonts w:eastAsia="Calibri"/>
                <w:sz w:val="24"/>
                <w:szCs w:val="24"/>
              </w:rPr>
            </w:pPr>
            <w:r w:rsidRPr="002346BC">
              <w:rPr>
                <w:rFonts w:eastAsia="Calibri"/>
                <w:sz w:val="24"/>
                <w:szCs w:val="24"/>
              </w:rPr>
              <w:t>4</w:t>
            </w:r>
          </w:p>
        </w:tc>
        <w:tc>
          <w:tcPr>
            <w:tcW w:w="0" w:type="auto"/>
          </w:tcPr>
          <w:p w:rsidR="007D6D68" w:rsidRPr="002346BC" w:rsidRDefault="007D6D68" w:rsidP="007D6D68">
            <w:pPr>
              <w:rPr>
                <w:rFonts w:eastAsia="Calibri"/>
                <w:sz w:val="24"/>
                <w:szCs w:val="24"/>
              </w:rPr>
            </w:pPr>
            <w:r w:rsidRPr="002346BC">
              <w:rPr>
                <w:rFonts w:eastAsia="Calibri"/>
                <w:sz w:val="24"/>
                <w:szCs w:val="24"/>
              </w:rPr>
              <w:t>Дукова М.М.</w:t>
            </w:r>
          </w:p>
        </w:tc>
      </w:tr>
      <w:tr w:rsidR="007D6D68" w:rsidRPr="002346BC" w:rsidTr="007D6D68">
        <w:tc>
          <w:tcPr>
            <w:tcW w:w="959" w:type="dxa"/>
          </w:tcPr>
          <w:p w:rsidR="007D6D68" w:rsidRPr="002346BC" w:rsidRDefault="007D6D68" w:rsidP="007D6D68">
            <w:pPr>
              <w:rPr>
                <w:rFonts w:eastAsia="Calibri"/>
                <w:sz w:val="24"/>
                <w:szCs w:val="24"/>
              </w:rPr>
            </w:pPr>
            <w:r w:rsidRPr="002346BC">
              <w:rPr>
                <w:rFonts w:eastAsia="Calibri"/>
                <w:sz w:val="24"/>
                <w:szCs w:val="24"/>
              </w:rPr>
              <w:t>8</w:t>
            </w:r>
          </w:p>
        </w:tc>
        <w:tc>
          <w:tcPr>
            <w:tcW w:w="0" w:type="auto"/>
          </w:tcPr>
          <w:p w:rsidR="007D6D68" w:rsidRPr="002346BC" w:rsidRDefault="007D6D68" w:rsidP="007D6D68">
            <w:pPr>
              <w:rPr>
                <w:rFonts w:eastAsia="Calibri"/>
                <w:sz w:val="24"/>
                <w:szCs w:val="24"/>
              </w:rPr>
            </w:pPr>
            <w:r w:rsidRPr="002346BC">
              <w:rPr>
                <w:sz w:val="24"/>
                <w:szCs w:val="24"/>
              </w:rPr>
              <w:t>Карташов Федор</w:t>
            </w:r>
          </w:p>
        </w:tc>
        <w:tc>
          <w:tcPr>
            <w:tcW w:w="0" w:type="auto"/>
          </w:tcPr>
          <w:p w:rsidR="007D6D68" w:rsidRPr="002346BC" w:rsidRDefault="007D6D68" w:rsidP="007D6D68">
            <w:pPr>
              <w:rPr>
                <w:rFonts w:eastAsia="Calibri"/>
                <w:sz w:val="24"/>
                <w:szCs w:val="24"/>
              </w:rPr>
            </w:pPr>
            <w:r w:rsidRPr="002346BC">
              <w:rPr>
                <w:rFonts w:eastAsia="Calibri"/>
                <w:sz w:val="24"/>
                <w:szCs w:val="24"/>
              </w:rPr>
              <w:t>экология</w:t>
            </w:r>
          </w:p>
        </w:tc>
        <w:tc>
          <w:tcPr>
            <w:tcW w:w="0" w:type="auto"/>
          </w:tcPr>
          <w:p w:rsidR="007D6D68" w:rsidRPr="002346BC" w:rsidRDefault="007D6D68" w:rsidP="007D6D68">
            <w:pPr>
              <w:rPr>
                <w:sz w:val="24"/>
                <w:szCs w:val="24"/>
              </w:rPr>
            </w:pPr>
            <w:r w:rsidRPr="002346BC">
              <w:rPr>
                <w:sz w:val="24"/>
                <w:szCs w:val="24"/>
              </w:rPr>
              <w:t>7</w:t>
            </w:r>
          </w:p>
        </w:tc>
        <w:tc>
          <w:tcPr>
            <w:tcW w:w="0" w:type="auto"/>
          </w:tcPr>
          <w:p w:rsidR="007D6D68" w:rsidRPr="002346BC" w:rsidRDefault="007D6D68" w:rsidP="007D6D68">
            <w:pPr>
              <w:rPr>
                <w:sz w:val="24"/>
                <w:szCs w:val="24"/>
              </w:rPr>
            </w:pPr>
            <w:r w:rsidRPr="002346BC">
              <w:rPr>
                <w:sz w:val="24"/>
                <w:szCs w:val="24"/>
              </w:rPr>
              <w:t>Усманова Р.А.</w:t>
            </w:r>
          </w:p>
        </w:tc>
      </w:tr>
      <w:tr w:rsidR="007D6D68" w:rsidRPr="002346BC" w:rsidTr="007D6D68">
        <w:tc>
          <w:tcPr>
            <w:tcW w:w="959" w:type="dxa"/>
          </w:tcPr>
          <w:p w:rsidR="007D6D68" w:rsidRPr="002346BC" w:rsidRDefault="007D6D68" w:rsidP="007D6D68">
            <w:pPr>
              <w:rPr>
                <w:rFonts w:eastAsia="Calibri"/>
                <w:sz w:val="24"/>
                <w:szCs w:val="24"/>
              </w:rPr>
            </w:pPr>
            <w:r w:rsidRPr="002346BC">
              <w:rPr>
                <w:rFonts w:eastAsia="Calibri"/>
                <w:sz w:val="24"/>
                <w:szCs w:val="24"/>
              </w:rPr>
              <w:t>7</w:t>
            </w:r>
          </w:p>
        </w:tc>
        <w:tc>
          <w:tcPr>
            <w:tcW w:w="0" w:type="auto"/>
          </w:tcPr>
          <w:p w:rsidR="007D6D68" w:rsidRPr="002346BC" w:rsidRDefault="007D6D68" w:rsidP="007D6D68">
            <w:pPr>
              <w:rPr>
                <w:rFonts w:eastAsia="Calibri"/>
                <w:sz w:val="24"/>
                <w:szCs w:val="24"/>
              </w:rPr>
            </w:pPr>
            <w:r w:rsidRPr="002346BC">
              <w:rPr>
                <w:rFonts w:eastAsia="Calibri"/>
                <w:sz w:val="24"/>
                <w:szCs w:val="24"/>
              </w:rPr>
              <w:t>Лисицина Дарья</w:t>
            </w:r>
            <w:r w:rsidRPr="002346BC">
              <w:rPr>
                <w:rFonts w:eastAsia="Calibri"/>
                <w:sz w:val="24"/>
                <w:szCs w:val="24"/>
              </w:rPr>
              <w:tab/>
            </w:r>
          </w:p>
        </w:tc>
        <w:tc>
          <w:tcPr>
            <w:tcW w:w="0" w:type="auto"/>
          </w:tcPr>
          <w:p w:rsidR="007D6D68" w:rsidRPr="002346BC" w:rsidRDefault="007D6D68" w:rsidP="007D6D68">
            <w:pPr>
              <w:rPr>
                <w:rFonts w:eastAsia="Calibri"/>
                <w:sz w:val="24"/>
                <w:szCs w:val="24"/>
              </w:rPr>
            </w:pPr>
            <w:r w:rsidRPr="002346BC">
              <w:rPr>
                <w:rFonts w:eastAsia="Calibri"/>
                <w:sz w:val="24"/>
                <w:szCs w:val="24"/>
              </w:rPr>
              <w:t>Русский язык</w:t>
            </w:r>
          </w:p>
        </w:tc>
        <w:tc>
          <w:tcPr>
            <w:tcW w:w="0" w:type="auto"/>
          </w:tcPr>
          <w:p w:rsidR="007D6D68" w:rsidRPr="002346BC" w:rsidRDefault="007D6D68" w:rsidP="007D6D68">
            <w:pPr>
              <w:rPr>
                <w:rFonts w:eastAsia="Calibri"/>
                <w:sz w:val="24"/>
                <w:szCs w:val="24"/>
              </w:rPr>
            </w:pPr>
            <w:r w:rsidRPr="002346BC">
              <w:rPr>
                <w:rFonts w:eastAsia="Calibri"/>
                <w:sz w:val="24"/>
                <w:szCs w:val="24"/>
              </w:rPr>
              <w:t>10</w:t>
            </w:r>
          </w:p>
        </w:tc>
        <w:tc>
          <w:tcPr>
            <w:tcW w:w="0" w:type="auto"/>
          </w:tcPr>
          <w:p w:rsidR="007D6D68" w:rsidRPr="002346BC" w:rsidRDefault="007D6D68" w:rsidP="007D6D68">
            <w:pPr>
              <w:rPr>
                <w:rFonts w:eastAsia="Calibri"/>
                <w:sz w:val="24"/>
                <w:szCs w:val="24"/>
              </w:rPr>
            </w:pPr>
            <w:r w:rsidRPr="002346BC">
              <w:rPr>
                <w:rFonts w:eastAsia="Calibri"/>
                <w:sz w:val="24"/>
                <w:szCs w:val="24"/>
              </w:rPr>
              <w:t>Файрузова Г.И.</w:t>
            </w:r>
          </w:p>
        </w:tc>
      </w:tr>
      <w:tr w:rsidR="007D6D68" w:rsidRPr="002346BC" w:rsidTr="007D6D68">
        <w:tc>
          <w:tcPr>
            <w:tcW w:w="959" w:type="dxa"/>
          </w:tcPr>
          <w:p w:rsidR="007D6D68" w:rsidRPr="002346BC" w:rsidRDefault="007D6D68" w:rsidP="007D6D68">
            <w:pPr>
              <w:rPr>
                <w:sz w:val="24"/>
                <w:szCs w:val="24"/>
              </w:rPr>
            </w:pPr>
            <w:r w:rsidRPr="002346BC">
              <w:rPr>
                <w:sz w:val="24"/>
                <w:szCs w:val="24"/>
              </w:rPr>
              <w:t>10</w:t>
            </w:r>
          </w:p>
        </w:tc>
        <w:tc>
          <w:tcPr>
            <w:tcW w:w="0" w:type="auto"/>
          </w:tcPr>
          <w:p w:rsidR="007D6D68" w:rsidRPr="002346BC" w:rsidRDefault="007D6D68" w:rsidP="007D6D68">
            <w:pPr>
              <w:rPr>
                <w:rFonts w:eastAsia="Calibri"/>
                <w:sz w:val="24"/>
                <w:szCs w:val="24"/>
              </w:rPr>
            </w:pPr>
            <w:r w:rsidRPr="002346BC">
              <w:rPr>
                <w:rFonts w:eastAsia="Calibri"/>
                <w:sz w:val="24"/>
                <w:szCs w:val="24"/>
              </w:rPr>
              <w:t>Мавлеева Вероника</w:t>
            </w:r>
            <w:r w:rsidRPr="002346BC">
              <w:rPr>
                <w:rFonts w:eastAsia="Calibri"/>
                <w:sz w:val="24"/>
                <w:szCs w:val="24"/>
              </w:rPr>
              <w:tab/>
            </w:r>
            <w:r w:rsidRPr="002346BC">
              <w:rPr>
                <w:rFonts w:eastAsia="Calibri"/>
                <w:sz w:val="24"/>
                <w:szCs w:val="24"/>
              </w:rPr>
              <w:tab/>
            </w:r>
          </w:p>
        </w:tc>
        <w:tc>
          <w:tcPr>
            <w:tcW w:w="0" w:type="auto"/>
          </w:tcPr>
          <w:p w:rsidR="007D6D68" w:rsidRPr="002346BC" w:rsidRDefault="007D6D68" w:rsidP="007D6D68">
            <w:pPr>
              <w:rPr>
                <w:rFonts w:eastAsia="Calibri"/>
                <w:sz w:val="24"/>
                <w:szCs w:val="24"/>
              </w:rPr>
            </w:pPr>
            <w:r w:rsidRPr="002346BC">
              <w:rPr>
                <w:rFonts w:eastAsia="Calibri"/>
                <w:sz w:val="24"/>
                <w:szCs w:val="24"/>
              </w:rPr>
              <w:t>МХК</w:t>
            </w:r>
          </w:p>
        </w:tc>
        <w:tc>
          <w:tcPr>
            <w:tcW w:w="0" w:type="auto"/>
          </w:tcPr>
          <w:p w:rsidR="007D6D68" w:rsidRPr="002346BC" w:rsidRDefault="007D6D68" w:rsidP="007D6D68">
            <w:pPr>
              <w:rPr>
                <w:rFonts w:eastAsia="Calibri"/>
                <w:sz w:val="24"/>
                <w:szCs w:val="24"/>
              </w:rPr>
            </w:pPr>
            <w:r w:rsidRPr="002346BC">
              <w:rPr>
                <w:rFonts w:eastAsia="Calibri"/>
                <w:sz w:val="24"/>
                <w:szCs w:val="24"/>
              </w:rPr>
              <w:t>9</w:t>
            </w:r>
          </w:p>
        </w:tc>
        <w:tc>
          <w:tcPr>
            <w:tcW w:w="0" w:type="auto"/>
          </w:tcPr>
          <w:p w:rsidR="007D6D68" w:rsidRPr="002346BC" w:rsidRDefault="007D6D68" w:rsidP="007D6D68">
            <w:pPr>
              <w:rPr>
                <w:rFonts w:eastAsia="Calibri"/>
                <w:sz w:val="24"/>
                <w:szCs w:val="24"/>
              </w:rPr>
            </w:pPr>
            <w:r w:rsidRPr="002346BC">
              <w:rPr>
                <w:rFonts w:eastAsia="Calibri"/>
                <w:sz w:val="24"/>
                <w:szCs w:val="24"/>
              </w:rPr>
              <w:t>Цветков Ю.В.</w:t>
            </w:r>
          </w:p>
        </w:tc>
      </w:tr>
      <w:tr w:rsidR="007D6D68" w:rsidRPr="002346BC" w:rsidTr="007D6D68">
        <w:tc>
          <w:tcPr>
            <w:tcW w:w="959" w:type="dxa"/>
          </w:tcPr>
          <w:p w:rsidR="007D6D68" w:rsidRPr="002346BC" w:rsidRDefault="007D6D68" w:rsidP="007D6D68">
            <w:pPr>
              <w:rPr>
                <w:rFonts w:eastAsia="Calibri"/>
                <w:sz w:val="24"/>
                <w:szCs w:val="24"/>
              </w:rPr>
            </w:pPr>
            <w:r w:rsidRPr="002346BC">
              <w:rPr>
                <w:rFonts w:eastAsia="Calibri"/>
                <w:sz w:val="24"/>
                <w:szCs w:val="24"/>
              </w:rPr>
              <w:t>8</w:t>
            </w:r>
          </w:p>
        </w:tc>
        <w:tc>
          <w:tcPr>
            <w:tcW w:w="0" w:type="auto"/>
          </w:tcPr>
          <w:p w:rsidR="007D6D68" w:rsidRPr="002346BC" w:rsidRDefault="007D6D68" w:rsidP="007D6D68">
            <w:pPr>
              <w:rPr>
                <w:sz w:val="24"/>
                <w:szCs w:val="24"/>
              </w:rPr>
            </w:pPr>
            <w:r w:rsidRPr="002346BC">
              <w:rPr>
                <w:sz w:val="24"/>
                <w:szCs w:val="24"/>
              </w:rPr>
              <w:t>Ференец Маргарита Николаевна</w:t>
            </w:r>
          </w:p>
        </w:tc>
        <w:tc>
          <w:tcPr>
            <w:tcW w:w="0" w:type="auto"/>
          </w:tcPr>
          <w:p w:rsidR="007D6D68" w:rsidRPr="002346BC" w:rsidRDefault="007D6D68" w:rsidP="007D6D68">
            <w:pPr>
              <w:rPr>
                <w:sz w:val="24"/>
                <w:szCs w:val="24"/>
              </w:rPr>
            </w:pPr>
            <w:r w:rsidRPr="002346BC">
              <w:rPr>
                <w:sz w:val="24"/>
                <w:szCs w:val="24"/>
              </w:rPr>
              <w:t>Астрономия</w:t>
            </w:r>
          </w:p>
        </w:tc>
        <w:tc>
          <w:tcPr>
            <w:tcW w:w="0" w:type="auto"/>
          </w:tcPr>
          <w:p w:rsidR="007D6D68" w:rsidRPr="002346BC" w:rsidRDefault="007D6D68" w:rsidP="007D6D68">
            <w:pPr>
              <w:rPr>
                <w:sz w:val="24"/>
                <w:szCs w:val="24"/>
              </w:rPr>
            </w:pPr>
            <w:r w:rsidRPr="002346BC">
              <w:rPr>
                <w:sz w:val="24"/>
                <w:szCs w:val="24"/>
              </w:rPr>
              <w:t>9</w:t>
            </w:r>
          </w:p>
        </w:tc>
        <w:tc>
          <w:tcPr>
            <w:tcW w:w="0" w:type="auto"/>
          </w:tcPr>
          <w:p w:rsidR="007D6D68" w:rsidRPr="002346BC" w:rsidRDefault="007D6D68" w:rsidP="007D6D68">
            <w:pPr>
              <w:rPr>
                <w:sz w:val="24"/>
                <w:szCs w:val="24"/>
              </w:rPr>
            </w:pPr>
            <w:r w:rsidRPr="002346BC">
              <w:rPr>
                <w:sz w:val="24"/>
                <w:szCs w:val="24"/>
              </w:rPr>
              <w:t>Шафикова З.Г.</w:t>
            </w:r>
          </w:p>
        </w:tc>
      </w:tr>
      <w:tr w:rsidR="007D6D68" w:rsidRPr="002346BC" w:rsidTr="007D6D68">
        <w:tc>
          <w:tcPr>
            <w:tcW w:w="959" w:type="dxa"/>
          </w:tcPr>
          <w:p w:rsidR="007D6D68" w:rsidRPr="002346BC" w:rsidRDefault="007D6D68" w:rsidP="007D6D68">
            <w:pPr>
              <w:rPr>
                <w:rFonts w:eastAsia="Calibri"/>
                <w:sz w:val="24"/>
                <w:szCs w:val="24"/>
              </w:rPr>
            </w:pPr>
            <w:r w:rsidRPr="002346BC">
              <w:rPr>
                <w:rFonts w:eastAsia="Calibri"/>
                <w:sz w:val="24"/>
                <w:szCs w:val="24"/>
              </w:rPr>
              <w:t>10</w:t>
            </w:r>
          </w:p>
        </w:tc>
        <w:tc>
          <w:tcPr>
            <w:tcW w:w="0" w:type="auto"/>
          </w:tcPr>
          <w:p w:rsidR="007D6D68" w:rsidRPr="002346BC" w:rsidRDefault="007D6D68" w:rsidP="007D6D68">
            <w:pPr>
              <w:rPr>
                <w:sz w:val="24"/>
                <w:szCs w:val="24"/>
              </w:rPr>
            </w:pPr>
            <w:r w:rsidRPr="002346BC">
              <w:rPr>
                <w:sz w:val="24"/>
                <w:szCs w:val="24"/>
              </w:rPr>
              <w:t>Удирякова Анна Владимировна</w:t>
            </w:r>
          </w:p>
        </w:tc>
        <w:tc>
          <w:tcPr>
            <w:tcW w:w="0" w:type="auto"/>
          </w:tcPr>
          <w:p w:rsidR="007D6D68" w:rsidRPr="002346BC" w:rsidRDefault="007D6D68" w:rsidP="007D6D68">
            <w:pPr>
              <w:rPr>
                <w:sz w:val="24"/>
                <w:szCs w:val="24"/>
              </w:rPr>
            </w:pPr>
            <w:r w:rsidRPr="002346BC">
              <w:rPr>
                <w:sz w:val="24"/>
                <w:szCs w:val="24"/>
              </w:rPr>
              <w:t>Астрономия</w:t>
            </w:r>
          </w:p>
        </w:tc>
        <w:tc>
          <w:tcPr>
            <w:tcW w:w="0" w:type="auto"/>
          </w:tcPr>
          <w:p w:rsidR="007D6D68" w:rsidRPr="002346BC" w:rsidRDefault="007D6D68" w:rsidP="007D6D68">
            <w:pPr>
              <w:rPr>
                <w:sz w:val="24"/>
                <w:szCs w:val="24"/>
              </w:rPr>
            </w:pPr>
            <w:r w:rsidRPr="002346BC">
              <w:rPr>
                <w:sz w:val="24"/>
                <w:szCs w:val="24"/>
              </w:rPr>
              <w:t>8</w:t>
            </w:r>
          </w:p>
        </w:tc>
        <w:tc>
          <w:tcPr>
            <w:tcW w:w="0" w:type="auto"/>
          </w:tcPr>
          <w:p w:rsidR="007D6D68" w:rsidRPr="002346BC" w:rsidRDefault="007D6D68" w:rsidP="007D6D68">
            <w:pPr>
              <w:rPr>
                <w:rFonts w:eastAsia="Calibri"/>
                <w:sz w:val="24"/>
                <w:szCs w:val="24"/>
              </w:rPr>
            </w:pPr>
            <w:r w:rsidRPr="002346BC">
              <w:rPr>
                <w:rFonts w:eastAsia="Calibri"/>
                <w:sz w:val="24"/>
                <w:szCs w:val="24"/>
              </w:rPr>
              <w:t>Шафикова З.Г.</w:t>
            </w:r>
          </w:p>
        </w:tc>
      </w:tr>
      <w:tr w:rsidR="007D6D68" w:rsidRPr="002346BC" w:rsidTr="007D6D68">
        <w:tc>
          <w:tcPr>
            <w:tcW w:w="959" w:type="dxa"/>
          </w:tcPr>
          <w:p w:rsidR="007D6D68" w:rsidRPr="002346BC" w:rsidRDefault="007D6D68" w:rsidP="007D6D68">
            <w:pPr>
              <w:rPr>
                <w:rFonts w:eastAsia="Calibri"/>
                <w:sz w:val="24"/>
                <w:szCs w:val="24"/>
              </w:rPr>
            </w:pPr>
            <w:r w:rsidRPr="002346BC">
              <w:rPr>
                <w:rFonts w:eastAsia="Calibri"/>
                <w:sz w:val="24"/>
                <w:szCs w:val="24"/>
              </w:rPr>
              <w:t>5</w:t>
            </w:r>
          </w:p>
        </w:tc>
        <w:tc>
          <w:tcPr>
            <w:tcW w:w="0" w:type="auto"/>
          </w:tcPr>
          <w:p w:rsidR="007D6D68" w:rsidRPr="002346BC" w:rsidRDefault="007D6D68" w:rsidP="007D6D68">
            <w:pPr>
              <w:rPr>
                <w:sz w:val="24"/>
                <w:szCs w:val="24"/>
              </w:rPr>
            </w:pPr>
            <w:r w:rsidRPr="002346BC">
              <w:rPr>
                <w:sz w:val="24"/>
                <w:szCs w:val="24"/>
              </w:rPr>
              <w:t xml:space="preserve">Алиуллин Марат </w:t>
            </w:r>
          </w:p>
        </w:tc>
        <w:tc>
          <w:tcPr>
            <w:tcW w:w="0" w:type="auto"/>
          </w:tcPr>
          <w:p w:rsidR="007D6D68" w:rsidRPr="002346BC" w:rsidRDefault="007D6D68" w:rsidP="007D6D68">
            <w:pPr>
              <w:rPr>
                <w:sz w:val="24"/>
                <w:szCs w:val="24"/>
              </w:rPr>
            </w:pPr>
            <w:r w:rsidRPr="002346BC">
              <w:rPr>
                <w:sz w:val="24"/>
                <w:szCs w:val="24"/>
              </w:rPr>
              <w:t>Математика</w:t>
            </w:r>
          </w:p>
        </w:tc>
        <w:tc>
          <w:tcPr>
            <w:tcW w:w="0" w:type="auto"/>
          </w:tcPr>
          <w:p w:rsidR="007D6D68" w:rsidRPr="002346BC" w:rsidRDefault="007D6D68" w:rsidP="007D6D68">
            <w:pPr>
              <w:rPr>
                <w:sz w:val="24"/>
                <w:szCs w:val="24"/>
              </w:rPr>
            </w:pPr>
            <w:r w:rsidRPr="002346BC">
              <w:rPr>
                <w:sz w:val="24"/>
                <w:szCs w:val="24"/>
              </w:rPr>
              <w:t>10</w:t>
            </w:r>
          </w:p>
        </w:tc>
        <w:tc>
          <w:tcPr>
            <w:tcW w:w="0" w:type="auto"/>
          </w:tcPr>
          <w:p w:rsidR="007D6D68" w:rsidRPr="002346BC" w:rsidRDefault="007D6D68" w:rsidP="007D6D68">
            <w:pPr>
              <w:rPr>
                <w:sz w:val="24"/>
                <w:szCs w:val="24"/>
              </w:rPr>
            </w:pPr>
            <w:r w:rsidRPr="002346BC">
              <w:rPr>
                <w:sz w:val="24"/>
                <w:szCs w:val="24"/>
              </w:rPr>
              <w:t>Зульмиева Я. И.</w:t>
            </w:r>
          </w:p>
        </w:tc>
      </w:tr>
      <w:tr w:rsidR="007D6D68" w:rsidRPr="002346BC" w:rsidTr="007D6D68">
        <w:tc>
          <w:tcPr>
            <w:tcW w:w="959" w:type="dxa"/>
          </w:tcPr>
          <w:p w:rsidR="007D6D68" w:rsidRPr="002346BC" w:rsidRDefault="007D6D68" w:rsidP="007D6D68">
            <w:pPr>
              <w:rPr>
                <w:rFonts w:eastAsia="Calibri"/>
                <w:sz w:val="24"/>
                <w:szCs w:val="24"/>
              </w:rPr>
            </w:pPr>
            <w:r w:rsidRPr="002346BC">
              <w:rPr>
                <w:rFonts w:eastAsia="Calibri"/>
                <w:sz w:val="24"/>
                <w:szCs w:val="24"/>
              </w:rPr>
              <w:t>7</w:t>
            </w:r>
            <w:r w:rsidRPr="002346BC">
              <w:rPr>
                <w:rFonts w:eastAsia="Calibri"/>
                <w:sz w:val="24"/>
                <w:szCs w:val="24"/>
              </w:rPr>
              <w:tab/>
            </w:r>
          </w:p>
        </w:tc>
        <w:tc>
          <w:tcPr>
            <w:tcW w:w="0" w:type="auto"/>
          </w:tcPr>
          <w:p w:rsidR="007D6D68" w:rsidRPr="002346BC" w:rsidRDefault="007D6D68" w:rsidP="007D6D68">
            <w:pPr>
              <w:rPr>
                <w:sz w:val="24"/>
                <w:szCs w:val="24"/>
              </w:rPr>
            </w:pPr>
            <w:r w:rsidRPr="002346BC">
              <w:rPr>
                <w:rFonts w:eastAsia="Calibri"/>
                <w:sz w:val="24"/>
                <w:szCs w:val="24"/>
              </w:rPr>
              <w:t>Назарова  Юлия</w:t>
            </w:r>
          </w:p>
        </w:tc>
        <w:tc>
          <w:tcPr>
            <w:tcW w:w="0" w:type="auto"/>
          </w:tcPr>
          <w:p w:rsidR="007D6D68" w:rsidRPr="002346BC" w:rsidRDefault="007D6D68" w:rsidP="007D6D68">
            <w:pPr>
              <w:rPr>
                <w:sz w:val="24"/>
                <w:szCs w:val="24"/>
              </w:rPr>
            </w:pPr>
            <w:r w:rsidRPr="002346BC">
              <w:rPr>
                <w:rFonts w:eastAsia="Calibri"/>
                <w:sz w:val="24"/>
                <w:szCs w:val="24"/>
              </w:rPr>
              <w:t>Экология</w:t>
            </w:r>
          </w:p>
        </w:tc>
        <w:tc>
          <w:tcPr>
            <w:tcW w:w="0" w:type="auto"/>
          </w:tcPr>
          <w:p w:rsidR="007D6D68" w:rsidRPr="002346BC" w:rsidRDefault="007D6D68" w:rsidP="007D6D68">
            <w:pPr>
              <w:rPr>
                <w:sz w:val="24"/>
                <w:szCs w:val="24"/>
              </w:rPr>
            </w:pPr>
            <w:r w:rsidRPr="002346BC">
              <w:rPr>
                <w:rFonts w:eastAsia="Calibri"/>
                <w:sz w:val="24"/>
                <w:szCs w:val="24"/>
              </w:rPr>
              <w:t>10</w:t>
            </w:r>
          </w:p>
        </w:tc>
        <w:tc>
          <w:tcPr>
            <w:tcW w:w="0" w:type="auto"/>
          </w:tcPr>
          <w:p w:rsidR="007D6D68" w:rsidRPr="002346BC" w:rsidRDefault="007D6D68" w:rsidP="007D6D68">
            <w:pPr>
              <w:rPr>
                <w:rFonts w:eastAsia="Calibri"/>
                <w:sz w:val="24"/>
                <w:szCs w:val="24"/>
              </w:rPr>
            </w:pPr>
            <w:r w:rsidRPr="002346BC">
              <w:rPr>
                <w:rFonts w:eastAsia="Calibri"/>
                <w:sz w:val="24"/>
                <w:szCs w:val="24"/>
              </w:rPr>
              <w:t>Усманова Р.А.</w:t>
            </w:r>
          </w:p>
        </w:tc>
      </w:tr>
    </w:tbl>
    <w:p w:rsidR="007D6D68" w:rsidRDefault="007D6D68" w:rsidP="007D6D68">
      <w:pPr>
        <w:ind w:left="142" w:hanging="142"/>
        <w:jc w:val="both"/>
        <w:rPr>
          <w:sz w:val="24"/>
          <w:szCs w:val="24"/>
        </w:rPr>
      </w:pPr>
    </w:p>
    <w:p w:rsidR="007D6D68" w:rsidRDefault="007D6D68" w:rsidP="007D6D68">
      <w:pPr>
        <w:ind w:left="142" w:hanging="142"/>
        <w:jc w:val="both"/>
        <w:rPr>
          <w:sz w:val="24"/>
          <w:szCs w:val="24"/>
        </w:rPr>
      </w:pPr>
    </w:p>
    <w:p w:rsidR="007D6D68" w:rsidRPr="002E0454" w:rsidRDefault="007D6D68" w:rsidP="007D6D68">
      <w:pPr>
        <w:ind w:left="142" w:hanging="142"/>
        <w:jc w:val="both"/>
        <w:rPr>
          <w:sz w:val="24"/>
          <w:szCs w:val="24"/>
        </w:rPr>
      </w:pPr>
    </w:p>
    <w:p w:rsidR="007D6D68" w:rsidRPr="002E0454" w:rsidRDefault="007D6D68" w:rsidP="007D6D68">
      <w:pPr>
        <w:adjustRightInd w:val="0"/>
        <w:ind w:left="142" w:hanging="142"/>
        <w:jc w:val="both"/>
        <w:rPr>
          <w:sz w:val="24"/>
          <w:szCs w:val="24"/>
        </w:rPr>
      </w:pPr>
    </w:p>
    <w:p w:rsidR="007D6D68" w:rsidRPr="002E0454" w:rsidRDefault="007D6D68" w:rsidP="007D6D68">
      <w:pPr>
        <w:overflowPunct w:val="0"/>
        <w:adjustRightInd w:val="0"/>
        <w:ind w:left="142" w:right="520" w:hanging="142"/>
        <w:jc w:val="both"/>
        <w:rPr>
          <w:sz w:val="24"/>
          <w:szCs w:val="24"/>
        </w:rPr>
      </w:pPr>
      <w:r w:rsidRPr="002E0454">
        <w:rPr>
          <w:sz w:val="24"/>
          <w:szCs w:val="24"/>
        </w:rPr>
        <w:t>Результатами работы с одаренными и мотивированными учащимися в этом учебном году стали победы наших школьников в конкурсах и олимпиадах различного уровня.</w:t>
      </w:r>
    </w:p>
    <w:p w:rsidR="007D6D68" w:rsidRPr="002E0454" w:rsidRDefault="007D6D68" w:rsidP="007D6D68">
      <w:pPr>
        <w:ind w:left="142" w:hanging="142"/>
        <w:jc w:val="both"/>
        <w:rPr>
          <w:sz w:val="24"/>
          <w:szCs w:val="24"/>
        </w:rPr>
      </w:pPr>
    </w:p>
    <w:p w:rsidR="007D6D68" w:rsidRPr="002E0454" w:rsidRDefault="007D6D68" w:rsidP="007D6D68">
      <w:pPr>
        <w:ind w:left="142" w:hanging="142"/>
        <w:jc w:val="both"/>
        <w:rPr>
          <w:rFonts w:eastAsia="Calibri"/>
          <w:sz w:val="24"/>
          <w:szCs w:val="24"/>
        </w:rPr>
      </w:pPr>
      <w:r w:rsidRPr="002E0454">
        <w:rPr>
          <w:rFonts w:eastAsia="Calibri"/>
          <w:sz w:val="24"/>
          <w:szCs w:val="24"/>
        </w:rPr>
        <w:t>Информация об участии обучающихся во всероссийских и международных дистанционных конкурсах и олимпиадах.</w:t>
      </w:r>
    </w:p>
    <w:p w:rsidR="007D6D68" w:rsidRPr="002E0454" w:rsidRDefault="007D6D68" w:rsidP="007D6D68">
      <w:pPr>
        <w:ind w:left="142" w:hanging="142"/>
        <w:jc w:val="both"/>
        <w:rPr>
          <w:rFonts w:eastAsia="Calibri"/>
          <w:sz w:val="24"/>
          <w:szCs w:val="24"/>
        </w:rPr>
      </w:pPr>
    </w:p>
    <w:tbl>
      <w:tblPr>
        <w:tblW w:w="921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93"/>
        <w:gridCol w:w="3713"/>
        <w:gridCol w:w="1815"/>
        <w:gridCol w:w="2694"/>
      </w:tblGrid>
      <w:tr w:rsidR="007D6D68" w:rsidRPr="002E0454" w:rsidTr="007D6D68">
        <w:tc>
          <w:tcPr>
            <w:tcW w:w="993" w:type="dxa"/>
          </w:tcPr>
          <w:p w:rsidR="007D6D68" w:rsidRPr="002E0454" w:rsidRDefault="007D6D68" w:rsidP="007D6D68">
            <w:pPr>
              <w:ind w:left="142" w:hanging="142"/>
              <w:jc w:val="both"/>
              <w:rPr>
                <w:rFonts w:eastAsia="Calibri"/>
                <w:b/>
                <w:sz w:val="24"/>
                <w:szCs w:val="24"/>
              </w:rPr>
            </w:pPr>
            <w:r w:rsidRPr="002E0454">
              <w:rPr>
                <w:rFonts w:eastAsia="Calibri"/>
                <w:b/>
                <w:sz w:val="24"/>
                <w:szCs w:val="24"/>
              </w:rPr>
              <w:t>№ п/п</w:t>
            </w:r>
          </w:p>
        </w:tc>
        <w:tc>
          <w:tcPr>
            <w:tcW w:w="3713" w:type="dxa"/>
            <w:shd w:val="clear" w:color="auto" w:fill="auto"/>
          </w:tcPr>
          <w:p w:rsidR="007D6D68" w:rsidRPr="002E0454" w:rsidRDefault="007D6D68" w:rsidP="007D6D68">
            <w:pPr>
              <w:ind w:left="142" w:hanging="142"/>
              <w:jc w:val="both"/>
              <w:rPr>
                <w:rFonts w:eastAsia="Calibri"/>
                <w:b/>
                <w:sz w:val="24"/>
                <w:szCs w:val="24"/>
              </w:rPr>
            </w:pPr>
            <w:r w:rsidRPr="002E0454">
              <w:rPr>
                <w:rFonts w:eastAsia="Calibri"/>
                <w:b/>
                <w:sz w:val="24"/>
                <w:szCs w:val="24"/>
              </w:rPr>
              <w:t>Наименованиеконкурса, гранта</w:t>
            </w:r>
          </w:p>
        </w:tc>
        <w:tc>
          <w:tcPr>
            <w:tcW w:w="1815" w:type="dxa"/>
            <w:shd w:val="clear" w:color="auto" w:fill="auto"/>
          </w:tcPr>
          <w:p w:rsidR="007D6D68" w:rsidRPr="002E0454" w:rsidRDefault="007D6D68" w:rsidP="007D6D68">
            <w:pPr>
              <w:ind w:left="142" w:hanging="142"/>
              <w:jc w:val="both"/>
              <w:rPr>
                <w:rFonts w:eastAsia="Calibri"/>
                <w:b/>
                <w:sz w:val="24"/>
                <w:szCs w:val="24"/>
              </w:rPr>
            </w:pPr>
            <w:r w:rsidRPr="002E0454">
              <w:rPr>
                <w:rFonts w:eastAsia="Calibri"/>
                <w:b/>
                <w:sz w:val="24"/>
                <w:szCs w:val="24"/>
              </w:rPr>
              <w:t>Количествоучастников</w:t>
            </w:r>
          </w:p>
        </w:tc>
        <w:tc>
          <w:tcPr>
            <w:tcW w:w="2694" w:type="dxa"/>
            <w:shd w:val="clear" w:color="auto" w:fill="auto"/>
          </w:tcPr>
          <w:p w:rsidR="007D6D68" w:rsidRPr="002E0454" w:rsidRDefault="007D6D68" w:rsidP="007D6D68">
            <w:pPr>
              <w:ind w:left="142" w:hanging="142"/>
              <w:jc w:val="both"/>
              <w:rPr>
                <w:rFonts w:eastAsia="Calibri"/>
                <w:b/>
                <w:sz w:val="24"/>
                <w:szCs w:val="24"/>
              </w:rPr>
            </w:pPr>
            <w:r w:rsidRPr="002E0454">
              <w:rPr>
                <w:rFonts w:eastAsia="Calibri"/>
                <w:b/>
                <w:sz w:val="24"/>
                <w:szCs w:val="24"/>
              </w:rPr>
              <w:t>Результатучастия</w:t>
            </w:r>
          </w:p>
        </w:tc>
      </w:tr>
      <w:tr w:rsidR="007D6D68" w:rsidRPr="002E0454" w:rsidTr="007D6D68">
        <w:tc>
          <w:tcPr>
            <w:tcW w:w="993" w:type="dxa"/>
          </w:tcPr>
          <w:p w:rsidR="007D6D68" w:rsidRPr="002E0454" w:rsidRDefault="007D6D68" w:rsidP="007D6D68">
            <w:pPr>
              <w:pStyle w:val="a5"/>
              <w:widowControl/>
              <w:numPr>
                <w:ilvl w:val="0"/>
                <w:numId w:val="9"/>
              </w:numPr>
              <w:shd w:val="clear" w:color="auto" w:fill="FFFFFF"/>
              <w:autoSpaceDE/>
              <w:autoSpaceDN/>
              <w:ind w:left="142" w:hanging="142"/>
              <w:contextualSpacing/>
              <w:jc w:val="both"/>
              <w:rPr>
                <w:color w:val="000000"/>
                <w:sz w:val="24"/>
                <w:szCs w:val="24"/>
              </w:rPr>
            </w:pPr>
          </w:p>
        </w:tc>
        <w:tc>
          <w:tcPr>
            <w:tcW w:w="3713" w:type="dxa"/>
            <w:shd w:val="clear" w:color="auto" w:fill="auto"/>
          </w:tcPr>
          <w:p w:rsidR="007D6D68" w:rsidRPr="002E0454" w:rsidRDefault="007D6D68" w:rsidP="007D6D68">
            <w:pPr>
              <w:shd w:val="clear" w:color="auto" w:fill="FFFFFF"/>
              <w:ind w:left="142" w:hanging="142"/>
              <w:jc w:val="both"/>
              <w:rPr>
                <w:rFonts w:eastAsia="Calibri"/>
                <w:sz w:val="24"/>
                <w:szCs w:val="24"/>
              </w:rPr>
            </w:pPr>
            <w:r w:rsidRPr="002E0454">
              <w:rPr>
                <w:rFonts w:eastAsia="Calibri"/>
                <w:sz w:val="24"/>
                <w:szCs w:val="24"/>
              </w:rPr>
              <w:t>Международная олимпиада по основам наук</w:t>
            </w:r>
          </w:p>
        </w:tc>
        <w:tc>
          <w:tcPr>
            <w:tcW w:w="1815" w:type="dxa"/>
            <w:shd w:val="clear" w:color="auto" w:fill="auto"/>
          </w:tcPr>
          <w:p w:rsidR="007D6D68" w:rsidRPr="002E0454" w:rsidRDefault="007D6D68" w:rsidP="007D6D68">
            <w:pPr>
              <w:shd w:val="clear" w:color="auto" w:fill="FFFFFF"/>
              <w:ind w:left="142" w:hanging="142"/>
              <w:jc w:val="both"/>
              <w:rPr>
                <w:rFonts w:eastAsia="Calibri"/>
                <w:sz w:val="24"/>
                <w:szCs w:val="24"/>
              </w:rPr>
            </w:pPr>
            <w:r w:rsidRPr="002E0454">
              <w:rPr>
                <w:rFonts w:eastAsia="Calibri"/>
                <w:sz w:val="24"/>
                <w:szCs w:val="24"/>
              </w:rPr>
              <w:t>206</w:t>
            </w:r>
          </w:p>
        </w:tc>
        <w:tc>
          <w:tcPr>
            <w:tcW w:w="2694" w:type="dxa"/>
            <w:shd w:val="clear" w:color="auto" w:fill="auto"/>
          </w:tcPr>
          <w:p w:rsidR="007D6D68" w:rsidRPr="002E0454" w:rsidRDefault="007D6D68" w:rsidP="007D6D68">
            <w:pPr>
              <w:ind w:left="142" w:hanging="142"/>
              <w:jc w:val="both"/>
              <w:rPr>
                <w:sz w:val="24"/>
                <w:szCs w:val="24"/>
              </w:rPr>
            </w:pPr>
            <w:r w:rsidRPr="002E0454">
              <w:rPr>
                <w:sz w:val="24"/>
                <w:szCs w:val="24"/>
              </w:rPr>
              <w:t>победитель</w:t>
            </w:r>
          </w:p>
        </w:tc>
      </w:tr>
      <w:tr w:rsidR="007D6D68" w:rsidRPr="002E0454" w:rsidTr="007D6D68">
        <w:tc>
          <w:tcPr>
            <w:tcW w:w="993" w:type="dxa"/>
          </w:tcPr>
          <w:p w:rsidR="007D6D68" w:rsidRPr="002E0454" w:rsidRDefault="007D6D68" w:rsidP="007D6D68">
            <w:pPr>
              <w:pStyle w:val="a5"/>
              <w:widowControl/>
              <w:numPr>
                <w:ilvl w:val="0"/>
                <w:numId w:val="9"/>
              </w:numPr>
              <w:shd w:val="clear" w:color="auto" w:fill="FFFFFF"/>
              <w:autoSpaceDE/>
              <w:autoSpaceDN/>
              <w:ind w:left="142" w:hanging="142"/>
              <w:contextualSpacing/>
              <w:jc w:val="both"/>
              <w:rPr>
                <w:color w:val="000000"/>
                <w:sz w:val="24"/>
                <w:szCs w:val="24"/>
              </w:rPr>
            </w:pPr>
          </w:p>
        </w:tc>
        <w:tc>
          <w:tcPr>
            <w:tcW w:w="3713" w:type="dxa"/>
            <w:shd w:val="clear" w:color="auto" w:fill="auto"/>
          </w:tcPr>
          <w:p w:rsidR="007D6D68" w:rsidRPr="002E0454" w:rsidRDefault="007D6D68" w:rsidP="007D6D68">
            <w:pPr>
              <w:shd w:val="clear" w:color="auto" w:fill="FFFFFF"/>
              <w:ind w:left="142" w:hanging="142"/>
              <w:jc w:val="both"/>
              <w:rPr>
                <w:rFonts w:eastAsia="Calibri"/>
                <w:sz w:val="24"/>
                <w:szCs w:val="24"/>
              </w:rPr>
            </w:pPr>
            <w:r w:rsidRPr="002E0454">
              <w:rPr>
                <w:rFonts w:eastAsia="Calibri"/>
                <w:sz w:val="24"/>
                <w:szCs w:val="24"/>
              </w:rPr>
              <w:t>Международная олимпиада по основам наук в начальной школе</w:t>
            </w:r>
          </w:p>
        </w:tc>
        <w:tc>
          <w:tcPr>
            <w:tcW w:w="1815" w:type="dxa"/>
            <w:shd w:val="clear" w:color="auto" w:fill="auto"/>
          </w:tcPr>
          <w:p w:rsidR="007D6D68" w:rsidRPr="002E0454" w:rsidRDefault="007D6D68" w:rsidP="007D6D68">
            <w:pPr>
              <w:shd w:val="clear" w:color="auto" w:fill="FFFFFF"/>
              <w:ind w:left="142" w:hanging="142"/>
              <w:jc w:val="both"/>
              <w:rPr>
                <w:rFonts w:eastAsia="Calibri"/>
                <w:sz w:val="24"/>
                <w:szCs w:val="24"/>
              </w:rPr>
            </w:pPr>
            <w:r w:rsidRPr="002E0454">
              <w:rPr>
                <w:rFonts w:eastAsia="Calibri"/>
                <w:sz w:val="24"/>
                <w:szCs w:val="24"/>
              </w:rPr>
              <w:t>10</w:t>
            </w:r>
          </w:p>
        </w:tc>
        <w:tc>
          <w:tcPr>
            <w:tcW w:w="2694" w:type="dxa"/>
            <w:shd w:val="clear" w:color="auto" w:fill="auto"/>
          </w:tcPr>
          <w:p w:rsidR="007D6D68" w:rsidRPr="002E0454" w:rsidRDefault="007D6D68" w:rsidP="007D6D68">
            <w:pPr>
              <w:ind w:left="142" w:hanging="142"/>
              <w:jc w:val="both"/>
              <w:rPr>
                <w:sz w:val="24"/>
                <w:szCs w:val="24"/>
              </w:rPr>
            </w:pPr>
            <w:r w:rsidRPr="002E0454">
              <w:rPr>
                <w:rFonts w:eastAsia="Calibri"/>
                <w:sz w:val="24"/>
                <w:szCs w:val="24"/>
              </w:rPr>
              <w:t>участие</w:t>
            </w:r>
          </w:p>
        </w:tc>
      </w:tr>
      <w:tr w:rsidR="007D6D68" w:rsidRPr="002E0454" w:rsidTr="007D6D68">
        <w:tc>
          <w:tcPr>
            <w:tcW w:w="993" w:type="dxa"/>
          </w:tcPr>
          <w:p w:rsidR="007D6D68" w:rsidRPr="002E0454" w:rsidRDefault="007D6D68" w:rsidP="007D6D68">
            <w:pPr>
              <w:pStyle w:val="a5"/>
              <w:widowControl/>
              <w:numPr>
                <w:ilvl w:val="0"/>
                <w:numId w:val="9"/>
              </w:numPr>
              <w:shd w:val="clear" w:color="auto" w:fill="FFFFFF"/>
              <w:autoSpaceDE/>
              <w:autoSpaceDN/>
              <w:ind w:left="142" w:hanging="142"/>
              <w:contextualSpacing/>
              <w:jc w:val="both"/>
              <w:rPr>
                <w:color w:val="000000"/>
                <w:sz w:val="24"/>
                <w:szCs w:val="24"/>
              </w:rPr>
            </w:pPr>
          </w:p>
        </w:tc>
        <w:tc>
          <w:tcPr>
            <w:tcW w:w="3713" w:type="dxa"/>
            <w:shd w:val="clear" w:color="auto" w:fill="auto"/>
          </w:tcPr>
          <w:p w:rsidR="007D6D68" w:rsidRPr="002E0454" w:rsidRDefault="007D6D68" w:rsidP="007D6D68">
            <w:pPr>
              <w:pStyle w:val="af2"/>
              <w:jc w:val="both"/>
              <w:rPr>
                <w:rFonts w:eastAsia="Calibri"/>
              </w:rPr>
            </w:pPr>
            <w:r w:rsidRPr="002E0454">
              <w:rPr>
                <w:color w:val="000000"/>
              </w:rPr>
              <w:t>Игра-конкурс «BritishBulldog»</w:t>
            </w:r>
          </w:p>
        </w:tc>
        <w:tc>
          <w:tcPr>
            <w:tcW w:w="1815" w:type="dxa"/>
            <w:shd w:val="clear" w:color="auto" w:fill="auto"/>
          </w:tcPr>
          <w:p w:rsidR="007D6D68" w:rsidRPr="002E0454" w:rsidRDefault="007D6D68" w:rsidP="007D6D68">
            <w:pPr>
              <w:shd w:val="clear" w:color="auto" w:fill="FFFFFF"/>
              <w:ind w:left="142" w:hanging="142"/>
              <w:jc w:val="both"/>
              <w:rPr>
                <w:rFonts w:eastAsia="Calibri"/>
                <w:sz w:val="24"/>
                <w:szCs w:val="24"/>
              </w:rPr>
            </w:pPr>
            <w:r w:rsidRPr="002E0454">
              <w:rPr>
                <w:rFonts w:eastAsia="Calibri"/>
                <w:sz w:val="24"/>
                <w:szCs w:val="24"/>
              </w:rPr>
              <w:t>84</w:t>
            </w:r>
          </w:p>
        </w:tc>
        <w:tc>
          <w:tcPr>
            <w:tcW w:w="2694" w:type="dxa"/>
            <w:shd w:val="clear" w:color="auto" w:fill="auto"/>
          </w:tcPr>
          <w:p w:rsidR="007D6D68" w:rsidRPr="002E0454" w:rsidRDefault="007D6D68" w:rsidP="007D6D68">
            <w:pPr>
              <w:ind w:left="142" w:hanging="142"/>
              <w:jc w:val="both"/>
              <w:rPr>
                <w:sz w:val="24"/>
                <w:szCs w:val="24"/>
              </w:rPr>
            </w:pPr>
            <w:r w:rsidRPr="002E0454">
              <w:rPr>
                <w:sz w:val="24"/>
                <w:szCs w:val="24"/>
              </w:rPr>
              <w:t>победитель</w:t>
            </w:r>
          </w:p>
        </w:tc>
      </w:tr>
      <w:tr w:rsidR="007D6D68" w:rsidRPr="002E0454" w:rsidTr="007D6D68">
        <w:tc>
          <w:tcPr>
            <w:tcW w:w="993" w:type="dxa"/>
          </w:tcPr>
          <w:p w:rsidR="007D6D68" w:rsidRPr="002E0454" w:rsidRDefault="007D6D68" w:rsidP="007D6D68">
            <w:pPr>
              <w:pStyle w:val="a5"/>
              <w:widowControl/>
              <w:numPr>
                <w:ilvl w:val="0"/>
                <w:numId w:val="9"/>
              </w:numPr>
              <w:autoSpaceDE/>
              <w:autoSpaceDN/>
              <w:ind w:left="142" w:hanging="142"/>
              <w:contextualSpacing/>
              <w:jc w:val="both"/>
              <w:rPr>
                <w:color w:val="000000"/>
                <w:sz w:val="24"/>
                <w:szCs w:val="24"/>
              </w:rPr>
            </w:pPr>
          </w:p>
        </w:tc>
        <w:tc>
          <w:tcPr>
            <w:tcW w:w="3713" w:type="dxa"/>
            <w:shd w:val="clear" w:color="auto" w:fill="auto"/>
          </w:tcPr>
          <w:p w:rsidR="007D6D68" w:rsidRPr="002E0454" w:rsidRDefault="007D6D68" w:rsidP="007D6D68">
            <w:pPr>
              <w:shd w:val="clear" w:color="auto" w:fill="FFFFFF"/>
              <w:ind w:left="142" w:hanging="142"/>
              <w:jc w:val="both"/>
              <w:rPr>
                <w:rFonts w:eastAsia="Calibri"/>
                <w:sz w:val="24"/>
                <w:szCs w:val="24"/>
              </w:rPr>
            </w:pPr>
            <w:r w:rsidRPr="002E0454">
              <w:rPr>
                <w:rFonts w:eastAsia="Calibri"/>
                <w:sz w:val="24"/>
                <w:szCs w:val="24"/>
              </w:rPr>
              <w:t>Всероссийская игра-конкурс «</w:t>
            </w:r>
            <w:r>
              <w:rPr>
                <w:rFonts w:eastAsia="Calibri"/>
                <w:sz w:val="24"/>
                <w:szCs w:val="24"/>
              </w:rPr>
              <w:t>Астра</w:t>
            </w:r>
            <w:r w:rsidRPr="002E0454">
              <w:rPr>
                <w:rFonts w:eastAsia="Calibri"/>
                <w:sz w:val="24"/>
                <w:szCs w:val="24"/>
              </w:rPr>
              <w:t>»</w:t>
            </w:r>
          </w:p>
        </w:tc>
        <w:tc>
          <w:tcPr>
            <w:tcW w:w="1815" w:type="dxa"/>
            <w:shd w:val="clear" w:color="auto" w:fill="auto"/>
          </w:tcPr>
          <w:p w:rsidR="007D6D68" w:rsidRPr="002E0454" w:rsidRDefault="007D6D68" w:rsidP="007D6D68">
            <w:pPr>
              <w:shd w:val="clear" w:color="auto" w:fill="FFFFFF"/>
              <w:ind w:left="142" w:hanging="142"/>
              <w:jc w:val="both"/>
              <w:rPr>
                <w:rFonts w:eastAsia="Calibri"/>
                <w:sz w:val="24"/>
                <w:szCs w:val="24"/>
              </w:rPr>
            </w:pPr>
            <w:r w:rsidRPr="002E0454">
              <w:rPr>
                <w:rFonts w:eastAsia="Calibri"/>
                <w:sz w:val="24"/>
                <w:szCs w:val="24"/>
              </w:rPr>
              <w:t>125</w:t>
            </w:r>
          </w:p>
        </w:tc>
        <w:tc>
          <w:tcPr>
            <w:tcW w:w="2694" w:type="dxa"/>
            <w:shd w:val="clear" w:color="auto" w:fill="auto"/>
          </w:tcPr>
          <w:p w:rsidR="007D6D68" w:rsidRPr="002E0454" w:rsidRDefault="007D6D68" w:rsidP="007D6D68">
            <w:pPr>
              <w:ind w:left="142" w:hanging="142"/>
              <w:jc w:val="both"/>
              <w:rPr>
                <w:sz w:val="24"/>
                <w:szCs w:val="24"/>
              </w:rPr>
            </w:pPr>
            <w:r w:rsidRPr="002E0454">
              <w:rPr>
                <w:sz w:val="24"/>
                <w:szCs w:val="24"/>
              </w:rPr>
              <w:t>победитель</w:t>
            </w:r>
          </w:p>
        </w:tc>
      </w:tr>
      <w:tr w:rsidR="007D6D68" w:rsidRPr="002E0454" w:rsidTr="007D6D68">
        <w:tc>
          <w:tcPr>
            <w:tcW w:w="993" w:type="dxa"/>
          </w:tcPr>
          <w:p w:rsidR="007D6D68" w:rsidRPr="002E0454" w:rsidRDefault="007D6D68" w:rsidP="007D6D68">
            <w:pPr>
              <w:pStyle w:val="a5"/>
              <w:widowControl/>
              <w:numPr>
                <w:ilvl w:val="0"/>
                <w:numId w:val="9"/>
              </w:numPr>
              <w:autoSpaceDE/>
              <w:autoSpaceDN/>
              <w:ind w:left="142" w:hanging="142"/>
              <w:contextualSpacing/>
              <w:jc w:val="both"/>
              <w:rPr>
                <w:color w:val="000000"/>
                <w:sz w:val="24"/>
                <w:szCs w:val="24"/>
              </w:rPr>
            </w:pPr>
          </w:p>
        </w:tc>
        <w:tc>
          <w:tcPr>
            <w:tcW w:w="3713" w:type="dxa"/>
            <w:shd w:val="clear" w:color="auto" w:fill="auto"/>
          </w:tcPr>
          <w:p w:rsidR="007D6D68" w:rsidRPr="002E0454" w:rsidRDefault="007D6D68" w:rsidP="007D6D68">
            <w:pPr>
              <w:shd w:val="clear" w:color="auto" w:fill="FFFFFF"/>
              <w:ind w:left="142" w:hanging="142"/>
              <w:jc w:val="both"/>
              <w:rPr>
                <w:rFonts w:eastAsia="Calibri"/>
                <w:sz w:val="24"/>
                <w:szCs w:val="24"/>
              </w:rPr>
            </w:pPr>
            <w:r w:rsidRPr="002E0454">
              <w:rPr>
                <w:rFonts w:eastAsia="Calibri"/>
                <w:sz w:val="24"/>
                <w:szCs w:val="24"/>
              </w:rPr>
              <w:t>Всероссийская игра-конкурс «Кенгуру»</w:t>
            </w:r>
          </w:p>
        </w:tc>
        <w:tc>
          <w:tcPr>
            <w:tcW w:w="1815" w:type="dxa"/>
            <w:shd w:val="clear" w:color="auto" w:fill="auto"/>
          </w:tcPr>
          <w:p w:rsidR="007D6D68" w:rsidRPr="002E0454" w:rsidRDefault="007D6D68" w:rsidP="007D6D68">
            <w:pPr>
              <w:shd w:val="clear" w:color="auto" w:fill="FFFFFF"/>
              <w:ind w:left="142" w:hanging="142"/>
              <w:jc w:val="both"/>
              <w:rPr>
                <w:rFonts w:eastAsia="Calibri"/>
                <w:sz w:val="24"/>
                <w:szCs w:val="24"/>
              </w:rPr>
            </w:pPr>
            <w:r w:rsidRPr="002E0454">
              <w:rPr>
                <w:rFonts w:eastAsia="Calibri"/>
                <w:sz w:val="24"/>
                <w:szCs w:val="24"/>
              </w:rPr>
              <w:t>81</w:t>
            </w:r>
          </w:p>
        </w:tc>
        <w:tc>
          <w:tcPr>
            <w:tcW w:w="2694" w:type="dxa"/>
            <w:shd w:val="clear" w:color="auto" w:fill="auto"/>
          </w:tcPr>
          <w:p w:rsidR="007D6D68" w:rsidRPr="002E0454" w:rsidRDefault="007D6D68" w:rsidP="007D6D68">
            <w:pPr>
              <w:ind w:left="142" w:hanging="142"/>
              <w:jc w:val="both"/>
              <w:rPr>
                <w:sz w:val="24"/>
                <w:szCs w:val="24"/>
              </w:rPr>
            </w:pPr>
            <w:r w:rsidRPr="002E0454">
              <w:rPr>
                <w:sz w:val="24"/>
                <w:szCs w:val="24"/>
              </w:rPr>
              <w:t>победитель</w:t>
            </w:r>
          </w:p>
        </w:tc>
      </w:tr>
      <w:tr w:rsidR="007D6D68" w:rsidRPr="002E0454" w:rsidTr="007D6D68">
        <w:tc>
          <w:tcPr>
            <w:tcW w:w="993" w:type="dxa"/>
          </w:tcPr>
          <w:p w:rsidR="007D6D68" w:rsidRPr="002E0454" w:rsidRDefault="007D6D68" w:rsidP="007D6D68">
            <w:pPr>
              <w:pStyle w:val="a5"/>
              <w:widowControl/>
              <w:numPr>
                <w:ilvl w:val="0"/>
                <w:numId w:val="9"/>
              </w:numPr>
              <w:autoSpaceDE/>
              <w:autoSpaceDN/>
              <w:ind w:left="142" w:hanging="142"/>
              <w:contextualSpacing/>
              <w:jc w:val="both"/>
              <w:rPr>
                <w:color w:val="000000"/>
                <w:sz w:val="24"/>
                <w:szCs w:val="24"/>
              </w:rPr>
            </w:pPr>
          </w:p>
        </w:tc>
        <w:tc>
          <w:tcPr>
            <w:tcW w:w="3713" w:type="dxa"/>
            <w:shd w:val="clear" w:color="auto" w:fill="auto"/>
          </w:tcPr>
          <w:p w:rsidR="007D6D68" w:rsidRPr="002E0454" w:rsidRDefault="007D6D68" w:rsidP="007D6D68">
            <w:pPr>
              <w:shd w:val="clear" w:color="auto" w:fill="FFFFFF"/>
              <w:ind w:left="142" w:hanging="142"/>
              <w:jc w:val="both"/>
              <w:rPr>
                <w:rFonts w:eastAsia="Calibri"/>
                <w:sz w:val="24"/>
                <w:szCs w:val="24"/>
              </w:rPr>
            </w:pPr>
            <w:r w:rsidRPr="002E0454">
              <w:rPr>
                <w:rFonts w:eastAsia="Calibri"/>
                <w:sz w:val="24"/>
                <w:szCs w:val="24"/>
              </w:rPr>
              <w:t>Всероссийская игра-конкурс «Русский медвежонок»</w:t>
            </w:r>
          </w:p>
        </w:tc>
        <w:tc>
          <w:tcPr>
            <w:tcW w:w="1815" w:type="dxa"/>
            <w:shd w:val="clear" w:color="auto" w:fill="auto"/>
          </w:tcPr>
          <w:p w:rsidR="007D6D68" w:rsidRPr="002E0454" w:rsidRDefault="007D6D68" w:rsidP="007D6D68">
            <w:pPr>
              <w:shd w:val="clear" w:color="auto" w:fill="FFFFFF"/>
              <w:ind w:left="142" w:hanging="142"/>
              <w:jc w:val="both"/>
              <w:rPr>
                <w:rFonts w:eastAsia="Calibri"/>
                <w:sz w:val="24"/>
                <w:szCs w:val="24"/>
              </w:rPr>
            </w:pPr>
            <w:r w:rsidRPr="002E0454">
              <w:rPr>
                <w:rFonts w:eastAsia="Calibri"/>
                <w:sz w:val="24"/>
                <w:szCs w:val="24"/>
              </w:rPr>
              <w:t>139</w:t>
            </w:r>
          </w:p>
        </w:tc>
        <w:tc>
          <w:tcPr>
            <w:tcW w:w="2694" w:type="dxa"/>
            <w:shd w:val="clear" w:color="auto" w:fill="auto"/>
          </w:tcPr>
          <w:p w:rsidR="007D6D68" w:rsidRPr="002E0454" w:rsidRDefault="007D6D68" w:rsidP="007D6D68">
            <w:pPr>
              <w:ind w:left="142" w:hanging="142"/>
              <w:jc w:val="both"/>
              <w:rPr>
                <w:sz w:val="24"/>
                <w:szCs w:val="24"/>
              </w:rPr>
            </w:pPr>
            <w:r w:rsidRPr="002E0454">
              <w:rPr>
                <w:sz w:val="24"/>
                <w:szCs w:val="24"/>
              </w:rPr>
              <w:t>победитель</w:t>
            </w:r>
          </w:p>
        </w:tc>
      </w:tr>
    </w:tbl>
    <w:p w:rsidR="005D77D5" w:rsidRPr="003038D4" w:rsidRDefault="005D77D5" w:rsidP="005D77D5">
      <w:pPr>
        <w:widowControl/>
        <w:autoSpaceDE/>
        <w:autoSpaceDN/>
        <w:jc w:val="both"/>
        <w:rPr>
          <w:sz w:val="24"/>
          <w:szCs w:val="24"/>
          <w:lang w:val="en-US" w:eastAsia="en-US" w:bidi="ar-SA"/>
        </w:rPr>
      </w:pPr>
    </w:p>
    <w:p w:rsidR="005D77D5" w:rsidRPr="003038D4" w:rsidRDefault="005D77D5" w:rsidP="001E7E11">
      <w:pPr>
        <w:widowControl/>
        <w:autoSpaceDE/>
        <w:autoSpaceDN/>
        <w:jc w:val="both"/>
        <w:rPr>
          <w:sz w:val="24"/>
          <w:szCs w:val="24"/>
          <w:lang w:val="en-US" w:eastAsia="en-US" w:bidi="ar-SA"/>
        </w:rPr>
      </w:pPr>
    </w:p>
    <w:p w:rsidR="005D77D5" w:rsidRPr="003038D4" w:rsidRDefault="005D77D5" w:rsidP="001E7E11">
      <w:pPr>
        <w:widowControl/>
        <w:autoSpaceDE/>
        <w:autoSpaceDN/>
        <w:jc w:val="both"/>
        <w:rPr>
          <w:sz w:val="24"/>
          <w:szCs w:val="24"/>
          <w:lang w:val="en-US" w:eastAsia="en-US" w:bidi="ar-SA"/>
        </w:rPr>
      </w:pPr>
      <w:r w:rsidRPr="003038D4">
        <w:rPr>
          <w:sz w:val="24"/>
          <w:szCs w:val="24"/>
          <w:lang w:val="en-US" w:eastAsia="en-US" w:bidi="ar-SA"/>
        </w:rPr>
        <w:t>Рекомендации:</w:t>
      </w:r>
    </w:p>
    <w:p w:rsidR="005D77D5" w:rsidRPr="003038D4" w:rsidRDefault="005D77D5" w:rsidP="001E7E11">
      <w:pPr>
        <w:widowControl/>
        <w:numPr>
          <w:ilvl w:val="3"/>
          <w:numId w:val="11"/>
        </w:numPr>
        <w:tabs>
          <w:tab w:val="clear" w:pos="2880"/>
          <w:tab w:val="num" w:pos="142"/>
          <w:tab w:val="num" w:pos="284"/>
        </w:tabs>
        <w:autoSpaceDE/>
        <w:autoSpaceDN/>
        <w:adjustRightInd w:val="0"/>
        <w:ind w:left="284" w:hanging="142"/>
        <w:contextualSpacing/>
        <w:jc w:val="both"/>
        <w:rPr>
          <w:sz w:val="24"/>
          <w:szCs w:val="24"/>
          <w:lang w:bidi="ar-SA"/>
        </w:rPr>
      </w:pPr>
      <w:r w:rsidRPr="003038D4">
        <w:rPr>
          <w:sz w:val="24"/>
          <w:szCs w:val="24"/>
          <w:lang w:bidi="ar-SA"/>
        </w:rPr>
        <w:lastRenderedPageBreak/>
        <w:t>Учителям-предметникам пересмотреть методику подготовки учащихся к олимпиадам, разнообразить формы внеклассной работы с целью развития у учащихся интереса к предметам.</w:t>
      </w:r>
    </w:p>
    <w:p w:rsidR="005D77D5" w:rsidRPr="003038D4" w:rsidRDefault="005D77D5" w:rsidP="001E7E11">
      <w:pPr>
        <w:widowControl/>
        <w:numPr>
          <w:ilvl w:val="1"/>
          <w:numId w:val="11"/>
        </w:numPr>
        <w:tabs>
          <w:tab w:val="num" w:pos="142"/>
          <w:tab w:val="num" w:pos="426"/>
        </w:tabs>
        <w:autoSpaceDE/>
        <w:autoSpaceDN/>
        <w:adjustRightInd w:val="0"/>
        <w:ind w:left="426"/>
        <w:contextualSpacing/>
        <w:jc w:val="both"/>
        <w:rPr>
          <w:sz w:val="24"/>
          <w:szCs w:val="24"/>
          <w:lang w:bidi="ar-SA"/>
        </w:rPr>
      </w:pPr>
      <w:r w:rsidRPr="003038D4">
        <w:rPr>
          <w:sz w:val="24"/>
          <w:szCs w:val="24"/>
          <w:lang w:bidi="ar-SA"/>
        </w:rPr>
        <w:t>Учителям технологии, географии, геологии, технологии, истории, физики, ОБЖ пересмотреть систему подготовки учащихся к олимпиадам, проводить целенаправленную подготовку в течение года с учетом преемственности.</w:t>
      </w:r>
    </w:p>
    <w:p w:rsidR="005D77D5" w:rsidRPr="003038D4" w:rsidRDefault="005D77D5" w:rsidP="001E7E11">
      <w:pPr>
        <w:widowControl/>
        <w:numPr>
          <w:ilvl w:val="1"/>
          <w:numId w:val="11"/>
        </w:numPr>
        <w:tabs>
          <w:tab w:val="num" w:pos="142"/>
          <w:tab w:val="num" w:pos="426"/>
        </w:tabs>
        <w:autoSpaceDE/>
        <w:autoSpaceDN/>
        <w:adjustRightInd w:val="0"/>
        <w:ind w:left="426"/>
        <w:contextualSpacing/>
        <w:jc w:val="both"/>
        <w:rPr>
          <w:sz w:val="24"/>
          <w:szCs w:val="24"/>
          <w:lang w:bidi="ar-SA"/>
        </w:rPr>
      </w:pPr>
      <w:r w:rsidRPr="003038D4">
        <w:rPr>
          <w:sz w:val="24"/>
          <w:szCs w:val="24"/>
          <w:lang w:bidi="ar-SA"/>
        </w:rPr>
        <w:t>Реализуя программу развития одаренных детей через организацию олимпиадного движения необходимо: руководителям ШМО проанализировать результаты участия команд в предметной олимпиаде для определения последующих управленческих действий; привлекать учащихся интернет-олимпиадам и конкурсам, к занятиям научной деятельностью через участие в научно-практических конференциях.</w:t>
      </w:r>
    </w:p>
    <w:p w:rsidR="005D77D5" w:rsidRPr="003038D4" w:rsidRDefault="005D77D5" w:rsidP="001E7E11">
      <w:pPr>
        <w:widowControl/>
        <w:autoSpaceDE/>
        <w:autoSpaceDN/>
        <w:jc w:val="both"/>
        <w:rPr>
          <w:sz w:val="24"/>
          <w:szCs w:val="24"/>
          <w:lang w:eastAsia="en-US" w:bidi="ar-SA"/>
        </w:rPr>
      </w:pPr>
    </w:p>
    <w:p w:rsidR="005D77D5" w:rsidRPr="003038D4" w:rsidRDefault="005D77D5" w:rsidP="001E7E11">
      <w:pPr>
        <w:widowControl/>
        <w:autoSpaceDE/>
        <w:autoSpaceDN/>
        <w:jc w:val="both"/>
        <w:rPr>
          <w:sz w:val="24"/>
          <w:szCs w:val="24"/>
          <w:lang w:eastAsia="en-US" w:bidi="ar-SA"/>
        </w:rPr>
      </w:pPr>
      <w:r w:rsidRPr="003038D4">
        <w:rPr>
          <w:sz w:val="24"/>
          <w:szCs w:val="24"/>
          <w:lang w:eastAsia="en-US" w:bidi="ar-SA"/>
        </w:rPr>
        <w:t>Общие выводы:</w:t>
      </w:r>
    </w:p>
    <w:p w:rsidR="005D77D5" w:rsidRPr="003038D4" w:rsidRDefault="005D77D5" w:rsidP="005D77D5">
      <w:pPr>
        <w:widowControl/>
        <w:autoSpaceDE/>
        <w:autoSpaceDN/>
        <w:jc w:val="both"/>
        <w:rPr>
          <w:sz w:val="24"/>
          <w:szCs w:val="24"/>
          <w:lang w:eastAsia="en-US" w:bidi="ar-SA"/>
        </w:rPr>
      </w:pPr>
    </w:p>
    <w:p w:rsidR="007D6D68" w:rsidRPr="002E0454" w:rsidRDefault="007D6D68" w:rsidP="007D6D68">
      <w:pPr>
        <w:jc w:val="both"/>
        <w:rPr>
          <w:sz w:val="24"/>
          <w:szCs w:val="24"/>
        </w:rPr>
      </w:pPr>
      <w:r w:rsidRPr="002E0454">
        <w:rPr>
          <w:sz w:val="24"/>
          <w:szCs w:val="24"/>
        </w:rPr>
        <w:t>Методическая тема школы соответствует основным задачам, поставленным перед педагогами. Учителя вовлечены в методическую систему школы через участие в работе вебинаров, интернет-педсоветов, семинаров, конференций, проведение мастер-классов, выступления, участие в конкурсах, в работе предметных секций. Тематика заседаний методического совета, школьных МО и педагогических советов отражает основные проблемные вопросы, которые стремится решать педагогический коллектив школы. Поставленные задачи методической работы на 2017-2018 учебный год были выполнены.</w:t>
      </w:r>
    </w:p>
    <w:p w:rsidR="007D6D68" w:rsidRPr="002E0454" w:rsidRDefault="007D6D68" w:rsidP="007D6D68">
      <w:pPr>
        <w:jc w:val="both"/>
        <w:rPr>
          <w:sz w:val="24"/>
          <w:szCs w:val="24"/>
        </w:rPr>
      </w:pPr>
      <w:r w:rsidRPr="002E0454">
        <w:rPr>
          <w:sz w:val="24"/>
          <w:szCs w:val="24"/>
        </w:rPr>
        <w:t>Профессиональный уровень учительского коллектива стабилен. Анализ качественного состава педагогического коллектива показал положительную динамику роста профессионального уровня учителей.</w:t>
      </w:r>
    </w:p>
    <w:p w:rsidR="007D6D68" w:rsidRPr="002E0454" w:rsidRDefault="007D6D68" w:rsidP="007D6D68">
      <w:pPr>
        <w:jc w:val="both"/>
        <w:rPr>
          <w:sz w:val="24"/>
          <w:szCs w:val="24"/>
        </w:rPr>
      </w:pPr>
      <w:r w:rsidRPr="002E0454">
        <w:rPr>
          <w:sz w:val="24"/>
          <w:szCs w:val="24"/>
        </w:rPr>
        <w:t>Активизировалась работа учителей по организации учебно-исследовательской и проектной работы школьников, работа по обобщению собственного педагогического опыта и изучению опыта коллег.</w:t>
      </w:r>
    </w:p>
    <w:p w:rsidR="007D6D68" w:rsidRPr="002E0454" w:rsidRDefault="007D6D68" w:rsidP="007D6D68">
      <w:pPr>
        <w:jc w:val="both"/>
        <w:rPr>
          <w:sz w:val="24"/>
          <w:szCs w:val="24"/>
        </w:rPr>
      </w:pPr>
      <w:r w:rsidRPr="002E0454">
        <w:rPr>
          <w:sz w:val="24"/>
          <w:szCs w:val="24"/>
        </w:rPr>
        <w:t>школе созданы достаточные условия для организации образовательного процесса. Уровень материально-технического оснащения соответствует типу и виду образовательной организации, реализуемым образовательным программам. Технические средства обучения постоянно обновляются.</w:t>
      </w:r>
    </w:p>
    <w:p w:rsidR="007D6D68" w:rsidRPr="002E0454" w:rsidRDefault="007D6D68" w:rsidP="007D6D68">
      <w:pPr>
        <w:jc w:val="both"/>
        <w:rPr>
          <w:sz w:val="24"/>
          <w:szCs w:val="24"/>
        </w:rPr>
      </w:pPr>
      <w:r w:rsidRPr="002E0454">
        <w:rPr>
          <w:sz w:val="24"/>
          <w:szCs w:val="24"/>
        </w:rPr>
        <w:t>Школа работает стабильно, постоянно совершенствуя учебно-материальную базу и методическое сопровождение.</w:t>
      </w:r>
    </w:p>
    <w:p w:rsidR="007D6D68" w:rsidRPr="002E0454" w:rsidRDefault="007D6D68" w:rsidP="007D6D68">
      <w:pPr>
        <w:jc w:val="both"/>
        <w:rPr>
          <w:sz w:val="24"/>
          <w:szCs w:val="24"/>
        </w:rPr>
      </w:pPr>
      <w:r w:rsidRPr="002E0454">
        <w:rPr>
          <w:sz w:val="24"/>
          <w:szCs w:val="24"/>
        </w:rPr>
        <w:t>Наряду с положительными изменениями, происходящими в кадрово-методической работе школы, есть ряд проблем, которые предстоит решить:</w:t>
      </w:r>
    </w:p>
    <w:p w:rsidR="007D6D68" w:rsidRPr="002E0454" w:rsidRDefault="007D6D68" w:rsidP="007D6D68">
      <w:pPr>
        <w:jc w:val="both"/>
        <w:rPr>
          <w:sz w:val="24"/>
          <w:szCs w:val="24"/>
        </w:rPr>
      </w:pPr>
      <w:r w:rsidRPr="002E0454">
        <w:rPr>
          <w:sz w:val="24"/>
          <w:szCs w:val="24"/>
        </w:rPr>
        <w:t>Недостаточен уровень подготовки педагогов основной и старшей школы практической направленности к работе в условиях внедрения ФГОС.</w:t>
      </w:r>
    </w:p>
    <w:p w:rsidR="007D6D68" w:rsidRPr="002E0454" w:rsidRDefault="007D6D68" w:rsidP="007D6D68">
      <w:pPr>
        <w:jc w:val="both"/>
        <w:rPr>
          <w:sz w:val="24"/>
          <w:szCs w:val="24"/>
        </w:rPr>
      </w:pPr>
      <w:r w:rsidRPr="002E0454">
        <w:rPr>
          <w:sz w:val="24"/>
          <w:szCs w:val="24"/>
        </w:rPr>
        <w:t>Учителя-предметники редко используют разные формы и методы организации</w:t>
      </w:r>
    </w:p>
    <w:p w:rsidR="007D6D68" w:rsidRPr="002E0454" w:rsidRDefault="007D6D68" w:rsidP="007D6D68">
      <w:pPr>
        <w:jc w:val="both"/>
        <w:rPr>
          <w:sz w:val="24"/>
          <w:szCs w:val="24"/>
        </w:rPr>
      </w:pPr>
      <w:r w:rsidRPr="002E0454">
        <w:rPr>
          <w:sz w:val="24"/>
          <w:szCs w:val="24"/>
        </w:rPr>
        <w:t>урока.</w:t>
      </w:r>
    </w:p>
    <w:p w:rsidR="007D6D68" w:rsidRPr="002E0454" w:rsidRDefault="007D6D68" w:rsidP="007D6D68">
      <w:pPr>
        <w:jc w:val="both"/>
        <w:rPr>
          <w:sz w:val="24"/>
          <w:szCs w:val="24"/>
        </w:rPr>
      </w:pPr>
    </w:p>
    <w:p w:rsidR="007D6D68" w:rsidRPr="002E0454" w:rsidRDefault="007D6D68" w:rsidP="007D6D68">
      <w:pPr>
        <w:jc w:val="both"/>
        <w:rPr>
          <w:sz w:val="24"/>
          <w:szCs w:val="24"/>
        </w:rPr>
      </w:pPr>
      <w:r w:rsidRPr="002E0454">
        <w:rPr>
          <w:sz w:val="24"/>
          <w:szCs w:val="24"/>
        </w:rPr>
        <w:t>Активность в обобщении и распространении своего педагогического опыта на региональном, муниципальном уровнях проявляют 40 % учителей.</w:t>
      </w:r>
    </w:p>
    <w:p w:rsidR="007D6D68" w:rsidRPr="002E0454" w:rsidRDefault="007D6D68" w:rsidP="007D6D68">
      <w:pPr>
        <w:jc w:val="both"/>
        <w:rPr>
          <w:sz w:val="24"/>
          <w:szCs w:val="24"/>
        </w:rPr>
      </w:pPr>
      <w:r w:rsidRPr="002E0454">
        <w:rPr>
          <w:sz w:val="24"/>
          <w:szCs w:val="24"/>
        </w:rPr>
        <w:t>Остается невысоким % участия педагогов в профессиональных конкурсах различного уровня.</w:t>
      </w:r>
    </w:p>
    <w:p w:rsidR="007D6D68" w:rsidRPr="002E0454" w:rsidRDefault="007D6D68" w:rsidP="007D6D68">
      <w:pPr>
        <w:jc w:val="both"/>
        <w:rPr>
          <w:sz w:val="24"/>
          <w:szCs w:val="24"/>
        </w:rPr>
      </w:pPr>
      <w:r w:rsidRPr="002E0454">
        <w:rPr>
          <w:sz w:val="24"/>
          <w:szCs w:val="24"/>
        </w:rPr>
        <w:t>Всего 7% педагогов принимают участие в сетевом сообществе учителей по предметам, участвуют в российских вебинарах.</w:t>
      </w:r>
    </w:p>
    <w:p w:rsidR="007D6D68" w:rsidRPr="002E0454" w:rsidRDefault="007D6D68" w:rsidP="007D6D68">
      <w:pPr>
        <w:jc w:val="both"/>
        <w:rPr>
          <w:sz w:val="24"/>
          <w:szCs w:val="24"/>
        </w:rPr>
      </w:pPr>
    </w:p>
    <w:p w:rsidR="007D6D68" w:rsidRPr="002E0454" w:rsidRDefault="007D6D68" w:rsidP="007D6D68">
      <w:pPr>
        <w:jc w:val="both"/>
        <w:rPr>
          <w:sz w:val="24"/>
          <w:szCs w:val="24"/>
        </w:rPr>
      </w:pPr>
      <w:r w:rsidRPr="002E0454">
        <w:rPr>
          <w:sz w:val="24"/>
          <w:szCs w:val="24"/>
        </w:rPr>
        <w:t>Недостаточен уровень организации учебно-исследовательской и проектной работы школьников в старшей школе.</w:t>
      </w:r>
    </w:p>
    <w:p w:rsidR="00F75E0F" w:rsidRPr="003038D4" w:rsidRDefault="00F75E0F" w:rsidP="000F1F16">
      <w:pPr>
        <w:pStyle w:val="110"/>
        <w:tabs>
          <w:tab w:val="left" w:pos="1937"/>
        </w:tabs>
        <w:ind w:left="1936" w:firstLine="720"/>
        <w:jc w:val="both"/>
        <w:outlineLvl w:val="9"/>
        <w:rPr>
          <w:sz w:val="24"/>
          <w:szCs w:val="24"/>
        </w:rPr>
      </w:pPr>
    </w:p>
    <w:p w:rsidR="00883441" w:rsidRPr="003038D4" w:rsidRDefault="00AD5596" w:rsidP="000F1F16">
      <w:pPr>
        <w:pStyle w:val="110"/>
        <w:numPr>
          <w:ilvl w:val="0"/>
          <w:numId w:val="2"/>
        </w:numPr>
        <w:tabs>
          <w:tab w:val="left" w:pos="1937"/>
        </w:tabs>
        <w:ind w:left="1936" w:firstLine="720"/>
        <w:jc w:val="both"/>
        <w:outlineLvl w:val="9"/>
        <w:rPr>
          <w:sz w:val="24"/>
          <w:szCs w:val="24"/>
        </w:rPr>
      </w:pPr>
      <w:r w:rsidRPr="003038D4">
        <w:rPr>
          <w:sz w:val="24"/>
          <w:szCs w:val="24"/>
        </w:rPr>
        <w:t>Оценка учебно-методического и библиотечно-</w:t>
      </w:r>
      <w:r w:rsidRPr="003038D4">
        <w:rPr>
          <w:sz w:val="24"/>
          <w:szCs w:val="24"/>
        </w:rPr>
        <w:lastRenderedPageBreak/>
        <w:t>информационногообеспечения</w:t>
      </w:r>
    </w:p>
    <w:p w:rsidR="007D6D68" w:rsidRPr="007D6D68" w:rsidRDefault="007D6D68" w:rsidP="007D6D68">
      <w:pPr>
        <w:pStyle w:val="a5"/>
        <w:ind w:left="319" w:firstLine="0"/>
        <w:jc w:val="center"/>
        <w:rPr>
          <w:sz w:val="24"/>
          <w:szCs w:val="24"/>
        </w:rPr>
      </w:pPr>
      <w:r w:rsidRPr="007D6D68">
        <w:rPr>
          <w:sz w:val="24"/>
          <w:szCs w:val="24"/>
        </w:rPr>
        <w:t>Решающую роль в организации работы библиотеки играет книжный фонд.</w:t>
      </w:r>
    </w:p>
    <w:p w:rsidR="007D6D68" w:rsidRPr="007D6D68" w:rsidRDefault="007D6D68" w:rsidP="007D6D68">
      <w:pPr>
        <w:ind w:left="141"/>
        <w:rPr>
          <w:b/>
          <w:sz w:val="24"/>
          <w:szCs w:val="24"/>
        </w:rPr>
      </w:pPr>
      <w:r w:rsidRPr="007D6D68">
        <w:rPr>
          <w:b/>
          <w:sz w:val="24"/>
          <w:szCs w:val="24"/>
        </w:rPr>
        <w:t>Динамика роста и обновления библиотечного фонда в течение последних 3-х лет.</w:t>
      </w:r>
    </w:p>
    <w:tbl>
      <w:tblPr>
        <w:tblStyle w:val="ab"/>
        <w:tblW w:w="0" w:type="auto"/>
        <w:tblLook w:val="04A0"/>
      </w:tblPr>
      <w:tblGrid>
        <w:gridCol w:w="3652"/>
        <w:gridCol w:w="1985"/>
      </w:tblGrid>
      <w:tr w:rsidR="007D6D68" w:rsidRPr="00A13D62" w:rsidTr="007D6D68">
        <w:tc>
          <w:tcPr>
            <w:tcW w:w="3652" w:type="dxa"/>
          </w:tcPr>
          <w:p w:rsidR="007D6D68" w:rsidRPr="00A13D62" w:rsidRDefault="007D6D68" w:rsidP="007D6D68">
            <w:pPr>
              <w:rPr>
                <w:b/>
                <w:sz w:val="24"/>
                <w:szCs w:val="24"/>
              </w:rPr>
            </w:pPr>
            <w:r w:rsidRPr="00A13D62">
              <w:rPr>
                <w:b/>
                <w:sz w:val="24"/>
                <w:szCs w:val="24"/>
              </w:rPr>
              <w:t>ФОНДЫ</w:t>
            </w:r>
          </w:p>
        </w:tc>
        <w:tc>
          <w:tcPr>
            <w:tcW w:w="1985" w:type="dxa"/>
          </w:tcPr>
          <w:p w:rsidR="007D6D68" w:rsidRPr="00A13D62" w:rsidRDefault="007D6D68" w:rsidP="007D6D68">
            <w:pPr>
              <w:rPr>
                <w:b/>
                <w:sz w:val="24"/>
                <w:szCs w:val="24"/>
              </w:rPr>
            </w:pPr>
            <w:r w:rsidRPr="00A13D62">
              <w:rPr>
                <w:b/>
                <w:sz w:val="24"/>
                <w:szCs w:val="24"/>
              </w:rPr>
              <w:t>201</w:t>
            </w:r>
            <w:r>
              <w:rPr>
                <w:b/>
                <w:sz w:val="24"/>
                <w:szCs w:val="24"/>
              </w:rPr>
              <w:t>8</w:t>
            </w:r>
            <w:r w:rsidRPr="00A13D62">
              <w:rPr>
                <w:b/>
                <w:sz w:val="24"/>
                <w:szCs w:val="24"/>
              </w:rPr>
              <w:t>-201</w:t>
            </w:r>
            <w:r>
              <w:rPr>
                <w:b/>
                <w:sz w:val="24"/>
                <w:szCs w:val="24"/>
              </w:rPr>
              <w:t>9</w:t>
            </w:r>
            <w:r w:rsidRPr="00A13D62">
              <w:rPr>
                <w:b/>
                <w:sz w:val="24"/>
                <w:szCs w:val="24"/>
              </w:rPr>
              <w:t xml:space="preserve"> уч.г.</w:t>
            </w:r>
          </w:p>
        </w:tc>
      </w:tr>
      <w:tr w:rsidR="007D6D68" w:rsidRPr="00A13D62" w:rsidTr="007D6D68">
        <w:tc>
          <w:tcPr>
            <w:tcW w:w="3652" w:type="dxa"/>
          </w:tcPr>
          <w:p w:rsidR="007D6D68" w:rsidRPr="00A13D62" w:rsidRDefault="007D6D68" w:rsidP="007D6D68">
            <w:pPr>
              <w:rPr>
                <w:sz w:val="24"/>
                <w:szCs w:val="24"/>
              </w:rPr>
            </w:pPr>
            <w:r w:rsidRPr="00A13D62">
              <w:rPr>
                <w:sz w:val="24"/>
                <w:szCs w:val="24"/>
              </w:rPr>
              <w:t>Художественнаялитература</w:t>
            </w:r>
          </w:p>
        </w:tc>
        <w:tc>
          <w:tcPr>
            <w:tcW w:w="1985" w:type="dxa"/>
          </w:tcPr>
          <w:p w:rsidR="007D6D68" w:rsidRPr="00A13D62" w:rsidRDefault="007D6D68" w:rsidP="007D6D68">
            <w:pPr>
              <w:rPr>
                <w:b/>
                <w:sz w:val="24"/>
                <w:szCs w:val="24"/>
              </w:rPr>
            </w:pPr>
            <w:r w:rsidRPr="00A13D62">
              <w:rPr>
                <w:b/>
                <w:sz w:val="24"/>
                <w:szCs w:val="24"/>
              </w:rPr>
              <w:t>5982</w:t>
            </w:r>
          </w:p>
        </w:tc>
      </w:tr>
      <w:tr w:rsidR="007D6D68" w:rsidRPr="00A13D62" w:rsidTr="007D6D68">
        <w:tc>
          <w:tcPr>
            <w:tcW w:w="3652" w:type="dxa"/>
          </w:tcPr>
          <w:p w:rsidR="007D6D68" w:rsidRPr="00A13D62" w:rsidRDefault="007D6D68" w:rsidP="007D6D68">
            <w:pPr>
              <w:rPr>
                <w:sz w:val="24"/>
                <w:szCs w:val="24"/>
              </w:rPr>
            </w:pPr>
            <w:r w:rsidRPr="00A13D62">
              <w:rPr>
                <w:sz w:val="24"/>
                <w:szCs w:val="24"/>
              </w:rPr>
              <w:t>Учебники</w:t>
            </w:r>
          </w:p>
        </w:tc>
        <w:tc>
          <w:tcPr>
            <w:tcW w:w="1985" w:type="dxa"/>
          </w:tcPr>
          <w:p w:rsidR="007D6D68" w:rsidRPr="00A13D62" w:rsidRDefault="007D6D68" w:rsidP="007D6D68">
            <w:pPr>
              <w:rPr>
                <w:b/>
                <w:sz w:val="24"/>
                <w:szCs w:val="24"/>
              </w:rPr>
            </w:pPr>
            <w:r w:rsidRPr="00A13D62">
              <w:rPr>
                <w:b/>
                <w:sz w:val="24"/>
                <w:szCs w:val="24"/>
              </w:rPr>
              <w:t>8284</w:t>
            </w:r>
          </w:p>
        </w:tc>
      </w:tr>
      <w:tr w:rsidR="007D6D68" w:rsidRPr="00A13D62" w:rsidTr="007D6D68">
        <w:tc>
          <w:tcPr>
            <w:tcW w:w="3652" w:type="dxa"/>
          </w:tcPr>
          <w:p w:rsidR="007D6D68" w:rsidRPr="00A13D62" w:rsidRDefault="007D6D68" w:rsidP="007D6D68">
            <w:pPr>
              <w:rPr>
                <w:sz w:val="24"/>
                <w:szCs w:val="24"/>
              </w:rPr>
            </w:pPr>
            <w:r w:rsidRPr="00A13D62">
              <w:rPr>
                <w:sz w:val="24"/>
                <w:szCs w:val="24"/>
              </w:rPr>
              <w:t>Электронныеиздания</w:t>
            </w:r>
          </w:p>
        </w:tc>
        <w:tc>
          <w:tcPr>
            <w:tcW w:w="1985" w:type="dxa"/>
          </w:tcPr>
          <w:p w:rsidR="007D6D68" w:rsidRPr="00A13D62" w:rsidRDefault="007D6D68" w:rsidP="007D6D68">
            <w:pPr>
              <w:rPr>
                <w:b/>
                <w:sz w:val="24"/>
                <w:szCs w:val="24"/>
              </w:rPr>
            </w:pPr>
            <w:r w:rsidRPr="00A13D62">
              <w:rPr>
                <w:b/>
                <w:sz w:val="24"/>
                <w:szCs w:val="24"/>
              </w:rPr>
              <w:t>1020</w:t>
            </w:r>
          </w:p>
        </w:tc>
      </w:tr>
      <w:tr w:rsidR="007D6D68" w:rsidRPr="00A13D62" w:rsidTr="007D6D68">
        <w:tc>
          <w:tcPr>
            <w:tcW w:w="3652" w:type="dxa"/>
          </w:tcPr>
          <w:p w:rsidR="007D6D68" w:rsidRPr="00A13D62" w:rsidRDefault="007D6D68" w:rsidP="007D6D68">
            <w:pPr>
              <w:rPr>
                <w:sz w:val="24"/>
                <w:szCs w:val="24"/>
              </w:rPr>
            </w:pPr>
            <w:r w:rsidRPr="00A13D62">
              <w:rPr>
                <w:sz w:val="24"/>
                <w:szCs w:val="24"/>
              </w:rPr>
              <w:t>Периодическиеиздания</w:t>
            </w:r>
          </w:p>
        </w:tc>
        <w:tc>
          <w:tcPr>
            <w:tcW w:w="1985" w:type="dxa"/>
          </w:tcPr>
          <w:p w:rsidR="007D6D68" w:rsidRPr="00A13D62" w:rsidRDefault="007D6D68" w:rsidP="007D6D68">
            <w:pPr>
              <w:rPr>
                <w:b/>
                <w:sz w:val="24"/>
                <w:szCs w:val="24"/>
              </w:rPr>
            </w:pPr>
            <w:r w:rsidRPr="00A13D62">
              <w:rPr>
                <w:b/>
                <w:sz w:val="24"/>
                <w:szCs w:val="24"/>
              </w:rPr>
              <w:t>14</w:t>
            </w:r>
          </w:p>
        </w:tc>
      </w:tr>
    </w:tbl>
    <w:p w:rsidR="007D6D68" w:rsidRPr="007D6D68" w:rsidRDefault="007D6D68" w:rsidP="007D6D68">
      <w:pPr>
        <w:pStyle w:val="a5"/>
        <w:ind w:left="9251" w:firstLine="0"/>
        <w:jc w:val="center"/>
        <w:rPr>
          <w:sz w:val="24"/>
          <w:szCs w:val="24"/>
        </w:rPr>
      </w:pPr>
    </w:p>
    <w:p w:rsidR="007D6D68" w:rsidRPr="007D6D68" w:rsidRDefault="007D6D68" w:rsidP="007D6D68">
      <w:pPr>
        <w:ind w:left="141"/>
        <w:jc w:val="both"/>
        <w:rPr>
          <w:sz w:val="24"/>
          <w:szCs w:val="24"/>
        </w:rPr>
      </w:pPr>
      <w:r w:rsidRPr="007D6D68">
        <w:rPr>
          <w:sz w:val="24"/>
          <w:szCs w:val="24"/>
        </w:rPr>
        <w:t>Неотъемлемой частью информационного обеспечения является учебная литература (учебники, учебные пособия, дидактический материал, электронные издания). На 01.01.20</w:t>
      </w:r>
      <w:r>
        <w:rPr>
          <w:sz w:val="24"/>
          <w:szCs w:val="24"/>
        </w:rPr>
        <w:t>20</w:t>
      </w:r>
      <w:r w:rsidRPr="007D6D68">
        <w:rPr>
          <w:sz w:val="24"/>
          <w:szCs w:val="24"/>
        </w:rPr>
        <w:t xml:space="preserve"> года фонд школы  составляет 8284 экземпляров. Обеспеченность учебниками на одного ученика составляет 11,9 учебников. За 201</w:t>
      </w:r>
      <w:r>
        <w:rPr>
          <w:sz w:val="24"/>
          <w:szCs w:val="24"/>
        </w:rPr>
        <w:t>8</w:t>
      </w:r>
      <w:r w:rsidRPr="007D6D68">
        <w:rPr>
          <w:sz w:val="24"/>
          <w:szCs w:val="24"/>
        </w:rPr>
        <w:t>-201</w:t>
      </w:r>
      <w:r>
        <w:rPr>
          <w:sz w:val="24"/>
          <w:szCs w:val="24"/>
        </w:rPr>
        <w:t>9</w:t>
      </w:r>
      <w:r w:rsidRPr="007D6D68">
        <w:rPr>
          <w:sz w:val="24"/>
          <w:szCs w:val="24"/>
        </w:rPr>
        <w:t xml:space="preserve"> учебный год в библиотеку поступило 2512 экземпляров. Общий фонд художественной и учебной литературы составляет 15286 экземпляров.</w:t>
      </w:r>
    </w:p>
    <w:p w:rsidR="007D6D68" w:rsidRPr="007D6D68" w:rsidRDefault="007D6D68" w:rsidP="007D6D68">
      <w:pPr>
        <w:pStyle w:val="a5"/>
        <w:ind w:left="319" w:firstLine="0"/>
        <w:jc w:val="both"/>
        <w:rPr>
          <w:sz w:val="24"/>
          <w:szCs w:val="24"/>
        </w:rPr>
      </w:pPr>
      <w:r w:rsidRPr="007D6D68">
        <w:rPr>
          <w:sz w:val="24"/>
          <w:szCs w:val="24"/>
        </w:rPr>
        <w:t>За данный учебный год записалось 585 человек. Выдано произведений печати – 6334 экземпляров. Читатели посетили библиотеку 5089 раз.</w:t>
      </w:r>
    </w:p>
    <w:p w:rsidR="007D6D68" w:rsidRPr="007D6D68" w:rsidRDefault="007D6D68" w:rsidP="007D6D68">
      <w:pPr>
        <w:pStyle w:val="a5"/>
        <w:ind w:left="319" w:firstLine="0"/>
        <w:jc w:val="both"/>
        <w:rPr>
          <w:sz w:val="24"/>
          <w:szCs w:val="24"/>
        </w:rPr>
      </w:pPr>
      <w:r w:rsidRPr="007D6D68">
        <w:rPr>
          <w:sz w:val="24"/>
          <w:szCs w:val="24"/>
        </w:rPr>
        <w:t>С целью пропаганды литературы среди учащихся школы, привлечения их к систематическому чтению используются  различные массовые формы библиотечного обслуживания.</w:t>
      </w:r>
    </w:p>
    <w:p w:rsidR="007D6D68" w:rsidRPr="007D6D68" w:rsidRDefault="007D6D68" w:rsidP="007D6D68">
      <w:pPr>
        <w:ind w:left="141"/>
        <w:jc w:val="both"/>
        <w:rPr>
          <w:sz w:val="24"/>
          <w:szCs w:val="24"/>
        </w:rPr>
      </w:pPr>
      <w:r w:rsidRPr="007D6D68">
        <w:rPr>
          <w:sz w:val="24"/>
          <w:szCs w:val="24"/>
        </w:rPr>
        <w:t>Оформлены книжные выставки: «Путешествия в страну знаний», « Татарстан-наш край родной», « Полководцы России», «Новогодние чудеса», « Дружить – это здорово», « История Олимпийских игр», « Легендарный герой- Муса Джалиль», « На службе Отечеству» ( Из истории военного искусства), « Мама- вечное слово», « Мировая история», « Тайны Вселенной», «Тукай безнегкулебездэ», « Война.Победа.Память», « Сто дорог- одна твоя» ( о выборе профессии)</w:t>
      </w:r>
    </w:p>
    <w:p w:rsidR="007D6D68" w:rsidRPr="007D6D68" w:rsidRDefault="007D6D68" w:rsidP="007D6D68">
      <w:pPr>
        <w:pStyle w:val="a5"/>
        <w:ind w:left="320" w:firstLine="0"/>
        <w:jc w:val="both"/>
        <w:rPr>
          <w:sz w:val="24"/>
          <w:szCs w:val="24"/>
        </w:rPr>
      </w:pPr>
      <w:r w:rsidRPr="007D6D68">
        <w:rPr>
          <w:sz w:val="24"/>
          <w:szCs w:val="24"/>
        </w:rPr>
        <w:t>Оформлены тематические полки: « Как найти себя», « Что такое, кто такой»,           « Школа рукоделия», Символики России и Татарстана».</w:t>
      </w:r>
    </w:p>
    <w:p w:rsidR="007D6D68" w:rsidRPr="007D6D68" w:rsidRDefault="007D6D68" w:rsidP="007D6D68">
      <w:pPr>
        <w:pStyle w:val="a5"/>
        <w:ind w:left="320" w:firstLine="0"/>
        <w:jc w:val="both"/>
        <w:rPr>
          <w:sz w:val="24"/>
          <w:szCs w:val="24"/>
        </w:rPr>
      </w:pPr>
      <w:r w:rsidRPr="007D6D68">
        <w:rPr>
          <w:sz w:val="24"/>
          <w:szCs w:val="24"/>
        </w:rPr>
        <w:t>Проведены библиотечные уроки: « Книга- наш друг», « Какая бывает зима»,           « Словари- наши помощники»,  «Азбука вежливости», « Посвящение в читателей первоклассников»</w:t>
      </w:r>
    </w:p>
    <w:p w:rsidR="007D6D68" w:rsidRPr="007D6D68" w:rsidRDefault="007D6D68" w:rsidP="007D6D68">
      <w:pPr>
        <w:pStyle w:val="a5"/>
        <w:ind w:left="320" w:firstLine="0"/>
        <w:jc w:val="both"/>
        <w:rPr>
          <w:sz w:val="24"/>
          <w:szCs w:val="24"/>
        </w:rPr>
      </w:pPr>
      <w:r w:rsidRPr="007D6D68">
        <w:rPr>
          <w:sz w:val="24"/>
          <w:szCs w:val="24"/>
        </w:rPr>
        <w:t xml:space="preserve"> Поэтические утренники: « Страна веселого детства Агнии Барто», « Зимняя сказка» (по стихам русских поэтов).</w:t>
      </w:r>
    </w:p>
    <w:p w:rsidR="007D6D68" w:rsidRPr="007D6D68" w:rsidRDefault="007D6D68" w:rsidP="007D6D68">
      <w:pPr>
        <w:pStyle w:val="a5"/>
        <w:ind w:left="320" w:firstLine="0"/>
        <w:jc w:val="both"/>
        <w:rPr>
          <w:sz w:val="24"/>
          <w:szCs w:val="24"/>
        </w:rPr>
      </w:pPr>
      <w:r w:rsidRPr="007D6D68">
        <w:rPr>
          <w:sz w:val="24"/>
          <w:szCs w:val="24"/>
        </w:rPr>
        <w:t>Классные часы: «Дети- герои Великой Отечественной войны», « Героические страницы истории Отечества» ( о былинах).</w:t>
      </w:r>
    </w:p>
    <w:p w:rsidR="007D6D68" w:rsidRPr="007D6D68" w:rsidRDefault="007D6D68" w:rsidP="007D6D68">
      <w:pPr>
        <w:pStyle w:val="a5"/>
        <w:ind w:left="320" w:firstLine="0"/>
        <w:jc w:val="both"/>
        <w:rPr>
          <w:sz w:val="24"/>
          <w:szCs w:val="24"/>
        </w:rPr>
      </w:pPr>
      <w:r w:rsidRPr="007D6D68">
        <w:rPr>
          <w:sz w:val="24"/>
          <w:szCs w:val="24"/>
        </w:rPr>
        <w:t>Викторины: «Страницы истории города и КАМАЗа», « Гражданин Вселенной».</w:t>
      </w:r>
    </w:p>
    <w:p w:rsidR="007D6D68" w:rsidRPr="007D6D68" w:rsidRDefault="007D6D68" w:rsidP="007D6D68">
      <w:pPr>
        <w:pStyle w:val="a5"/>
        <w:ind w:left="320" w:firstLine="0"/>
        <w:jc w:val="both"/>
        <w:rPr>
          <w:sz w:val="24"/>
          <w:szCs w:val="24"/>
        </w:rPr>
      </w:pPr>
      <w:r w:rsidRPr="007D6D68">
        <w:rPr>
          <w:sz w:val="24"/>
          <w:szCs w:val="24"/>
        </w:rPr>
        <w:t>Проведены  литературн</w:t>
      </w:r>
      <w:r>
        <w:rPr>
          <w:sz w:val="24"/>
          <w:szCs w:val="24"/>
        </w:rPr>
        <w:t>о</w:t>
      </w:r>
      <w:r w:rsidRPr="007D6D68">
        <w:rPr>
          <w:sz w:val="24"/>
          <w:szCs w:val="24"/>
        </w:rPr>
        <w:t>- музыкальные композиции: «Моим стихам, написанным так рано…», посвященная жизни и творчеству М.Цветаевой  и « Край любимый! Сердцу снятся …», посвященная жизни и творчеству С.Есенина.</w:t>
      </w:r>
    </w:p>
    <w:p w:rsidR="007D6D68" w:rsidRPr="007D6D68" w:rsidRDefault="007D6D68" w:rsidP="007D6D68">
      <w:pPr>
        <w:pStyle w:val="a5"/>
        <w:ind w:left="320" w:firstLine="0"/>
        <w:jc w:val="both"/>
        <w:rPr>
          <w:sz w:val="24"/>
          <w:szCs w:val="24"/>
        </w:rPr>
      </w:pPr>
      <w:r w:rsidRPr="007D6D68">
        <w:rPr>
          <w:sz w:val="24"/>
          <w:szCs w:val="24"/>
        </w:rPr>
        <w:t>Новые учебники обрабатываются, вносятся в картотеку учебников и  электронную базу данных. Новая художественная литература обрабатывается, вносится в инвентарную книгу и электронную базу данных.</w:t>
      </w: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Средний уровень посещаемости библиотеки – 35 человек в день.</w:t>
      </w: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Оснащенность библиотеки учебными пособиями достаточная.</w:t>
      </w:r>
    </w:p>
    <w:p w:rsidR="00883441" w:rsidRPr="003038D4" w:rsidRDefault="003038D4" w:rsidP="003038D4">
      <w:pPr>
        <w:pStyle w:val="a4"/>
        <w:tabs>
          <w:tab w:val="left" w:pos="2067"/>
          <w:tab w:val="left" w:pos="3316"/>
          <w:tab w:val="left" w:pos="4384"/>
          <w:tab w:val="left" w:pos="5523"/>
          <w:tab w:val="left" w:pos="6977"/>
          <w:tab w:val="left" w:pos="8682"/>
          <w:tab w:val="left" w:pos="9698"/>
        </w:tabs>
        <w:ind w:right="407" w:firstLine="720"/>
        <w:jc w:val="both"/>
        <w:rPr>
          <w:i w:val="0"/>
          <w:sz w:val="24"/>
          <w:szCs w:val="24"/>
        </w:rPr>
      </w:pPr>
      <w:r w:rsidRPr="002C124D">
        <w:rPr>
          <w:rFonts w:eastAsia="Calibri"/>
          <w:i w:val="0"/>
          <w:sz w:val="24"/>
          <w:szCs w:val="24"/>
          <w:lang w:eastAsia="en-US" w:bidi="ar-SA"/>
        </w:rPr>
        <w:t>Оформляется подписка на периодические издания</w:t>
      </w:r>
      <w:r w:rsidR="00AD5596" w:rsidRPr="003038D4">
        <w:rPr>
          <w:i w:val="0"/>
          <w:sz w:val="24"/>
          <w:szCs w:val="24"/>
        </w:rPr>
        <w:tab/>
      </w:r>
    </w:p>
    <w:p w:rsidR="00883441" w:rsidRPr="003038D4" w:rsidRDefault="00883441" w:rsidP="000F1F16">
      <w:pPr>
        <w:pStyle w:val="a4"/>
        <w:ind w:left="0" w:firstLine="720"/>
        <w:jc w:val="both"/>
        <w:rPr>
          <w:i w:val="0"/>
          <w:sz w:val="24"/>
          <w:szCs w:val="24"/>
        </w:rPr>
      </w:pPr>
    </w:p>
    <w:p w:rsidR="00883441" w:rsidRPr="003038D4" w:rsidRDefault="00AD5596" w:rsidP="000F1F16">
      <w:pPr>
        <w:pStyle w:val="110"/>
        <w:numPr>
          <w:ilvl w:val="0"/>
          <w:numId w:val="2"/>
        </w:numPr>
        <w:tabs>
          <w:tab w:val="left" w:pos="3574"/>
        </w:tabs>
        <w:ind w:left="3573" w:firstLine="720"/>
        <w:jc w:val="both"/>
        <w:outlineLvl w:val="9"/>
        <w:rPr>
          <w:sz w:val="24"/>
          <w:szCs w:val="24"/>
        </w:rPr>
      </w:pPr>
      <w:r w:rsidRPr="003038D4">
        <w:rPr>
          <w:sz w:val="24"/>
          <w:szCs w:val="24"/>
        </w:rPr>
        <w:t>Оценка материально-технической базы</w:t>
      </w:r>
    </w:p>
    <w:p w:rsidR="007D6D68" w:rsidRPr="00D02E80" w:rsidRDefault="007D6D68" w:rsidP="007D6D68">
      <w:pPr>
        <w:pStyle w:val="a5"/>
        <w:ind w:left="320" w:firstLine="0"/>
        <w:rPr>
          <w:sz w:val="24"/>
          <w:szCs w:val="24"/>
        </w:rPr>
      </w:pPr>
      <w:bookmarkStart w:id="5" w:name="Par193"/>
      <w:bookmarkEnd w:id="5"/>
      <w:r w:rsidRPr="00D02E80">
        <w:rPr>
          <w:sz w:val="24"/>
          <w:szCs w:val="24"/>
        </w:rPr>
        <w:t xml:space="preserve">В 2018 году  административно-хозяйственная деятельность была ориентирована на внедрение инновационных образовательных технологий; оптимизацию уже выделенных образовательному учреждению ресурсов (т.е поддержку работников школы, </w:t>
      </w:r>
      <w:r w:rsidRPr="00D02E80">
        <w:rPr>
          <w:sz w:val="24"/>
          <w:szCs w:val="24"/>
        </w:rPr>
        <w:lastRenderedPageBreak/>
        <w:t>ориентированных на достижение внутренней эффективности деятельности по поставленным целям  и задачам образовательного  учреждения).</w:t>
      </w:r>
    </w:p>
    <w:p w:rsidR="007D6D68" w:rsidRPr="00D02E80" w:rsidRDefault="007D6D68" w:rsidP="007D6D68">
      <w:pPr>
        <w:pStyle w:val="a5"/>
        <w:ind w:left="320" w:firstLine="0"/>
        <w:rPr>
          <w:sz w:val="24"/>
          <w:szCs w:val="24"/>
        </w:rPr>
      </w:pPr>
      <w:r w:rsidRPr="00D02E80">
        <w:rPr>
          <w:sz w:val="24"/>
          <w:szCs w:val="24"/>
        </w:rPr>
        <w:t xml:space="preserve">      Целью административно-хозяйственная деятельности являлось укрепление и повышение эффективности материально-технической базы, позитивное изменение хозрасчетной деятельности. Цель была реализована за счет приведения в соответствие с требованиями нормативно-правовой базы, регулирующей административно-хозяйственную деятельность; обеспечения   безопасных и безвредных  условий для осуществления образовательной деятельности; обеспечения дальнейшего развития материально-технической базы; совершенствования системы стимулирования персонала.</w:t>
      </w:r>
    </w:p>
    <w:p w:rsidR="007D6D68" w:rsidRPr="00D02E80" w:rsidRDefault="007D6D68" w:rsidP="007D6D68">
      <w:pPr>
        <w:pStyle w:val="a5"/>
        <w:ind w:left="320" w:firstLine="0"/>
        <w:rPr>
          <w:sz w:val="24"/>
          <w:szCs w:val="24"/>
        </w:rPr>
      </w:pPr>
      <w:r w:rsidRPr="00D02E80">
        <w:rPr>
          <w:sz w:val="24"/>
          <w:szCs w:val="24"/>
        </w:rPr>
        <w:t xml:space="preserve">     В  2018 году за счет субвенции и бюджетных средств были приобретены следующие учебно-наглядные пособия:</w:t>
      </w:r>
    </w:p>
    <w:p w:rsidR="007D6D68" w:rsidRPr="00D02E80" w:rsidRDefault="007D6D68" w:rsidP="007D6D68">
      <w:pPr>
        <w:pStyle w:val="a5"/>
        <w:ind w:left="320" w:firstLine="0"/>
        <w:rPr>
          <w:sz w:val="24"/>
          <w:szCs w:val="24"/>
        </w:rPr>
      </w:pPr>
      <w:r w:rsidRPr="00D02E80">
        <w:rPr>
          <w:sz w:val="24"/>
          <w:szCs w:val="24"/>
        </w:rPr>
        <w:t>- спортивный зал - спортивный инвентарь;</w:t>
      </w:r>
    </w:p>
    <w:p w:rsidR="007D6D68" w:rsidRPr="00D02E80" w:rsidRDefault="007D6D68" w:rsidP="007D6D68">
      <w:pPr>
        <w:pStyle w:val="a5"/>
        <w:ind w:left="320" w:firstLine="0"/>
        <w:rPr>
          <w:sz w:val="24"/>
          <w:szCs w:val="24"/>
        </w:rPr>
      </w:pPr>
      <w:r w:rsidRPr="00D02E80">
        <w:rPr>
          <w:sz w:val="24"/>
          <w:szCs w:val="24"/>
        </w:rPr>
        <w:t>- кабинет информатики- автоматизированное рабочее место;</w:t>
      </w:r>
    </w:p>
    <w:p w:rsidR="007D6D68" w:rsidRPr="00D02E80" w:rsidRDefault="007D6D68" w:rsidP="007D6D68">
      <w:pPr>
        <w:pStyle w:val="a5"/>
        <w:ind w:left="320" w:firstLine="0"/>
        <w:rPr>
          <w:sz w:val="24"/>
          <w:szCs w:val="24"/>
        </w:rPr>
      </w:pPr>
      <w:r w:rsidRPr="00D02E80">
        <w:rPr>
          <w:sz w:val="24"/>
          <w:szCs w:val="24"/>
        </w:rPr>
        <w:t>- предметные кабинеты – проекционное оборудование;</w:t>
      </w:r>
    </w:p>
    <w:p w:rsidR="007D6D68" w:rsidRPr="00D02E80" w:rsidRDefault="007D6D68" w:rsidP="007D6D68">
      <w:pPr>
        <w:pStyle w:val="a5"/>
        <w:ind w:left="320" w:firstLine="0"/>
        <w:rPr>
          <w:sz w:val="24"/>
          <w:szCs w:val="24"/>
        </w:rPr>
      </w:pPr>
      <w:r w:rsidRPr="00D02E80">
        <w:rPr>
          <w:sz w:val="24"/>
          <w:szCs w:val="24"/>
        </w:rPr>
        <w:t>-кабинет физики- прибор для изучения траекторий брошенного тела.</w:t>
      </w:r>
    </w:p>
    <w:p w:rsidR="007D6D68" w:rsidRPr="00D02E80" w:rsidRDefault="007D6D68" w:rsidP="007D6D68">
      <w:pPr>
        <w:pStyle w:val="a5"/>
        <w:ind w:left="320" w:firstLine="0"/>
        <w:rPr>
          <w:sz w:val="24"/>
          <w:szCs w:val="24"/>
        </w:rPr>
      </w:pPr>
      <w:r w:rsidRPr="00D02E80">
        <w:rPr>
          <w:sz w:val="24"/>
          <w:szCs w:val="24"/>
        </w:rPr>
        <w:t>В целях создания условия для перехода на ФГОС НОО приобретены учебно-наглядные пособия, информационные стенды, экспозиции для учебно-наглядных пособий ,проекторы для учебных кабинетов, интерактивное оборудование для кабинета начальных классов.</w:t>
      </w:r>
    </w:p>
    <w:p w:rsidR="007D6D68" w:rsidRPr="00D02E80" w:rsidRDefault="007D6D68" w:rsidP="007D6D68">
      <w:pPr>
        <w:pStyle w:val="a5"/>
        <w:ind w:left="320" w:firstLine="0"/>
        <w:rPr>
          <w:sz w:val="24"/>
          <w:szCs w:val="24"/>
        </w:rPr>
      </w:pPr>
    </w:p>
    <w:p w:rsidR="007D6D68" w:rsidRPr="00D02E80" w:rsidRDefault="007D6D68" w:rsidP="007D6D68">
      <w:pPr>
        <w:pStyle w:val="a5"/>
        <w:tabs>
          <w:tab w:val="left" w:pos="2520"/>
        </w:tabs>
        <w:ind w:left="320" w:firstLine="0"/>
        <w:jc w:val="center"/>
        <w:rPr>
          <w:b/>
          <w:sz w:val="24"/>
          <w:szCs w:val="24"/>
        </w:rPr>
      </w:pPr>
      <w:r w:rsidRPr="00D02E80">
        <w:rPr>
          <w:b/>
          <w:sz w:val="24"/>
          <w:szCs w:val="24"/>
        </w:rPr>
        <w:t xml:space="preserve">                                                     Оснащённость кабинетов</w:t>
      </w:r>
    </w:p>
    <w:tbl>
      <w:tblPr>
        <w:tblW w:w="10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95"/>
        <w:gridCol w:w="1073"/>
        <w:gridCol w:w="1501"/>
        <w:gridCol w:w="1559"/>
        <w:gridCol w:w="1047"/>
        <w:gridCol w:w="1201"/>
        <w:gridCol w:w="1510"/>
        <w:gridCol w:w="1627"/>
      </w:tblGrid>
      <w:tr w:rsidR="007D6D68" w:rsidRPr="00D02E80" w:rsidTr="00F25897">
        <w:tc>
          <w:tcPr>
            <w:tcW w:w="795" w:type="dxa"/>
            <w:vMerge w:val="restart"/>
            <w:tcBorders>
              <w:top w:val="single" w:sz="4" w:space="0" w:color="000000"/>
              <w:left w:val="single" w:sz="4" w:space="0" w:color="000000"/>
              <w:bottom w:val="single" w:sz="4" w:space="0" w:color="000000"/>
              <w:right w:val="single" w:sz="4" w:space="0" w:color="000000"/>
            </w:tcBorders>
            <w:hideMark/>
          </w:tcPr>
          <w:p w:rsidR="007D6D68" w:rsidRPr="00D02E80" w:rsidRDefault="007D6D68" w:rsidP="007D6D68">
            <w:pPr>
              <w:ind w:firstLine="142"/>
              <w:jc w:val="both"/>
              <w:rPr>
                <w:sz w:val="24"/>
                <w:szCs w:val="24"/>
              </w:rPr>
            </w:pPr>
          </w:p>
        </w:tc>
        <w:tc>
          <w:tcPr>
            <w:tcW w:w="9518" w:type="dxa"/>
            <w:gridSpan w:val="7"/>
            <w:tcBorders>
              <w:top w:val="single" w:sz="4" w:space="0" w:color="000000"/>
              <w:left w:val="single" w:sz="4" w:space="0" w:color="000000"/>
              <w:bottom w:val="single" w:sz="4" w:space="0" w:color="000000"/>
              <w:right w:val="single" w:sz="4" w:space="0" w:color="000000"/>
            </w:tcBorders>
            <w:hideMark/>
          </w:tcPr>
          <w:p w:rsidR="007D6D68" w:rsidRPr="00D02E80" w:rsidRDefault="007D6D68" w:rsidP="007D6D68">
            <w:pPr>
              <w:ind w:firstLine="142"/>
              <w:jc w:val="both"/>
              <w:rPr>
                <w:sz w:val="24"/>
                <w:szCs w:val="24"/>
              </w:rPr>
            </w:pPr>
            <w:r w:rsidRPr="00D02E80">
              <w:rPr>
                <w:sz w:val="24"/>
                <w:szCs w:val="24"/>
              </w:rPr>
              <w:t xml:space="preserve">                                                               В томчисле</w:t>
            </w:r>
          </w:p>
        </w:tc>
      </w:tr>
      <w:tr w:rsidR="007D6D68" w:rsidRPr="00D02E80" w:rsidTr="00F25897">
        <w:trPr>
          <w:trHeight w:val="255"/>
        </w:trPr>
        <w:tc>
          <w:tcPr>
            <w:tcW w:w="795" w:type="dxa"/>
            <w:vMerge/>
            <w:tcBorders>
              <w:top w:val="single" w:sz="4" w:space="0" w:color="000000"/>
              <w:left w:val="single" w:sz="4" w:space="0" w:color="000000"/>
              <w:bottom w:val="single" w:sz="4" w:space="0" w:color="000000"/>
              <w:right w:val="single" w:sz="4" w:space="0" w:color="000000"/>
            </w:tcBorders>
            <w:vAlign w:val="center"/>
            <w:hideMark/>
          </w:tcPr>
          <w:p w:rsidR="007D6D68" w:rsidRPr="00D02E80" w:rsidRDefault="007D6D68" w:rsidP="007D6D68">
            <w:pPr>
              <w:ind w:firstLine="142"/>
              <w:jc w:val="both"/>
              <w:rPr>
                <w:sz w:val="24"/>
                <w:szCs w:val="24"/>
              </w:rPr>
            </w:pPr>
          </w:p>
        </w:tc>
        <w:tc>
          <w:tcPr>
            <w:tcW w:w="1073" w:type="dxa"/>
            <w:vMerge w:val="restart"/>
            <w:tcBorders>
              <w:top w:val="single" w:sz="4" w:space="0" w:color="000000"/>
              <w:left w:val="single" w:sz="4" w:space="0" w:color="000000"/>
              <w:bottom w:val="single" w:sz="4" w:space="0" w:color="000000"/>
              <w:right w:val="single" w:sz="4" w:space="0" w:color="000000"/>
            </w:tcBorders>
            <w:hideMark/>
          </w:tcPr>
          <w:p w:rsidR="007D6D68" w:rsidRPr="00D02E80" w:rsidRDefault="007D6D68" w:rsidP="007D6D68">
            <w:pPr>
              <w:jc w:val="both"/>
              <w:rPr>
                <w:rFonts w:eastAsia="Calibri"/>
                <w:sz w:val="24"/>
                <w:szCs w:val="24"/>
              </w:rPr>
            </w:pPr>
            <w:r w:rsidRPr="00D02E80">
              <w:rPr>
                <w:sz w:val="24"/>
                <w:szCs w:val="24"/>
              </w:rPr>
              <w:t>Кабинет</w:t>
            </w:r>
          </w:p>
          <w:p w:rsidR="007D6D68" w:rsidRPr="00D02E80" w:rsidRDefault="007D6D68" w:rsidP="007D6D68">
            <w:pPr>
              <w:jc w:val="both"/>
              <w:rPr>
                <w:sz w:val="24"/>
                <w:szCs w:val="24"/>
              </w:rPr>
            </w:pPr>
            <w:r w:rsidRPr="00D02E80">
              <w:rPr>
                <w:sz w:val="24"/>
                <w:szCs w:val="24"/>
              </w:rPr>
              <w:t>Физики</w:t>
            </w:r>
          </w:p>
          <w:p w:rsidR="007D6D68" w:rsidRPr="00D02E80" w:rsidRDefault="007D6D68" w:rsidP="007D6D68">
            <w:pPr>
              <w:jc w:val="both"/>
              <w:rPr>
                <w:sz w:val="24"/>
                <w:szCs w:val="24"/>
              </w:rPr>
            </w:pPr>
            <w:r w:rsidRPr="00D02E80">
              <w:rPr>
                <w:sz w:val="24"/>
                <w:szCs w:val="24"/>
              </w:rPr>
              <w:t>%</w:t>
            </w:r>
          </w:p>
        </w:tc>
        <w:tc>
          <w:tcPr>
            <w:tcW w:w="1501" w:type="dxa"/>
            <w:vMerge w:val="restart"/>
            <w:tcBorders>
              <w:top w:val="single" w:sz="4" w:space="0" w:color="000000"/>
              <w:left w:val="single" w:sz="4" w:space="0" w:color="000000"/>
              <w:bottom w:val="single" w:sz="4" w:space="0" w:color="000000"/>
              <w:right w:val="single" w:sz="4" w:space="0" w:color="000000"/>
            </w:tcBorders>
            <w:hideMark/>
          </w:tcPr>
          <w:p w:rsidR="007D6D68" w:rsidRPr="00D02E80" w:rsidRDefault="007D6D68" w:rsidP="007D6D68">
            <w:pPr>
              <w:jc w:val="both"/>
              <w:rPr>
                <w:rFonts w:eastAsia="Calibri"/>
                <w:sz w:val="24"/>
                <w:szCs w:val="24"/>
              </w:rPr>
            </w:pPr>
            <w:r w:rsidRPr="00D02E80">
              <w:rPr>
                <w:sz w:val="24"/>
                <w:szCs w:val="24"/>
              </w:rPr>
              <w:t>Кабинет</w:t>
            </w:r>
            <w:r w:rsidR="00F25897">
              <w:rPr>
                <w:sz w:val="24"/>
                <w:szCs w:val="24"/>
              </w:rPr>
              <w:t xml:space="preserve"> </w:t>
            </w:r>
            <w:r w:rsidRPr="00D02E80">
              <w:rPr>
                <w:sz w:val="24"/>
                <w:szCs w:val="24"/>
              </w:rPr>
              <w:t>химии</w:t>
            </w:r>
          </w:p>
          <w:p w:rsidR="007D6D68" w:rsidRPr="00D02E80" w:rsidRDefault="007D6D68" w:rsidP="007D6D68">
            <w:pPr>
              <w:jc w:val="both"/>
              <w:rPr>
                <w:sz w:val="24"/>
                <w:szCs w:val="24"/>
              </w:rPr>
            </w:pPr>
            <w:r w:rsidRPr="00D02E80">
              <w:rPr>
                <w:sz w:val="24"/>
                <w:szCs w:val="24"/>
              </w:rPr>
              <w:t>%</w:t>
            </w:r>
          </w:p>
        </w:tc>
        <w:tc>
          <w:tcPr>
            <w:tcW w:w="1559" w:type="dxa"/>
            <w:vMerge w:val="restart"/>
            <w:tcBorders>
              <w:top w:val="single" w:sz="4" w:space="0" w:color="000000"/>
              <w:left w:val="single" w:sz="4" w:space="0" w:color="000000"/>
              <w:bottom w:val="single" w:sz="4" w:space="0" w:color="000000"/>
              <w:right w:val="single" w:sz="4" w:space="0" w:color="000000"/>
            </w:tcBorders>
            <w:hideMark/>
          </w:tcPr>
          <w:p w:rsidR="007D6D68" w:rsidRPr="00D02E80" w:rsidRDefault="007D6D68" w:rsidP="007D6D68">
            <w:pPr>
              <w:jc w:val="both"/>
              <w:rPr>
                <w:sz w:val="24"/>
                <w:szCs w:val="24"/>
              </w:rPr>
            </w:pPr>
            <w:r w:rsidRPr="00D02E80">
              <w:rPr>
                <w:sz w:val="24"/>
                <w:szCs w:val="24"/>
              </w:rPr>
              <w:t>Кабинет</w:t>
            </w:r>
            <w:r w:rsidR="00F25897">
              <w:rPr>
                <w:sz w:val="24"/>
                <w:szCs w:val="24"/>
              </w:rPr>
              <w:t xml:space="preserve"> </w:t>
            </w:r>
            <w:r w:rsidRPr="00D02E80">
              <w:rPr>
                <w:sz w:val="24"/>
                <w:szCs w:val="24"/>
              </w:rPr>
              <w:t>биологии</w:t>
            </w:r>
          </w:p>
        </w:tc>
        <w:tc>
          <w:tcPr>
            <w:tcW w:w="2248" w:type="dxa"/>
            <w:gridSpan w:val="2"/>
            <w:tcBorders>
              <w:top w:val="single" w:sz="4" w:space="0" w:color="000000"/>
              <w:left w:val="single" w:sz="4" w:space="0" w:color="000000"/>
              <w:bottom w:val="single" w:sz="4" w:space="0" w:color="auto"/>
              <w:right w:val="single" w:sz="4" w:space="0" w:color="000000"/>
            </w:tcBorders>
            <w:hideMark/>
          </w:tcPr>
          <w:p w:rsidR="007D6D68" w:rsidRPr="00D02E80" w:rsidRDefault="007D6D68" w:rsidP="007D6D68">
            <w:pPr>
              <w:jc w:val="both"/>
              <w:rPr>
                <w:sz w:val="24"/>
                <w:szCs w:val="24"/>
              </w:rPr>
            </w:pPr>
            <w:r w:rsidRPr="00D02E80">
              <w:rPr>
                <w:sz w:val="24"/>
                <w:szCs w:val="24"/>
              </w:rPr>
              <w:t>Кабинет</w:t>
            </w:r>
            <w:r w:rsidR="00F25897">
              <w:rPr>
                <w:sz w:val="24"/>
                <w:szCs w:val="24"/>
              </w:rPr>
              <w:t xml:space="preserve"> </w:t>
            </w:r>
            <w:r w:rsidRPr="00D02E80">
              <w:rPr>
                <w:sz w:val="24"/>
                <w:szCs w:val="24"/>
              </w:rPr>
              <w:t>технологии</w:t>
            </w:r>
          </w:p>
        </w:tc>
        <w:tc>
          <w:tcPr>
            <w:tcW w:w="1510" w:type="dxa"/>
            <w:vMerge w:val="restart"/>
            <w:tcBorders>
              <w:top w:val="single" w:sz="4" w:space="0" w:color="000000"/>
              <w:left w:val="single" w:sz="4" w:space="0" w:color="000000"/>
              <w:bottom w:val="single" w:sz="4" w:space="0" w:color="000000"/>
              <w:right w:val="single" w:sz="4" w:space="0" w:color="000000"/>
            </w:tcBorders>
            <w:hideMark/>
          </w:tcPr>
          <w:p w:rsidR="007D6D68" w:rsidRPr="00D02E80" w:rsidRDefault="007D6D68" w:rsidP="007D6D68">
            <w:pPr>
              <w:jc w:val="both"/>
              <w:rPr>
                <w:rFonts w:eastAsia="Calibri"/>
                <w:sz w:val="24"/>
                <w:szCs w:val="24"/>
              </w:rPr>
            </w:pPr>
            <w:r w:rsidRPr="00D02E80">
              <w:rPr>
                <w:sz w:val="24"/>
                <w:szCs w:val="24"/>
              </w:rPr>
              <w:t>Спортивный</w:t>
            </w:r>
          </w:p>
          <w:p w:rsidR="007D6D68" w:rsidRPr="00D02E80" w:rsidRDefault="007D6D68" w:rsidP="007D6D68">
            <w:pPr>
              <w:jc w:val="both"/>
              <w:rPr>
                <w:sz w:val="24"/>
                <w:szCs w:val="24"/>
              </w:rPr>
            </w:pPr>
            <w:r w:rsidRPr="00D02E80">
              <w:rPr>
                <w:sz w:val="24"/>
                <w:szCs w:val="24"/>
              </w:rPr>
              <w:t>зал</w:t>
            </w:r>
          </w:p>
        </w:tc>
        <w:tc>
          <w:tcPr>
            <w:tcW w:w="1627" w:type="dxa"/>
            <w:vMerge w:val="restart"/>
            <w:tcBorders>
              <w:top w:val="single" w:sz="4" w:space="0" w:color="000000"/>
              <w:left w:val="single" w:sz="4" w:space="0" w:color="000000"/>
              <w:bottom w:val="single" w:sz="4" w:space="0" w:color="000000"/>
              <w:right w:val="single" w:sz="4" w:space="0" w:color="000000"/>
            </w:tcBorders>
            <w:hideMark/>
          </w:tcPr>
          <w:p w:rsidR="007D6D68" w:rsidRPr="00D02E80" w:rsidRDefault="007D6D68" w:rsidP="007D6D68">
            <w:pPr>
              <w:jc w:val="both"/>
              <w:rPr>
                <w:rFonts w:eastAsia="Calibri"/>
                <w:sz w:val="24"/>
                <w:szCs w:val="24"/>
              </w:rPr>
            </w:pPr>
            <w:r w:rsidRPr="00D02E80">
              <w:rPr>
                <w:sz w:val="24"/>
                <w:szCs w:val="24"/>
              </w:rPr>
              <w:t>Кабинет</w:t>
            </w:r>
          </w:p>
          <w:p w:rsidR="007D6D68" w:rsidRPr="00D02E80" w:rsidRDefault="007D6D68" w:rsidP="007D6D68">
            <w:pPr>
              <w:jc w:val="both"/>
              <w:rPr>
                <w:sz w:val="24"/>
                <w:szCs w:val="24"/>
              </w:rPr>
            </w:pPr>
            <w:r w:rsidRPr="00D02E80">
              <w:rPr>
                <w:sz w:val="24"/>
                <w:szCs w:val="24"/>
              </w:rPr>
              <w:t>иностранного</w:t>
            </w:r>
          </w:p>
          <w:p w:rsidR="007D6D68" w:rsidRPr="00D02E80" w:rsidRDefault="007D6D68" w:rsidP="007D6D68">
            <w:pPr>
              <w:jc w:val="both"/>
              <w:rPr>
                <w:sz w:val="24"/>
                <w:szCs w:val="24"/>
              </w:rPr>
            </w:pPr>
            <w:r w:rsidRPr="00D02E80">
              <w:rPr>
                <w:sz w:val="24"/>
                <w:szCs w:val="24"/>
              </w:rPr>
              <w:t>языка</w:t>
            </w:r>
          </w:p>
        </w:tc>
      </w:tr>
      <w:tr w:rsidR="007D6D68" w:rsidRPr="00D02E80" w:rsidTr="00F25897">
        <w:trPr>
          <w:trHeight w:val="270"/>
        </w:trPr>
        <w:tc>
          <w:tcPr>
            <w:tcW w:w="795" w:type="dxa"/>
            <w:vMerge/>
            <w:tcBorders>
              <w:top w:val="single" w:sz="4" w:space="0" w:color="000000"/>
              <w:left w:val="single" w:sz="4" w:space="0" w:color="000000"/>
              <w:bottom w:val="single" w:sz="4" w:space="0" w:color="000000"/>
              <w:right w:val="single" w:sz="4" w:space="0" w:color="000000"/>
            </w:tcBorders>
            <w:vAlign w:val="center"/>
            <w:hideMark/>
          </w:tcPr>
          <w:p w:rsidR="007D6D68" w:rsidRPr="00D02E80" w:rsidRDefault="007D6D68" w:rsidP="007D6D68">
            <w:pPr>
              <w:ind w:firstLine="142"/>
              <w:jc w:val="both"/>
              <w:rPr>
                <w:sz w:val="24"/>
                <w:szCs w:val="24"/>
              </w:rPr>
            </w:pPr>
          </w:p>
        </w:tc>
        <w:tc>
          <w:tcPr>
            <w:tcW w:w="1073" w:type="dxa"/>
            <w:vMerge/>
            <w:tcBorders>
              <w:top w:val="single" w:sz="4" w:space="0" w:color="000000"/>
              <w:left w:val="single" w:sz="4" w:space="0" w:color="000000"/>
              <w:bottom w:val="single" w:sz="4" w:space="0" w:color="000000"/>
              <w:right w:val="single" w:sz="4" w:space="0" w:color="000000"/>
            </w:tcBorders>
            <w:vAlign w:val="center"/>
            <w:hideMark/>
          </w:tcPr>
          <w:p w:rsidR="007D6D68" w:rsidRPr="00D02E80" w:rsidRDefault="007D6D68" w:rsidP="007D6D68">
            <w:pPr>
              <w:jc w:val="both"/>
              <w:rPr>
                <w:sz w:val="24"/>
                <w:szCs w:val="24"/>
              </w:rPr>
            </w:pPr>
          </w:p>
        </w:tc>
        <w:tc>
          <w:tcPr>
            <w:tcW w:w="1501" w:type="dxa"/>
            <w:vMerge/>
            <w:tcBorders>
              <w:top w:val="single" w:sz="4" w:space="0" w:color="000000"/>
              <w:left w:val="single" w:sz="4" w:space="0" w:color="000000"/>
              <w:bottom w:val="single" w:sz="4" w:space="0" w:color="000000"/>
              <w:right w:val="single" w:sz="4" w:space="0" w:color="000000"/>
            </w:tcBorders>
            <w:vAlign w:val="center"/>
            <w:hideMark/>
          </w:tcPr>
          <w:p w:rsidR="007D6D68" w:rsidRPr="00D02E80" w:rsidRDefault="007D6D68" w:rsidP="007D6D68">
            <w:pPr>
              <w:jc w:val="both"/>
              <w:rPr>
                <w:sz w:val="24"/>
                <w:szCs w:val="24"/>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7D6D68" w:rsidRPr="00D02E80" w:rsidRDefault="007D6D68" w:rsidP="007D6D68">
            <w:pPr>
              <w:jc w:val="both"/>
              <w:rPr>
                <w:sz w:val="24"/>
                <w:szCs w:val="24"/>
              </w:rPr>
            </w:pPr>
          </w:p>
        </w:tc>
        <w:tc>
          <w:tcPr>
            <w:tcW w:w="1047" w:type="dxa"/>
            <w:tcBorders>
              <w:top w:val="single" w:sz="4" w:space="0" w:color="auto"/>
              <w:left w:val="single" w:sz="4" w:space="0" w:color="000000"/>
              <w:bottom w:val="single" w:sz="4" w:space="0" w:color="000000"/>
              <w:right w:val="single" w:sz="4" w:space="0" w:color="000000"/>
            </w:tcBorders>
            <w:hideMark/>
          </w:tcPr>
          <w:p w:rsidR="007D6D68" w:rsidRPr="00D02E80" w:rsidRDefault="007D6D68" w:rsidP="007D6D68">
            <w:pPr>
              <w:jc w:val="both"/>
              <w:rPr>
                <w:sz w:val="24"/>
                <w:szCs w:val="24"/>
              </w:rPr>
            </w:pPr>
            <w:r w:rsidRPr="00D02E80">
              <w:rPr>
                <w:sz w:val="24"/>
                <w:szCs w:val="24"/>
              </w:rPr>
              <w:t>девочки</w:t>
            </w:r>
          </w:p>
        </w:tc>
        <w:tc>
          <w:tcPr>
            <w:tcW w:w="1201" w:type="dxa"/>
            <w:tcBorders>
              <w:top w:val="single" w:sz="4" w:space="0" w:color="auto"/>
              <w:left w:val="single" w:sz="4" w:space="0" w:color="000000"/>
              <w:bottom w:val="single" w:sz="4" w:space="0" w:color="000000"/>
              <w:right w:val="single" w:sz="4" w:space="0" w:color="000000"/>
            </w:tcBorders>
            <w:hideMark/>
          </w:tcPr>
          <w:p w:rsidR="007D6D68" w:rsidRPr="00D02E80" w:rsidRDefault="007D6D68" w:rsidP="007D6D68">
            <w:pPr>
              <w:jc w:val="both"/>
              <w:rPr>
                <w:sz w:val="24"/>
                <w:szCs w:val="24"/>
              </w:rPr>
            </w:pPr>
            <w:r w:rsidRPr="00D02E80">
              <w:rPr>
                <w:sz w:val="24"/>
                <w:szCs w:val="24"/>
              </w:rPr>
              <w:t>мальчики</w:t>
            </w:r>
          </w:p>
        </w:tc>
        <w:tc>
          <w:tcPr>
            <w:tcW w:w="1510" w:type="dxa"/>
            <w:vMerge/>
            <w:tcBorders>
              <w:top w:val="single" w:sz="4" w:space="0" w:color="000000"/>
              <w:left w:val="single" w:sz="4" w:space="0" w:color="000000"/>
              <w:bottom w:val="single" w:sz="4" w:space="0" w:color="000000"/>
              <w:right w:val="single" w:sz="4" w:space="0" w:color="000000"/>
            </w:tcBorders>
            <w:vAlign w:val="center"/>
            <w:hideMark/>
          </w:tcPr>
          <w:p w:rsidR="007D6D68" w:rsidRPr="00D02E80" w:rsidRDefault="007D6D68" w:rsidP="007D6D68">
            <w:pPr>
              <w:jc w:val="both"/>
              <w:rPr>
                <w:sz w:val="24"/>
                <w:szCs w:val="24"/>
              </w:rPr>
            </w:pPr>
          </w:p>
        </w:tc>
        <w:tc>
          <w:tcPr>
            <w:tcW w:w="1627" w:type="dxa"/>
            <w:vMerge/>
            <w:tcBorders>
              <w:top w:val="single" w:sz="4" w:space="0" w:color="000000"/>
              <w:left w:val="single" w:sz="4" w:space="0" w:color="000000"/>
              <w:bottom w:val="single" w:sz="4" w:space="0" w:color="000000"/>
              <w:right w:val="single" w:sz="4" w:space="0" w:color="000000"/>
            </w:tcBorders>
            <w:vAlign w:val="center"/>
            <w:hideMark/>
          </w:tcPr>
          <w:p w:rsidR="007D6D68" w:rsidRPr="00D02E80" w:rsidRDefault="007D6D68" w:rsidP="007D6D68">
            <w:pPr>
              <w:jc w:val="both"/>
              <w:rPr>
                <w:sz w:val="24"/>
                <w:szCs w:val="24"/>
              </w:rPr>
            </w:pPr>
          </w:p>
        </w:tc>
      </w:tr>
      <w:tr w:rsidR="007D6D68" w:rsidRPr="00D02E80" w:rsidTr="00F25897">
        <w:tc>
          <w:tcPr>
            <w:tcW w:w="795" w:type="dxa"/>
            <w:tcBorders>
              <w:top w:val="single" w:sz="4" w:space="0" w:color="000000"/>
              <w:left w:val="single" w:sz="4" w:space="0" w:color="000000"/>
              <w:bottom w:val="single" w:sz="4" w:space="0" w:color="000000"/>
              <w:right w:val="single" w:sz="4" w:space="0" w:color="000000"/>
            </w:tcBorders>
          </w:tcPr>
          <w:p w:rsidR="007D6D68" w:rsidRPr="00D02E80" w:rsidRDefault="007D6D68" w:rsidP="00F25897">
            <w:pPr>
              <w:jc w:val="both"/>
              <w:rPr>
                <w:sz w:val="24"/>
                <w:szCs w:val="24"/>
              </w:rPr>
            </w:pPr>
            <w:r w:rsidRPr="00D02E80">
              <w:rPr>
                <w:sz w:val="24"/>
                <w:szCs w:val="24"/>
              </w:rPr>
              <w:t>201</w:t>
            </w:r>
            <w:r w:rsidR="00F25897">
              <w:rPr>
                <w:sz w:val="24"/>
                <w:szCs w:val="24"/>
              </w:rPr>
              <w:t>6</w:t>
            </w:r>
            <w:r w:rsidRPr="00D02E80">
              <w:rPr>
                <w:sz w:val="24"/>
                <w:szCs w:val="24"/>
              </w:rPr>
              <w:t>г</w:t>
            </w:r>
          </w:p>
        </w:tc>
        <w:tc>
          <w:tcPr>
            <w:tcW w:w="1073"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75</w:t>
            </w:r>
          </w:p>
        </w:tc>
        <w:tc>
          <w:tcPr>
            <w:tcW w:w="1501"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90</w:t>
            </w:r>
          </w:p>
        </w:tc>
        <w:tc>
          <w:tcPr>
            <w:tcW w:w="1559"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90</w:t>
            </w:r>
          </w:p>
        </w:tc>
        <w:tc>
          <w:tcPr>
            <w:tcW w:w="1047"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75</w:t>
            </w:r>
          </w:p>
        </w:tc>
        <w:tc>
          <w:tcPr>
            <w:tcW w:w="1201"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95</w:t>
            </w:r>
          </w:p>
        </w:tc>
        <w:tc>
          <w:tcPr>
            <w:tcW w:w="1510"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80</w:t>
            </w:r>
          </w:p>
        </w:tc>
        <w:tc>
          <w:tcPr>
            <w:tcW w:w="1627"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100</w:t>
            </w:r>
          </w:p>
        </w:tc>
      </w:tr>
      <w:tr w:rsidR="007D6D68" w:rsidRPr="00D02E80" w:rsidTr="00F25897">
        <w:tc>
          <w:tcPr>
            <w:tcW w:w="795" w:type="dxa"/>
            <w:tcBorders>
              <w:top w:val="single" w:sz="4" w:space="0" w:color="000000"/>
              <w:left w:val="single" w:sz="4" w:space="0" w:color="000000"/>
              <w:bottom w:val="single" w:sz="4" w:space="0" w:color="000000"/>
              <w:right w:val="single" w:sz="4" w:space="0" w:color="000000"/>
            </w:tcBorders>
          </w:tcPr>
          <w:p w:rsidR="007D6D68" w:rsidRPr="00D02E80" w:rsidRDefault="007D6D68" w:rsidP="00F25897">
            <w:pPr>
              <w:jc w:val="both"/>
              <w:rPr>
                <w:sz w:val="24"/>
                <w:szCs w:val="24"/>
              </w:rPr>
            </w:pPr>
            <w:r w:rsidRPr="00D02E80">
              <w:rPr>
                <w:sz w:val="24"/>
                <w:szCs w:val="24"/>
              </w:rPr>
              <w:t>201</w:t>
            </w:r>
            <w:r w:rsidR="00F25897">
              <w:rPr>
                <w:sz w:val="24"/>
                <w:szCs w:val="24"/>
              </w:rPr>
              <w:t>7</w:t>
            </w:r>
            <w:r w:rsidRPr="00D02E80">
              <w:rPr>
                <w:sz w:val="24"/>
                <w:szCs w:val="24"/>
              </w:rPr>
              <w:t>г</w:t>
            </w:r>
          </w:p>
        </w:tc>
        <w:tc>
          <w:tcPr>
            <w:tcW w:w="1073"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75</w:t>
            </w:r>
          </w:p>
        </w:tc>
        <w:tc>
          <w:tcPr>
            <w:tcW w:w="1501"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90</w:t>
            </w:r>
          </w:p>
        </w:tc>
        <w:tc>
          <w:tcPr>
            <w:tcW w:w="1559"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100</w:t>
            </w:r>
          </w:p>
        </w:tc>
        <w:tc>
          <w:tcPr>
            <w:tcW w:w="1047"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85</w:t>
            </w:r>
          </w:p>
        </w:tc>
        <w:tc>
          <w:tcPr>
            <w:tcW w:w="1201"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95</w:t>
            </w:r>
          </w:p>
        </w:tc>
        <w:tc>
          <w:tcPr>
            <w:tcW w:w="1510"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90</w:t>
            </w:r>
          </w:p>
        </w:tc>
        <w:tc>
          <w:tcPr>
            <w:tcW w:w="1627"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100</w:t>
            </w:r>
          </w:p>
        </w:tc>
      </w:tr>
      <w:tr w:rsidR="007D6D68" w:rsidRPr="00D02E80" w:rsidTr="00F25897">
        <w:tc>
          <w:tcPr>
            <w:tcW w:w="795" w:type="dxa"/>
            <w:tcBorders>
              <w:top w:val="single" w:sz="4" w:space="0" w:color="000000"/>
              <w:left w:val="single" w:sz="4" w:space="0" w:color="000000"/>
              <w:bottom w:val="single" w:sz="4" w:space="0" w:color="000000"/>
              <w:right w:val="single" w:sz="4" w:space="0" w:color="000000"/>
            </w:tcBorders>
          </w:tcPr>
          <w:p w:rsidR="007D6D68" w:rsidRPr="00D02E80" w:rsidRDefault="007D6D68" w:rsidP="00F25897">
            <w:pPr>
              <w:jc w:val="both"/>
              <w:rPr>
                <w:sz w:val="24"/>
                <w:szCs w:val="24"/>
              </w:rPr>
            </w:pPr>
            <w:r w:rsidRPr="00D02E80">
              <w:rPr>
                <w:sz w:val="24"/>
                <w:szCs w:val="24"/>
              </w:rPr>
              <w:t>201</w:t>
            </w:r>
            <w:r w:rsidR="00F25897">
              <w:rPr>
                <w:sz w:val="24"/>
                <w:szCs w:val="24"/>
              </w:rPr>
              <w:t>8</w:t>
            </w:r>
            <w:r w:rsidRPr="00D02E80">
              <w:rPr>
                <w:sz w:val="24"/>
                <w:szCs w:val="24"/>
              </w:rPr>
              <w:t>г</w:t>
            </w:r>
          </w:p>
        </w:tc>
        <w:tc>
          <w:tcPr>
            <w:tcW w:w="1073"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75</w:t>
            </w:r>
          </w:p>
        </w:tc>
        <w:tc>
          <w:tcPr>
            <w:tcW w:w="1501"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93,3</w:t>
            </w:r>
          </w:p>
        </w:tc>
        <w:tc>
          <w:tcPr>
            <w:tcW w:w="1559"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100</w:t>
            </w:r>
          </w:p>
        </w:tc>
        <w:tc>
          <w:tcPr>
            <w:tcW w:w="1047"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90</w:t>
            </w:r>
          </w:p>
        </w:tc>
        <w:tc>
          <w:tcPr>
            <w:tcW w:w="1201"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95</w:t>
            </w:r>
          </w:p>
        </w:tc>
        <w:tc>
          <w:tcPr>
            <w:tcW w:w="1510"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100</w:t>
            </w:r>
          </w:p>
        </w:tc>
        <w:tc>
          <w:tcPr>
            <w:tcW w:w="1627"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100</w:t>
            </w:r>
          </w:p>
        </w:tc>
      </w:tr>
      <w:tr w:rsidR="007D6D68" w:rsidRPr="00D02E80" w:rsidTr="00F25897">
        <w:tc>
          <w:tcPr>
            <w:tcW w:w="795" w:type="dxa"/>
            <w:tcBorders>
              <w:top w:val="single" w:sz="4" w:space="0" w:color="000000"/>
              <w:left w:val="single" w:sz="4" w:space="0" w:color="000000"/>
              <w:bottom w:val="single" w:sz="4" w:space="0" w:color="000000"/>
              <w:right w:val="single" w:sz="4" w:space="0" w:color="000000"/>
            </w:tcBorders>
          </w:tcPr>
          <w:p w:rsidR="007D6D68" w:rsidRPr="00D02E80" w:rsidRDefault="007D6D68" w:rsidP="00F25897">
            <w:pPr>
              <w:jc w:val="both"/>
              <w:rPr>
                <w:sz w:val="24"/>
                <w:szCs w:val="24"/>
              </w:rPr>
            </w:pPr>
            <w:r w:rsidRPr="00D02E80">
              <w:rPr>
                <w:sz w:val="24"/>
                <w:szCs w:val="24"/>
              </w:rPr>
              <w:t>201</w:t>
            </w:r>
            <w:r w:rsidR="00F25897">
              <w:rPr>
                <w:sz w:val="24"/>
                <w:szCs w:val="24"/>
              </w:rPr>
              <w:t>9</w:t>
            </w:r>
            <w:r w:rsidRPr="00D02E80">
              <w:rPr>
                <w:sz w:val="24"/>
                <w:szCs w:val="24"/>
              </w:rPr>
              <w:t>г</w:t>
            </w:r>
          </w:p>
        </w:tc>
        <w:tc>
          <w:tcPr>
            <w:tcW w:w="1073"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80</w:t>
            </w:r>
          </w:p>
        </w:tc>
        <w:tc>
          <w:tcPr>
            <w:tcW w:w="1501"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93,3</w:t>
            </w:r>
          </w:p>
        </w:tc>
        <w:tc>
          <w:tcPr>
            <w:tcW w:w="1559"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100</w:t>
            </w:r>
          </w:p>
        </w:tc>
        <w:tc>
          <w:tcPr>
            <w:tcW w:w="1047"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90</w:t>
            </w:r>
          </w:p>
        </w:tc>
        <w:tc>
          <w:tcPr>
            <w:tcW w:w="1201"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95</w:t>
            </w:r>
          </w:p>
        </w:tc>
        <w:tc>
          <w:tcPr>
            <w:tcW w:w="1510"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100</w:t>
            </w:r>
          </w:p>
        </w:tc>
        <w:tc>
          <w:tcPr>
            <w:tcW w:w="1627" w:type="dxa"/>
            <w:tcBorders>
              <w:top w:val="single" w:sz="4" w:space="0" w:color="000000"/>
              <w:left w:val="single" w:sz="4" w:space="0" w:color="000000"/>
              <w:bottom w:val="single" w:sz="4" w:space="0" w:color="000000"/>
              <w:right w:val="single" w:sz="4" w:space="0" w:color="000000"/>
            </w:tcBorders>
          </w:tcPr>
          <w:p w:rsidR="007D6D68" w:rsidRPr="00D02E80" w:rsidRDefault="007D6D68" w:rsidP="007D6D68">
            <w:pPr>
              <w:jc w:val="both"/>
              <w:rPr>
                <w:sz w:val="24"/>
                <w:szCs w:val="24"/>
              </w:rPr>
            </w:pPr>
            <w:r w:rsidRPr="00D02E80">
              <w:rPr>
                <w:sz w:val="24"/>
                <w:szCs w:val="24"/>
              </w:rPr>
              <w:t>100</w:t>
            </w:r>
          </w:p>
        </w:tc>
      </w:tr>
    </w:tbl>
    <w:p w:rsidR="007D6D68" w:rsidRPr="00D02E80" w:rsidRDefault="007D6D68" w:rsidP="007D6D68">
      <w:pPr>
        <w:pStyle w:val="a5"/>
        <w:numPr>
          <w:ilvl w:val="0"/>
          <w:numId w:val="2"/>
        </w:numPr>
        <w:rPr>
          <w:sz w:val="24"/>
          <w:szCs w:val="24"/>
        </w:rPr>
      </w:pPr>
    </w:p>
    <w:p w:rsidR="007D6D68" w:rsidRPr="00D02E80" w:rsidRDefault="007D6D68" w:rsidP="007D6D68">
      <w:pPr>
        <w:pStyle w:val="a5"/>
        <w:numPr>
          <w:ilvl w:val="0"/>
          <w:numId w:val="2"/>
        </w:numPr>
        <w:rPr>
          <w:sz w:val="24"/>
          <w:szCs w:val="24"/>
        </w:rPr>
      </w:pPr>
    </w:p>
    <w:tbl>
      <w:tblPr>
        <w:tblStyle w:val="ab"/>
        <w:tblW w:w="10240" w:type="dxa"/>
        <w:tblLayout w:type="fixed"/>
        <w:tblLook w:val="04A0"/>
      </w:tblPr>
      <w:tblGrid>
        <w:gridCol w:w="1384"/>
        <w:gridCol w:w="1122"/>
        <w:gridCol w:w="862"/>
        <w:gridCol w:w="1278"/>
        <w:gridCol w:w="1293"/>
        <w:gridCol w:w="1713"/>
        <w:gridCol w:w="1440"/>
        <w:gridCol w:w="1148"/>
      </w:tblGrid>
      <w:tr w:rsidR="007D6D68" w:rsidRPr="00D02E80" w:rsidTr="00F25897">
        <w:tc>
          <w:tcPr>
            <w:tcW w:w="1384" w:type="dxa"/>
          </w:tcPr>
          <w:p w:rsidR="007D6D68" w:rsidRPr="00D02E80" w:rsidRDefault="007D6D68" w:rsidP="007D6D68">
            <w:pPr>
              <w:pStyle w:val="a5"/>
              <w:ind w:left="0"/>
              <w:jc w:val="both"/>
              <w:rPr>
                <w:sz w:val="24"/>
                <w:szCs w:val="24"/>
              </w:rPr>
            </w:pPr>
          </w:p>
        </w:tc>
        <w:tc>
          <w:tcPr>
            <w:tcW w:w="1122" w:type="dxa"/>
          </w:tcPr>
          <w:p w:rsidR="007D6D68" w:rsidRPr="00D02E80" w:rsidRDefault="007D6D68" w:rsidP="007D6D68">
            <w:pPr>
              <w:ind w:firstLine="33"/>
              <w:jc w:val="both"/>
              <w:rPr>
                <w:rFonts w:eastAsia="Calibri"/>
                <w:sz w:val="24"/>
                <w:szCs w:val="24"/>
              </w:rPr>
            </w:pPr>
            <w:r w:rsidRPr="00D02E80">
              <w:rPr>
                <w:sz w:val="24"/>
                <w:szCs w:val="24"/>
              </w:rPr>
              <w:t>Кабинет</w:t>
            </w:r>
          </w:p>
          <w:p w:rsidR="007D6D68" w:rsidRPr="00D02E80" w:rsidRDefault="007D6D68" w:rsidP="007D6D68">
            <w:pPr>
              <w:pStyle w:val="a5"/>
              <w:ind w:left="0"/>
              <w:jc w:val="both"/>
              <w:rPr>
                <w:sz w:val="24"/>
                <w:szCs w:val="24"/>
              </w:rPr>
            </w:pPr>
            <w:r w:rsidRPr="00D02E80">
              <w:rPr>
                <w:sz w:val="24"/>
                <w:szCs w:val="24"/>
              </w:rPr>
              <w:t>географии</w:t>
            </w:r>
          </w:p>
        </w:tc>
        <w:tc>
          <w:tcPr>
            <w:tcW w:w="862" w:type="dxa"/>
          </w:tcPr>
          <w:p w:rsidR="007D6D68" w:rsidRPr="00D02E80" w:rsidRDefault="007D6D68" w:rsidP="007D6D68">
            <w:pPr>
              <w:pStyle w:val="a5"/>
              <w:ind w:left="0"/>
              <w:jc w:val="both"/>
              <w:rPr>
                <w:sz w:val="24"/>
                <w:szCs w:val="24"/>
              </w:rPr>
            </w:pPr>
            <w:r w:rsidRPr="00D02E80">
              <w:rPr>
                <w:sz w:val="24"/>
                <w:szCs w:val="24"/>
              </w:rPr>
              <w:t>Кабинет мат-ки</w:t>
            </w:r>
          </w:p>
        </w:tc>
        <w:tc>
          <w:tcPr>
            <w:tcW w:w="1278" w:type="dxa"/>
          </w:tcPr>
          <w:p w:rsidR="007D6D68" w:rsidRPr="00D02E80" w:rsidRDefault="007D6D68" w:rsidP="007D6D68">
            <w:pPr>
              <w:pStyle w:val="a5"/>
              <w:ind w:left="0"/>
              <w:jc w:val="both"/>
              <w:rPr>
                <w:sz w:val="24"/>
                <w:szCs w:val="24"/>
              </w:rPr>
            </w:pPr>
            <w:r w:rsidRPr="00D02E80">
              <w:rPr>
                <w:sz w:val="24"/>
                <w:szCs w:val="24"/>
              </w:rPr>
              <w:t>Кабинет русс.яз.и лит</w:t>
            </w:r>
          </w:p>
        </w:tc>
        <w:tc>
          <w:tcPr>
            <w:tcW w:w="1293" w:type="dxa"/>
          </w:tcPr>
          <w:p w:rsidR="007D6D68" w:rsidRPr="00D02E80" w:rsidRDefault="007D6D68" w:rsidP="007D6D68">
            <w:pPr>
              <w:pStyle w:val="a5"/>
              <w:ind w:left="0"/>
              <w:jc w:val="both"/>
              <w:rPr>
                <w:sz w:val="24"/>
                <w:szCs w:val="24"/>
              </w:rPr>
            </w:pPr>
            <w:r w:rsidRPr="00D02E80">
              <w:rPr>
                <w:sz w:val="24"/>
                <w:szCs w:val="24"/>
              </w:rPr>
              <w:t>Кабинет истории и общест</w:t>
            </w:r>
          </w:p>
        </w:tc>
        <w:tc>
          <w:tcPr>
            <w:tcW w:w="1713" w:type="dxa"/>
          </w:tcPr>
          <w:p w:rsidR="007D6D68" w:rsidRPr="00D02E80" w:rsidRDefault="007D6D68" w:rsidP="007D6D68">
            <w:pPr>
              <w:pStyle w:val="a5"/>
              <w:ind w:left="0"/>
              <w:jc w:val="both"/>
              <w:rPr>
                <w:sz w:val="24"/>
                <w:szCs w:val="24"/>
              </w:rPr>
            </w:pPr>
            <w:r w:rsidRPr="00D02E80">
              <w:rPr>
                <w:sz w:val="24"/>
                <w:szCs w:val="24"/>
              </w:rPr>
              <w:t>Кабинет информатики</w:t>
            </w:r>
          </w:p>
        </w:tc>
        <w:tc>
          <w:tcPr>
            <w:tcW w:w="1440" w:type="dxa"/>
          </w:tcPr>
          <w:p w:rsidR="007D6D68" w:rsidRPr="00D02E80" w:rsidRDefault="007D6D68" w:rsidP="007D6D68">
            <w:pPr>
              <w:pStyle w:val="a5"/>
              <w:ind w:left="0"/>
              <w:jc w:val="both"/>
              <w:rPr>
                <w:sz w:val="24"/>
                <w:szCs w:val="24"/>
              </w:rPr>
            </w:pPr>
            <w:r w:rsidRPr="00D02E80">
              <w:rPr>
                <w:sz w:val="24"/>
                <w:szCs w:val="24"/>
              </w:rPr>
              <w:t>Начальные классы</w:t>
            </w:r>
          </w:p>
        </w:tc>
        <w:tc>
          <w:tcPr>
            <w:tcW w:w="1148" w:type="dxa"/>
          </w:tcPr>
          <w:p w:rsidR="007D6D68" w:rsidRPr="00D02E80" w:rsidRDefault="007D6D68" w:rsidP="007D6D68">
            <w:pPr>
              <w:pStyle w:val="a5"/>
              <w:ind w:left="0"/>
              <w:jc w:val="both"/>
              <w:rPr>
                <w:sz w:val="24"/>
                <w:szCs w:val="24"/>
              </w:rPr>
            </w:pPr>
            <w:r w:rsidRPr="00D02E80">
              <w:rPr>
                <w:sz w:val="24"/>
                <w:szCs w:val="24"/>
              </w:rPr>
              <w:t>Кабинет тат.яз</w:t>
            </w:r>
          </w:p>
        </w:tc>
      </w:tr>
      <w:tr w:rsidR="00F25897" w:rsidRPr="00D02E80" w:rsidTr="00F25897">
        <w:tc>
          <w:tcPr>
            <w:tcW w:w="1384" w:type="dxa"/>
          </w:tcPr>
          <w:p w:rsidR="00F25897" w:rsidRPr="00D02E80" w:rsidRDefault="00F25897" w:rsidP="00DA4F77">
            <w:pPr>
              <w:jc w:val="both"/>
              <w:rPr>
                <w:sz w:val="24"/>
                <w:szCs w:val="24"/>
              </w:rPr>
            </w:pPr>
            <w:r w:rsidRPr="00D02E80">
              <w:rPr>
                <w:sz w:val="24"/>
                <w:szCs w:val="24"/>
              </w:rPr>
              <w:t>201</w:t>
            </w:r>
            <w:r>
              <w:rPr>
                <w:sz w:val="24"/>
                <w:szCs w:val="24"/>
              </w:rPr>
              <w:t>6</w:t>
            </w:r>
            <w:r w:rsidRPr="00D02E80">
              <w:rPr>
                <w:sz w:val="24"/>
                <w:szCs w:val="24"/>
              </w:rPr>
              <w:t>г</w:t>
            </w:r>
          </w:p>
        </w:tc>
        <w:tc>
          <w:tcPr>
            <w:tcW w:w="1122" w:type="dxa"/>
          </w:tcPr>
          <w:p w:rsidR="00F25897" w:rsidRPr="00D02E80" w:rsidRDefault="00F25897" w:rsidP="007D6D68">
            <w:pPr>
              <w:jc w:val="both"/>
              <w:rPr>
                <w:sz w:val="24"/>
                <w:szCs w:val="24"/>
              </w:rPr>
            </w:pPr>
            <w:r w:rsidRPr="00D02E80">
              <w:rPr>
                <w:sz w:val="24"/>
                <w:szCs w:val="24"/>
              </w:rPr>
              <w:t>75</w:t>
            </w:r>
          </w:p>
        </w:tc>
        <w:tc>
          <w:tcPr>
            <w:tcW w:w="862" w:type="dxa"/>
          </w:tcPr>
          <w:p w:rsidR="00F25897" w:rsidRPr="00D02E80" w:rsidRDefault="00F25897" w:rsidP="007D6D68">
            <w:pPr>
              <w:jc w:val="both"/>
              <w:rPr>
                <w:sz w:val="24"/>
                <w:szCs w:val="24"/>
              </w:rPr>
            </w:pPr>
            <w:r w:rsidRPr="00D02E80">
              <w:rPr>
                <w:sz w:val="24"/>
                <w:szCs w:val="24"/>
              </w:rPr>
              <w:t>70</w:t>
            </w:r>
          </w:p>
        </w:tc>
        <w:tc>
          <w:tcPr>
            <w:tcW w:w="1278" w:type="dxa"/>
          </w:tcPr>
          <w:p w:rsidR="00F25897" w:rsidRPr="00D02E80" w:rsidRDefault="00F25897" w:rsidP="007D6D68">
            <w:pPr>
              <w:jc w:val="both"/>
              <w:rPr>
                <w:sz w:val="24"/>
                <w:szCs w:val="24"/>
              </w:rPr>
            </w:pPr>
            <w:r w:rsidRPr="00D02E80">
              <w:rPr>
                <w:sz w:val="24"/>
                <w:szCs w:val="24"/>
              </w:rPr>
              <w:t>65</w:t>
            </w:r>
          </w:p>
        </w:tc>
        <w:tc>
          <w:tcPr>
            <w:tcW w:w="1293" w:type="dxa"/>
          </w:tcPr>
          <w:p w:rsidR="00F25897" w:rsidRPr="00D02E80" w:rsidRDefault="00F25897" w:rsidP="007D6D68">
            <w:pPr>
              <w:jc w:val="both"/>
              <w:rPr>
                <w:sz w:val="24"/>
                <w:szCs w:val="24"/>
              </w:rPr>
            </w:pPr>
            <w:r w:rsidRPr="00D02E80">
              <w:rPr>
                <w:sz w:val="24"/>
                <w:szCs w:val="24"/>
              </w:rPr>
              <w:t>65</w:t>
            </w:r>
          </w:p>
        </w:tc>
        <w:tc>
          <w:tcPr>
            <w:tcW w:w="1713" w:type="dxa"/>
          </w:tcPr>
          <w:p w:rsidR="00F25897" w:rsidRPr="00D02E80" w:rsidRDefault="00F25897" w:rsidP="007D6D68">
            <w:pPr>
              <w:jc w:val="both"/>
              <w:rPr>
                <w:sz w:val="24"/>
                <w:szCs w:val="24"/>
              </w:rPr>
            </w:pPr>
            <w:r w:rsidRPr="00D02E80">
              <w:rPr>
                <w:sz w:val="24"/>
                <w:szCs w:val="24"/>
              </w:rPr>
              <w:t>90</w:t>
            </w:r>
          </w:p>
        </w:tc>
        <w:tc>
          <w:tcPr>
            <w:tcW w:w="1440" w:type="dxa"/>
          </w:tcPr>
          <w:p w:rsidR="00F25897" w:rsidRPr="00D02E80" w:rsidRDefault="00F25897" w:rsidP="007D6D68">
            <w:pPr>
              <w:jc w:val="both"/>
              <w:rPr>
                <w:sz w:val="24"/>
                <w:szCs w:val="24"/>
              </w:rPr>
            </w:pPr>
            <w:r w:rsidRPr="00D02E80">
              <w:rPr>
                <w:sz w:val="24"/>
                <w:szCs w:val="24"/>
              </w:rPr>
              <w:t>70</w:t>
            </w:r>
          </w:p>
        </w:tc>
        <w:tc>
          <w:tcPr>
            <w:tcW w:w="1148" w:type="dxa"/>
          </w:tcPr>
          <w:p w:rsidR="00F25897" w:rsidRPr="00D02E80" w:rsidRDefault="00F25897" w:rsidP="007D6D68">
            <w:pPr>
              <w:jc w:val="both"/>
              <w:rPr>
                <w:sz w:val="24"/>
                <w:szCs w:val="24"/>
              </w:rPr>
            </w:pPr>
            <w:r w:rsidRPr="00D02E80">
              <w:rPr>
                <w:sz w:val="24"/>
                <w:szCs w:val="24"/>
              </w:rPr>
              <w:t>60</w:t>
            </w:r>
          </w:p>
        </w:tc>
      </w:tr>
      <w:tr w:rsidR="00F25897" w:rsidRPr="00D02E80" w:rsidTr="00F25897">
        <w:tc>
          <w:tcPr>
            <w:tcW w:w="1384" w:type="dxa"/>
          </w:tcPr>
          <w:p w:rsidR="00F25897" w:rsidRPr="00D02E80" w:rsidRDefault="00F25897" w:rsidP="00DA4F77">
            <w:pPr>
              <w:jc w:val="both"/>
              <w:rPr>
                <w:sz w:val="24"/>
                <w:szCs w:val="24"/>
              </w:rPr>
            </w:pPr>
            <w:r w:rsidRPr="00D02E80">
              <w:rPr>
                <w:sz w:val="24"/>
                <w:szCs w:val="24"/>
              </w:rPr>
              <w:t>201</w:t>
            </w:r>
            <w:r>
              <w:rPr>
                <w:sz w:val="24"/>
                <w:szCs w:val="24"/>
              </w:rPr>
              <w:t>7</w:t>
            </w:r>
            <w:r w:rsidRPr="00D02E80">
              <w:rPr>
                <w:sz w:val="24"/>
                <w:szCs w:val="24"/>
              </w:rPr>
              <w:t>г</w:t>
            </w:r>
          </w:p>
        </w:tc>
        <w:tc>
          <w:tcPr>
            <w:tcW w:w="1122" w:type="dxa"/>
          </w:tcPr>
          <w:p w:rsidR="00F25897" w:rsidRPr="00D02E80" w:rsidRDefault="00F25897" w:rsidP="007D6D68">
            <w:pPr>
              <w:jc w:val="both"/>
              <w:rPr>
                <w:sz w:val="24"/>
                <w:szCs w:val="24"/>
              </w:rPr>
            </w:pPr>
            <w:r w:rsidRPr="00D02E80">
              <w:rPr>
                <w:sz w:val="24"/>
                <w:szCs w:val="24"/>
              </w:rPr>
              <w:t>75</w:t>
            </w:r>
          </w:p>
        </w:tc>
        <w:tc>
          <w:tcPr>
            <w:tcW w:w="862" w:type="dxa"/>
          </w:tcPr>
          <w:p w:rsidR="00F25897" w:rsidRPr="00D02E80" w:rsidRDefault="00F25897" w:rsidP="007D6D68">
            <w:pPr>
              <w:jc w:val="both"/>
              <w:rPr>
                <w:sz w:val="24"/>
                <w:szCs w:val="24"/>
              </w:rPr>
            </w:pPr>
            <w:r w:rsidRPr="00D02E80">
              <w:rPr>
                <w:sz w:val="24"/>
                <w:szCs w:val="24"/>
              </w:rPr>
              <w:t>70</w:t>
            </w:r>
          </w:p>
        </w:tc>
        <w:tc>
          <w:tcPr>
            <w:tcW w:w="1278" w:type="dxa"/>
          </w:tcPr>
          <w:p w:rsidR="00F25897" w:rsidRPr="00D02E80" w:rsidRDefault="00F25897" w:rsidP="007D6D68">
            <w:pPr>
              <w:jc w:val="both"/>
              <w:rPr>
                <w:sz w:val="24"/>
                <w:szCs w:val="24"/>
              </w:rPr>
            </w:pPr>
            <w:r w:rsidRPr="00D02E80">
              <w:rPr>
                <w:sz w:val="24"/>
                <w:szCs w:val="24"/>
              </w:rPr>
              <w:t>75</w:t>
            </w:r>
          </w:p>
        </w:tc>
        <w:tc>
          <w:tcPr>
            <w:tcW w:w="1293" w:type="dxa"/>
          </w:tcPr>
          <w:p w:rsidR="00F25897" w:rsidRPr="00D02E80" w:rsidRDefault="00F25897" w:rsidP="007D6D68">
            <w:pPr>
              <w:jc w:val="both"/>
              <w:rPr>
                <w:sz w:val="24"/>
                <w:szCs w:val="24"/>
              </w:rPr>
            </w:pPr>
            <w:r w:rsidRPr="00D02E80">
              <w:rPr>
                <w:sz w:val="24"/>
                <w:szCs w:val="24"/>
              </w:rPr>
              <w:t>65</w:t>
            </w:r>
          </w:p>
        </w:tc>
        <w:tc>
          <w:tcPr>
            <w:tcW w:w="1713" w:type="dxa"/>
          </w:tcPr>
          <w:p w:rsidR="00F25897" w:rsidRPr="00D02E80" w:rsidRDefault="00F25897" w:rsidP="007D6D68">
            <w:pPr>
              <w:jc w:val="both"/>
              <w:rPr>
                <w:sz w:val="24"/>
                <w:szCs w:val="24"/>
              </w:rPr>
            </w:pPr>
            <w:r w:rsidRPr="00D02E80">
              <w:rPr>
                <w:sz w:val="24"/>
                <w:szCs w:val="24"/>
              </w:rPr>
              <w:t>100</w:t>
            </w:r>
          </w:p>
        </w:tc>
        <w:tc>
          <w:tcPr>
            <w:tcW w:w="1440" w:type="dxa"/>
          </w:tcPr>
          <w:p w:rsidR="00F25897" w:rsidRPr="00D02E80" w:rsidRDefault="00F25897" w:rsidP="007D6D68">
            <w:pPr>
              <w:jc w:val="both"/>
              <w:rPr>
                <w:sz w:val="24"/>
                <w:szCs w:val="24"/>
              </w:rPr>
            </w:pPr>
            <w:r w:rsidRPr="00D02E80">
              <w:rPr>
                <w:sz w:val="24"/>
                <w:szCs w:val="24"/>
              </w:rPr>
              <w:t>90</w:t>
            </w:r>
          </w:p>
        </w:tc>
        <w:tc>
          <w:tcPr>
            <w:tcW w:w="1148" w:type="dxa"/>
          </w:tcPr>
          <w:p w:rsidR="00F25897" w:rsidRPr="00D02E80" w:rsidRDefault="00F25897" w:rsidP="007D6D68">
            <w:pPr>
              <w:jc w:val="both"/>
              <w:rPr>
                <w:sz w:val="24"/>
                <w:szCs w:val="24"/>
              </w:rPr>
            </w:pPr>
            <w:r w:rsidRPr="00D02E80">
              <w:rPr>
                <w:sz w:val="24"/>
                <w:szCs w:val="24"/>
              </w:rPr>
              <w:t>65</w:t>
            </w:r>
          </w:p>
        </w:tc>
      </w:tr>
      <w:tr w:rsidR="00F25897" w:rsidRPr="00D02E80" w:rsidTr="00F25897">
        <w:tc>
          <w:tcPr>
            <w:tcW w:w="1384" w:type="dxa"/>
          </w:tcPr>
          <w:p w:rsidR="00F25897" w:rsidRPr="00D02E80" w:rsidRDefault="00F25897" w:rsidP="00DA4F77">
            <w:pPr>
              <w:jc w:val="both"/>
              <w:rPr>
                <w:sz w:val="24"/>
                <w:szCs w:val="24"/>
              </w:rPr>
            </w:pPr>
            <w:r w:rsidRPr="00D02E80">
              <w:rPr>
                <w:sz w:val="24"/>
                <w:szCs w:val="24"/>
              </w:rPr>
              <w:t>201</w:t>
            </w:r>
            <w:r>
              <w:rPr>
                <w:sz w:val="24"/>
                <w:szCs w:val="24"/>
              </w:rPr>
              <w:t>8</w:t>
            </w:r>
            <w:r w:rsidRPr="00D02E80">
              <w:rPr>
                <w:sz w:val="24"/>
                <w:szCs w:val="24"/>
              </w:rPr>
              <w:t>г</w:t>
            </w:r>
          </w:p>
        </w:tc>
        <w:tc>
          <w:tcPr>
            <w:tcW w:w="1122" w:type="dxa"/>
          </w:tcPr>
          <w:p w:rsidR="00F25897" w:rsidRPr="00D02E80" w:rsidRDefault="00F25897" w:rsidP="007D6D68">
            <w:pPr>
              <w:jc w:val="both"/>
              <w:rPr>
                <w:sz w:val="24"/>
                <w:szCs w:val="24"/>
              </w:rPr>
            </w:pPr>
            <w:r w:rsidRPr="00D02E80">
              <w:rPr>
                <w:sz w:val="24"/>
                <w:szCs w:val="24"/>
              </w:rPr>
              <w:t>75</w:t>
            </w:r>
          </w:p>
        </w:tc>
        <w:tc>
          <w:tcPr>
            <w:tcW w:w="862" w:type="dxa"/>
          </w:tcPr>
          <w:p w:rsidR="00F25897" w:rsidRPr="00D02E80" w:rsidRDefault="00F25897" w:rsidP="007D6D68">
            <w:pPr>
              <w:jc w:val="both"/>
              <w:rPr>
                <w:sz w:val="24"/>
                <w:szCs w:val="24"/>
              </w:rPr>
            </w:pPr>
            <w:r w:rsidRPr="00D02E80">
              <w:rPr>
                <w:sz w:val="24"/>
                <w:szCs w:val="24"/>
              </w:rPr>
              <w:t>70</w:t>
            </w:r>
          </w:p>
        </w:tc>
        <w:tc>
          <w:tcPr>
            <w:tcW w:w="1278" w:type="dxa"/>
          </w:tcPr>
          <w:p w:rsidR="00F25897" w:rsidRPr="00D02E80" w:rsidRDefault="00F25897" w:rsidP="007D6D68">
            <w:pPr>
              <w:jc w:val="both"/>
              <w:rPr>
                <w:sz w:val="24"/>
                <w:szCs w:val="24"/>
              </w:rPr>
            </w:pPr>
            <w:r w:rsidRPr="00D02E80">
              <w:rPr>
                <w:sz w:val="24"/>
                <w:szCs w:val="24"/>
              </w:rPr>
              <w:t>75</w:t>
            </w:r>
          </w:p>
        </w:tc>
        <w:tc>
          <w:tcPr>
            <w:tcW w:w="1293" w:type="dxa"/>
          </w:tcPr>
          <w:p w:rsidR="00F25897" w:rsidRPr="00D02E80" w:rsidRDefault="00F25897" w:rsidP="007D6D68">
            <w:pPr>
              <w:jc w:val="both"/>
              <w:rPr>
                <w:sz w:val="24"/>
                <w:szCs w:val="24"/>
              </w:rPr>
            </w:pPr>
            <w:r w:rsidRPr="00D02E80">
              <w:rPr>
                <w:sz w:val="24"/>
                <w:szCs w:val="24"/>
              </w:rPr>
              <w:t>65</w:t>
            </w:r>
          </w:p>
        </w:tc>
        <w:tc>
          <w:tcPr>
            <w:tcW w:w="1713" w:type="dxa"/>
          </w:tcPr>
          <w:p w:rsidR="00F25897" w:rsidRPr="00D02E80" w:rsidRDefault="00F25897" w:rsidP="007D6D68">
            <w:pPr>
              <w:jc w:val="both"/>
              <w:rPr>
                <w:sz w:val="24"/>
                <w:szCs w:val="24"/>
              </w:rPr>
            </w:pPr>
            <w:r w:rsidRPr="00D02E80">
              <w:rPr>
                <w:sz w:val="24"/>
                <w:szCs w:val="24"/>
              </w:rPr>
              <w:t>100</w:t>
            </w:r>
          </w:p>
        </w:tc>
        <w:tc>
          <w:tcPr>
            <w:tcW w:w="1440" w:type="dxa"/>
          </w:tcPr>
          <w:p w:rsidR="00F25897" w:rsidRPr="00D02E80" w:rsidRDefault="00F25897" w:rsidP="007D6D68">
            <w:pPr>
              <w:jc w:val="both"/>
              <w:rPr>
                <w:sz w:val="24"/>
                <w:szCs w:val="24"/>
              </w:rPr>
            </w:pPr>
            <w:r w:rsidRPr="00D02E80">
              <w:rPr>
                <w:sz w:val="24"/>
                <w:szCs w:val="24"/>
              </w:rPr>
              <w:t>90</w:t>
            </w:r>
          </w:p>
        </w:tc>
        <w:tc>
          <w:tcPr>
            <w:tcW w:w="1148" w:type="dxa"/>
          </w:tcPr>
          <w:p w:rsidR="00F25897" w:rsidRPr="00D02E80" w:rsidRDefault="00F25897" w:rsidP="007D6D68">
            <w:pPr>
              <w:jc w:val="both"/>
              <w:rPr>
                <w:sz w:val="24"/>
                <w:szCs w:val="24"/>
              </w:rPr>
            </w:pPr>
            <w:r w:rsidRPr="00D02E80">
              <w:rPr>
                <w:sz w:val="24"/>
                <w:szCs w:val="24"/>
              </w:rPr>
              <w:t>65</w:t>
            </w:r>
          </w:p>
        </w:tc>
      </w:tr>
      <w:tr w:rsidR="00F25897" w:rsidRPr="00D02E80" w:rsidTr="00F25897">
        <w:tc>
          <w:tcPr>
            <w:tcW w:w="1384" w:type="dxa"/>
          </w:tcPr>
          <w:p w:rsidR="00F25897" w:rsidRPr="00D02E80" w:rsidRDefault="00F25897" w:rsidP="00DA4F77">
            <w:pPr>
              <w:jc w:val="both"/>
              <w:rPr>
                <w:sz w:val="24"/>
                <w:szCs w:val="24"/>
              </w:rPr>
            </w:pPr>
            <w:r w:rsidRPr="00D02E80">
              <w:rPr>
                <w:sz w:val="24"/>
                <w:szCs w:val="24"/>
              </w:rPr>
              <w:t>201</w:t>
            </w:r>
            <w:r>
              <w:rPr>
                <w:sz w:val="24"/>
                <w:szCs w:val="24"/>
              </w:rPr>
              <w:t>9</w:t>
            </w:r>
            <w:r w:rsidRPr="00D02E80">
              <w:rPr>
                <w:sz w:val="24"/>
                <w:szCs w:val="24"/>
              </w:rPr>
              <w:t>г</w:t>
            </w:r>
          </w:p>
        </w:tc>
        <w:tc>
          <w:tcPr>
            <w:tcW w:w="1122" w:type="dxa"/>
          </w:tcPr>
          <w:p w:rsidR="00F25897" w:rsidRPr="00D02E80" w:rsidRDefault="00F25897" w:rsidP="007D6D68">
            <w:pPr>
              <w:jc w:val="both"/>
              <w:rPr>
                <w:sz w:val="24"/>
                <w:szCs w:val="24"/>
              </w:rPr>
            </w:pPr>
            <w:r w:rsidRPr="00D02E80">
              <w:rPr>
                <w:sz w:val="24"/>
                <w:szCs w:val="24"/>
              </w:rPr>
              <w:t>75</w:t>
            </w:r>
          </w:p>
        </w:tc>
        <w:tc>
          <w:tcPr>
            <w:tcW w:w="862" w:type="dxa"/>
          </w:tcPr>
          <w:p w:rsidR="00F25897" w:rsidRPr="00D02E80" w:rsidRDefault="00F25897" w:rsidP="007D6D68">
            <w:pPr>
              <w:jc w:val="both"/>
              <w:rPr>
                <w:sz w:val="24"/>
                <w:szCs w:val="24"/>
              </w:rPr>
            </w:pPr>
            <w:r w:rsidRPr="00D02E80">
              <w:rPr>
                <w:sz w:val="24"/>
                <w:szCs w:val="24"/>
              </w:rPr>
              <w:t>70</w:t>
            </w:r>
          </w:p>
        </w:tc>
        <w:tc>
          <w:tcPr>
            <w:tcW w:w="1278" w:type="dxa"/>
          </w:tcPr>
          <w:p w:rsidR="00F25897" w:rsidRPr="00D02E80" w:rsidRDefault="00F25897" w:rsidP="007D6D68">
            <w:pPr>
              <w:jc w:val="both"/>
              <w:rPr>
                <w:sz w:val="24"/>
                <w:szCs w:val="24"/>
              </w:rPr>
            </w:pPr>
            <w:r w:rsidRPr="00D02E80">
              <w:rPr>
                <w:sz w:val="24"/>
                <w:szCs w:val="24"/>
              </w:rPr>
              <w:t>75</w:t>
            </w:r>
          </w:p>
        </w:tc>
        <w:tc>
          <w:tcPr>
            <w:tcW w:w="1293" w:type="dxa"/>
          </w:tcPr>
          <w:p w:rsidR="00F25897" w:rsidRPr="00D02E80" w:rsidRDefault="00F25897" w:rsidP="007D6D68">
            <w:pPr>
              <w:jc w:val="both"/>
              <w:rPr>
                <w:sz w:val="24"/>
                <w:szCs w:val="24"/>
              </w:rPr>
            </w:pPr>
            <w:r w:rsidRPr="00D02E80">
              <w:rPr>
                <w:sz w:val="24"/>
                <w:szCs w:val="24"/>
              </w:rPr>
              <w:t>65</w:t>
            </w:r>
          </w:p>
        </w:tc>
        <w:tc>
          <w:tcPr>
            <w:tcW w:w="1713" w:type="dxa"/>
          </w:tcPr>
          <w:p w:rsidR="00F25897" w:rsidRPr="00D02E80" w:rsidRDefault="00F25897" w:rsidP="007D6D68">
            <w:pPr>
              <w:jc w:val="both"/>
              <w:rPr>
                <w:sz w:val="24"/>
                <w:szCs w:val="24"/>
              </w:rPr>
            </w:pPr>
            <w:r w:rsidRPr="00D02E80">
              <w:rPr>
                <w:sz w:val="24"/>
                <w:szCs w:val="24"/>
              </w:rPr>
              <w:t>100</w:t>
            </w:r>
          </w:p>
        </w:tc>
        <w:tc>
          <w:tcPr>
            <w:tcW w:w="1440" w:type="dxa"/>
          </w:tcPr>
          <w:p w:rsidR="00F25897" w:rsidRPr="00D02E80" w:rsidRDefault="00F25897" w:rsidP="007D6D68">
            <w:pPr>
              <w:jc w:val="both"/>
              <w:rPr>
                <w:sz w:val="24"/>
                <w:szCs w:val="24"/>
              </w:rPr>
            </w:pPr>
            <w:r w:rsidRPr="00D02E80">
              <w:rPr>
                <w:sz w:val="24"/>
                <w:szCs w:val="24"/>
              </w:rPr>
              <w:t>90</w:t>
            </w:r>
          </w:p>
        </w:tc>
        <w:tc>
          <w:tcPr>
            <w:tcW w:w="1148" w:type="dxa"/>
          </w:tcPr>
          <w:p w:rsidR="00F25897" w:rsidRPr="00D02E80" w:rsidRDefault="00F25897" w:rsidP="007D6D68">
            <w:pPr>
              <w:jc w:val="both"/>
              <w:rPr>
                <w:sz w:val="24"/>
                <w:szCs w:val="24"/>
              </w:rPr>
            </w:pPr>
            <w:r w:rsidRPr="00D02E80">
              <w:rPr>
                <w:sz w:val="24"/>
                <w:szCs w:val="24"/>
              </w:rPr>
              <w:t>65</w:t>
            </w:r>
          </w:p>
        </w:tc>
      </w:tr>
    </w:tbl>
    <w:p w:rsidR="006332B3" w:rsidRDefault="006332B3"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25897" w:rsidRDefault="00F25897" w:rsidP="00F45224">
      <w:pPr>
        <w:adjustRightInd w:val="0"/>
        <w:ind w:firstLine="720"/>
        <w:jc w:val="center"/>
        <w:rPr>
          <w:b/>
          <w:bCs/>
          <w:sz w:val="24"/>
          <w:szCs w:val="24"/>
        </w:rPr>
      </w:pPr>
    </w:p>
    <w:p w:rsidR="00F25897" w:rsidRDefault="00F25897" w:rsidP="00F45224">
      <w:pPr>
        <w:adjustRightInd w:val="0"/>
        <w:ind w:firstLine="720"/>
        <w:jc w:val="center"/>
        <w:rPr>
          <w:b/>
          <w:bCs/>
          <w:sz w:val="24"/>
          <w:szCs w:val="24"/>
        </w:rPr>
      </w:pPr>
    </w:p>
    <w:p w:rsidR="00F25897" w:rsidRDefault="00F25897" w:rsidP="00F45224">
      <w:pPr>
        <w:adjustRightInd w:val="0"/>
        <w:ind w:firstLine="720"/>
        <w:jc w:val="center"/>
        <w:rPr>
          <w:b/>
          <w:bCs/>
          <w:sz w:val="24"/>
          <w:szCs w:val="24"/>
        </w:rPr>
      </w:pPr>
    </w:p>
    <w:p w:rsidR="00F25897" w:rsidRDefault="00F25897"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75E0F" w:rsidRPr="003038D4" w:rsidRDefault="00F75E0F" w:rsidP="00F45224">
      <w:pPr>
        <w:adjustRightInd w:val="0"/>
        <w:ind w:firstLine="720"/>
        <w:jc w:val="center"/>
        <w:rPr>
          <w:b/>
          <w:bCs/>
          <w:sz w:val="24"/>
          <w:szCs w:val="24"/>
        </w:rPr>
      </w:pPr>
      <w:r w:rsidRPr="003038D4">
        <w:rPr>
          <w:b/>
          <w:bCs/>
          <w:sz w:val="24"/>
          <w:szCs w:val="24"/>
        </w:rPr>
        <w:t>ПОКАЗАТЕЛИ</w:t>
      </w:r>
    </w:p>
    <w:p w:rsidR="00F75E0F" w:rsidRPr="003038D4" w:rsidRDefault="00F75E0F" w:rsidP="00F45224">
      <w:pPr>
        <w:adjustRightInd w:val="0"/>
        <w:ind w:firstLine="720"/>
        <w:jc w:val="center"/>
        <w:rPr>
          <w:b/>
          <w:bCs/>
          <w:sz w:val="24"/>
          <w:szCs w:val="24"/>
        </w:rPr>
      </w:pPr>
      <w:r w:rsidRPr="003038D4">
        <w:rPr>
          <w:b/>
          <w:bCs/>
          <w:sz w:val="24"/>
          <w:szCs w:val="24"/>
        </w:rPr>
        <w:t>ДЕЯТЕЛЬНОСТИ ОБЩЕОБРАЗОВАТЕЛЬНОЙ ОРГАНИЗАЦИИ,</w:t>
      </w:r>
    </w:p>
    <w:p w:rsidR="00F75E0F" w:rsidRPr="003038D4" w:rsidRDefault="00F75E0F" w:rsidP="00F45224">
      <w:pPr>
        <w:adjustRightInd w:val="0"/>
        <w:ind w:firstLine="720"/>
        <w:jc w:val="center"/>
        <w:rPr>
          <w:b/>
          <w:bCs/>
          <w:sz w:val="24"/>
          <w:szCs w:val="24"/>
        </w:rPr>
      </w:pPr>
      <w:r w:rsidRPr="003038D4">
        <w:rPr>
          <w:b/>
          <w:bCs/>
          <w:sz w:val="24"/>
          <w:szCs w:val="24"/>
        </w:rPr>
        <w:t>ПОДЛЕЖАЩЕЙ САМООБСЛЕДОВАНИЮ</w:t>
      </w:r>
    </w:p>
    <w:p w:rsidR="00F75E0F" w:rsidRPr="003038D4" w:rsidRDefault="00F75E0F" w:rsidP="000F1F16">
      <w:pPr>
        <w:adjustRightInd w:val="0"/>
        <w:ind w:firstLine="720"/>
        <w:jc w:val="both"/>
        <w:rPr>
          <w:sz w:val="24"/>
          <w:szCs w:val="24"/>
        </w:rPr>
      </w:pPr>
    </w:p>
    <w:tbl>
      <w:tblPr>
        <w:tblW w:w="0" w:type="auto"/>
        <w:tblCellSpacing w:w="5" w:type="nil"/>
        <w:tblInd w:w="75" w:type="dxa"/>
        <w:tblLayout w:type="fixed"/>
        <w:tblCellMar>
          <w:left w:w="75" w:type="dxa"/>
          <w:right w:w="75" w:type="dxa"/>
        </w:tblCellMar>
        <w:tblLook w:val="0000"/>
      </w:tblPr>
      <w:tblGrid>
        <w:gridCol w:w="1019"/>
        <w:gridCol w:w="7031"/>
        <w:gridCol w:w="1589"/>
      </w:tblGrid>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N п/п</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Показатели</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Единица измерения</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Образовательная деятельность</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w:t>
            </w:r>
          </w:p>
        </w:tc>
        <w:tc>
          <w:tcPr>
            <w:tcW w:w="7031" w:type="dxa"/>
            <w:tcBorders>
              <w:top w:val="single" w:sz="4" w:space="0" w:color="auto"/>
              <w:left w:val="single" w:sz="4" w:space="0" w:color="auto"/>
              <w:bottom w:val="single" w:sz="4" w:space="0" w:color="auto"/>
              <w:right w:val="single" w:sz="4" w:space="0" w:color="auto"/>
            </w:tcBorders>
          </w:tcPr>
          <w:p w:rsidR="00B52C50" w:rsidRPr="001E7E11" w:rsidRDefault="00B52C50" w:rsidP="00543B30">
            <w:pPr>
              <w:adjustRightInd w:val="0"/>
              <w:ind w:firstLine="142"/>
              <w:jc w:val="both"/>
              <w:rPr>
                <w:sz w:val="24"/>
                <w:szCs w:val="24"/>
              </w:rPr>
            </w:pPr>
            <w:r w:rsidRPr="001E7E11">
              <w:rPr>
                <w:sz w:val="24"/>
                <w:szCs w:val="24"/>
              </w:rPr>
              <w:t>Общая численность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1E7E11" w:rsidRDefault="00F25897" w:rsidP="00543B30">
            <w:pPr>
              <w:adjustRightInd w:val="0"/>
              <w:ind w:firstLine="142"/>
              <w:jc w:val="both"/>
              <w:rPr>
                <w:sz w:val="24"/>
                <w:szCs w:val="24"/>
              </w:rPr>
            </w:pPr>
            <w:r>
              <w:rPr>
                <w:sz w:val="24"/>
                <w:szCs w:val="24"/>
              </w:rPr>
              <w:t>652</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w:t>
            </w:r>
          </w:p>
        </w:tc>
        <w:tc>
          <w:tcPr>
            <w:tcW w:w="7031" w:type="dxa"/>
            <w:tcBorders>
              <w:top w:val="single" w:sz="4" w:space="0" w:color="auto"/>
              <w:left w:val="single" w:sz="4" w:space="0" w:color="auto"/>
              <w:bottom w:val="single" w:sz="4" w:space="0" w:color="auto"/>
              <w:right w:val="single" w:sz="4" w:space="0" w:color="auto"/>
            </w:tcBorders>
          </w:tcPr>
          <w:p w:rsidR="00B52C50" w:rsidRPr="001E7E11" w:rsidRDefault="00B52C50" w:rsidP="00543B30">
            <w:pPr>
              <w:adjustRightInd w:val="0"/>
              <w:ind w:firstLine="142"/>
              <w:jc w:val="both"/>
              <w:rPr>
                <w:sz w:val="24"/>
                <w:szCs w:val="24"/>
              </w:rPr>
            </w:pPr>
            <w:r w:rsidRPr="001E7E11">
              <w:rPr>
                <w:sz w:val="24"/>
                <w:szCs w:val="24"/>
              </w:rPr>
              <w:t>Численность учащихся по образовательной программе начального общего образования</w:t>
            </w:r>
          </w:p>
        </w:tc>
        <w:tc>
          <w:tcPr>
            <w:tcW w:w="1589" w:type="dxa"/>
            <w:tcBorders>
              <w:top w:val="single" w:sz="4" w:space="0" w:color="auto"/>
              <w:left w:val="single" w:sz="4" w:space="0" w:color="auto"/>
              <w:bottom w:val="single" w:sz="4" w:space="0" w:color="auto"/>
              <w:right w:val="single" w:sz="4" w:space="0" w:color="auto"/>
            </w:tcBorders>
          </w:tcPr>
          <w:p w:rsidR="00B52C50" w:rsidRPr="001E7E11" w:rsidRDefault="00F25897" w:rsidP="00543B30">
            <w:pPr>
              <w:adjustRightInd w:val="0"/>
              <w:ind w:firstLine="142"/>
              <w:jc w:val="both"/>
              <w:rPr>
                <w:sz w:val="24"/>
                <w:szCs w:val="24"/>
              </w:rPr>
            </w:pPr>
            <w:r>
              <w:rPr>
                <w:sz w:val="24"/>
                <w:szCs w:val="24"/>
              </w:rPr>
              <w:t>355</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w:t>
            </w:r>
          </w:p>
        </w:tc>
        <w:tc>
          <w:tcPr>
            <w:tcW w:w="7031" w:type="dxa"/>
            <w:tcBorders>
              <w:top w:val="single" w:sz="4" w:space="0" w:color="auto"/>
              <w:left w:val="single" w:sz="4" w:space="0" w:color="auto"/>
              <w:bottom w:val="single" w:sz="4" w:space="0" w:color="auto"/>
              <w:right w:val="single" w:sz="4" w:space="0" w:color="auto"/>
            </w:tcBorders>
          </w:tcPr>
          <w:p w:rsidR="00B52C50" w:rsidRPr="001E7E11" w:rsidRDefault="00B52C50" w:rsidP="00543B30">
            <w:pPr>
              <w:adjustRightInd w:val="0"/>
              <w:ind w:firstLine="142"/>
              <w:jc w:val="both"/>
              <w:rPr>
                <w:sz w:val="24"/>
                <w:szCs w:val="24"/>
              </w:rPr>
            </w:pPr>
            <w:r w:rsidRPr="001E7E11">
              <w:rPr>
                <w:sz w:val="24"/>
                <w:szCs w:val="24"/>
              </w:rPr>
              <w:t>Численность учащихся по образовательной программе основного общего образования</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1E7E11" w:rsidP="00F25897">
            <w:pPr>
              <w:adjustRightInd w:val="0"/>
              <w:ind w:firstLine="142"/>
              <w:jc w:val="both"/>
              <w:rPr>
                <w:sz w:val="24"/>
                <w:szCs w:val="24"/>
              </w:rPr>
            </w:pPr>
            <w:r w:rsidRPr="00F96281">
              <w:rPr>
                <w:sz w:val="24"/>
                <w:szCs w:val="24"/>
              </w:rPr>
              <w:t>2</w:t>
            </w:r>
            <w:r w:rsidR="00F25897">
              <w:rPr>
                <w:sz w:val="24"/>
                <w:szCs w:val="24"/>
              </w:rPr>
              <w:t>73</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1.4</w:t>
            </w:r>
          </w:p>
        </w:tc>
        <w:tc>
          <w:tcPr>
            <w:tcW w:w="7031" w:type="dxa"/>
            <w:tcBorders>
              <w:top w:val="single" w:sz="4" w:space="0" w:color="auto"/>
              <w:left w:val="single" w:sz="4" w:space="0" w:color="auto"/>
              <w:bottom w:val="single" w:sz="4" w:space="0" w:color="auto"/>
              <w:right w:val="single" w:sz="4" w:space="0" w:color="auto"/>
            </w:tcBorders>
          </w:tcPr>
          <w:p w:rsidR="00B52C50" w:rsidRPr="001E7E11" w:rsidRDefault="00B52C50" w:rsidP="00543B30">
            <w:pPr>
              <w:adjustRightInd w:val="0"/>
              <w:ind w:firstLine="142"/>
              <w:jc w:val="both"/>
              <w:rPr>
                <w:sz w:val="24"/>
                <w:szCs w:val="24"/>
              </w:rPr>
            </w:pPr>
            <w:r w:rsidRPr="001E7E11">
              <w:rPr>
                <w:sz w:val="24"/>
                <w:szCs w:val="24"/>
              </w:rPr>
              <w:t>Численность учащихся по образовательной программе среднего общего образования</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F25897" w:rsidP="00543B30">
            <w:pPr>
              <w:adjustRightInd w:val="0"/>
              <w:ind w:firstLine="142"/>
              <w:jc w:val="both"/>
              <w:rPr>
                <w:sz w:val="24"/>
                <w:szCs w:val="24"/>
              </w:rPr>
            </w:pPr>
            <w:r>
              <w:rPr>
                <w:sz w:val="24"/>
                <w:szCs w:val="24"/>
              </w:rPr>
              <w:t>24</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1.5</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A520C2" w:rsidP="00C03241">
            <w:pPr>
              <w:adjustRightInd w:val="0"/>
              <w:ind w:firstLine="142"/>
              <w:jc w:val="both"/>
              <w:rPr>
                <w:sz w:val="24"/>
                <w:szCs w:val="24"/>
              </w:rPr>
            </w:pPr>
            <w:r w:rsidRPr="00F96281">
              <w:rPr>
                <w:sz w:val="24"/>
                <w:szCs w:val="24"/>
              </w:rPr>
              <w:t>245</w:t>
            </w:r>
            <w:r w:rsidR="00B52C50" w:rsidRPr="00F96281">
              <w:rPr>
                <w:sz w:val="24"/>
                <w:szCs w:val="24"/>
              </w:rPr>
              <w:t>/</w:t>
            </w:r>
            <w:r w:rsidR="00C03241">
              <w:rPr>
                <w:sz w:val="24"/>
                <w:szCs w:val="24"/>
              </w:rPr>
              <w:t>54,81</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1.6</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Средний балл государственной итоговой аттестации выпускников 9 класса по русскому языку</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C03241" w:rsidP="00543B30">
            <w:pPr>
              <w:adjustRightInd w:val="0"/>
              <w:ind w:firstLine="142"/>
              <w:jc w:val="both"/>
              <w:rPr>
                <w:sz w:val="24"/>
                <w:szCs w:val="24"/>
              </w:rPr>
            </w:pPr>
            <w:r>
              <w:rPr>
                <w:sz w:val="24"/>
                <w:szCs w:val="24"/>
              </w:rPr>
              <w:t>3,88</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1.7</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Средний балл государственной итоговой аттестации выпускников 9 класса по математике</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C03241" w:rsidP="00543B30">
            <w:pPr>
              <w:adjustRightInd w:val="0"/>
              <w:ind w:firstLine="142"/>
              <w:jc w:val="both"/>
              <w:rPr>
                <w:sz w:val="24"/>
                <w:szCs w:val="24"/>
              </w:rPr>
            </w:pPr>
            <w:r>
              <w:rPr>
                <w:sz w:val="24"/>
                <w:szCs w:val="24"/>
              </w:rPr>
              <w:t>3,71</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1.8</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Средний балл единого государственного экзамена выпускников 11 класса по русскому языку</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C03241" w:rsidP="00543B30">
            <w:pPr>
              <w:adjustRightInd w:val="0"/>
              <w:ind w:firstLine="142"/>
              <w:jc w:val="both"/>
              <w:rPr>
                <w:sz w:val="24"/>
                <w:szCs w:val="24"/>
              </w:rPr>
            </w:pPr>
            <w:r>
              <w:rPr>
                <w:sz w:val="24"/>
                <w:szCs w:val="24"/>
              </w:rPr>
              <w:t>64,17</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1.9</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Средний балл единого государственного экзамена выпускников 11 класса по математике</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C03241" w:rsidP="00543B30">
            <w:pPr>
              <w:adjustRightInd w:val="0"/>
              <w:ind w:firstLine="142"/>
              <w:jc w:val="both"/>
              <w:rPr>
                <w:sz w:val="24"/>
                <w:szCs w:val="24"/>
              </w:rPr>
            </w:pPr>
            <w:r>
              <w:rPr>
                <w:sz w:val="24"/>
                <w:szCs w:val="24"/>
              </w:rPr>
              <w:t>63,5</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1.10</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982005" w:rsidP="00543B30">
            <w:pPr>
              <w:adjustRightInd w:val="0"/>
              <w:ind w:firstLine="142"/>
              <w:jc w:val="both"/>
              <w:rPr>
                <w:sz w:val="24"/>
                <w:szCs w:val="24"/>
              </w:rPr>
            </w:pPr>
            <w:r w:rsidRPr="00F96281">
              <w:rPr>
                <w:sz w:val="24"/>
                <w:szCs w:val="24"/>
              </w:rPr>
              <w:t>0</w:t>
            </w:r>
            <w:r w:rsidR="00B52C50" w:rsidRPr="00F96281">
              <w:rPr>
                <w:sz w:val="24"/>
                <w:szCs w:val="24"/>
              </w:rPr>
              <w:t>/</w:t>
            </w:r>
            <w:r w:rsidRPr="00F96281">
              <w:rPr>
                <w:sz w:val="24"/>
                <w:szCs w:val="24"/>
              </w:rPr>
              <w:t>0</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F96281" w:rsidP="00F96281">
            <w:pPr>
              <w:adjustRightInd w:val="0"/>
              <w:ind w:firstLine="142"/>
              <w:jc w:val="both"/>
              <w:rPr>
                <w:sz w:val="24"/>
                <w:szCs w:val="24"/>
              </w:rPr>
            </w:pPr>
            <w:r w:rsidRPr="00F96281">
              <w:rPr>
                <w:sz w:val="24"/>
                <w:szCs w:val="24"/>
              </w:rPr>
              <w:t>0</w:t>
            </w:r>
            <w:r w:rsidR="00982005" w:rsidRPr="00F96281">
              <w:rPr>
                <w:sz w:val="24"/>
                <w:szCs w:val="24"/>
              </w:rPr>
              <w:t xml:space="preserve"> /</w:t>
            </w:r>
            <w:r w:rsidRPr="00F96281">
              <w:rPr>
                <w:sz w:val="24"/>
                <w:szCs w:val="24"/>
              </w:rPr>
              <w:t>0</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982005" w:rsidP="00543B30">
            <w:pPr>
              <w:adjustRightInd w:val="0"/>
              <w:ind w:firstLine="142"/>
              <w:jc w:val="both"/>
              <w:rPr>
                <w:sz w:val="24"/>
                <w:szCs w:val="24"/>
              </w:rPr>
            </w:pPr>
            <w:r w:rsidRPr="00F96281">
              <w:rPr>
                <w:sz w:val="24"/>
                <w:szCs w:val="24"/>
              </w:rPr>
              <w:t>0</w:t>
            </w:r>
            <w:r w:rsidR="00B52C50" w:rsidRPr="00F96281">
              <w:rPr>
                <w:sz w:val="24"/>
                <w:szCs w:val="24"/>
              </w:rPr>
              <w:t>/</w:t>
            </w:r>
            <w:r w:rsidRPr="00F96281">
              <w:rPr>
                <w:sz w:val="24"/>
                <w:szCs w:val="24"/>
              </w:rPr>
              <w:t>0</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F25897" w:rsidP="00F96281">
            <w:pPr>
              <w:adjustRightInd w:val="0"/>
              <w:ind w:firstLine="142"/>
              <w:jc w:val="both"/>
              <w:rPr>
                <w:sz w:val="24"/>
                <w:szCs w:val="24"/>
              </w:rPr>
            </w:pPr>
            <w:r>
              <w:rPr>
                <w:sz w:val="24"/>
                <w:szCs w:val="24"/>
              </w:rPr>
              <w:t>2</w:t>
            </w:r>
            <w:r w:rsidR="00B52C50" w:rsidRPr="00F96281">
              <w:rPr>
                <w:sz w:val="24"/>
                <w:szCs w:val="24"/>
              </w:rPr>
              <w:t>/</w:t>
            </w:r>
            <w:r w:rsidR="00F96281" w:rsidRPr="00F96281">
              <w:rPr>
                <w:sz w:val="24"/>
                <w:szCs w:val="24"/>
              </w:rPr>
              <w:t>3,2</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1.14</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982005" w:rsidP="00543B30">
            <w:pPr>
              <w:adjustRightInd w:val="0"/>
              <w:ind w:firstLine="142"/>
              <w:jc w:val="both"/>
              <w:rPr>
                <w:sz w:val="24"/>
                <w:szCs w:val="24"/>
              </w:rPr>
            </w:pPr>
            <w:r w:rsidRPr="00F96281">
              <w:rPr>
                <w:sz w:val="24"/>
                <w:szCs w:val="24"/>
              </w:rPr>
              <w:t>0</w:t>
            </w:r>
            <w:r w:rsidR="00B52C50" w:rsidRPr="00F96281">
              <w:rPr>
                <w:sz w:val="24"/>
                <w:szCs w:val="24"/>
              </w:rPr>
              <w:t>/</w:t>
            </w:r>
            <w:r w:rsidRPr="00F96281">
              <w:rPr>
                <w:sz w:val="24"/>
                <w:szCs w:val="24"/>
              </w:rPr>
              <w:t>0</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1.15</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982005" w:rsidP="00543B30">
            <w:pPr>
              <w:adjustRightInd w:val="0"/>
              <w:ind w:firstLine="142"/>
              <w:jc w:val="both"/>
              <w:rPr>
                <w:sz w:val="24"/>
                <w:szCs w:val="24"/>
              </w:rPr>
            </w:pPr>
            <w:r w:rsidRPr="00F96281">
              <w:rPr>
                <w:sz w:val="24"/>
                <w:szCs w:val="24"/>
              </w:rPr>
              <w:t>0</w:t>
            </w:r>
            <w:r w:rsidR="00B52C50" w:rsidRPr="00F96281">
              <w:rPr>
                <w:sz w:val="24"/>
                <w:szCs w:val="24"/>
              </w:rPr>
              <w:t>/</w:t>
            </w:r>
            <w:r w:rsidRPr="00F96281">
              <w:rPr>
                <w:sz w:val="24"/>
                <w:szCs w:val="24"/>
              </w:rPr>
              <w:t>0</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1.16</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 xml:space="preserve">Численность/удельный вес численности выпускников 9 класса, получивших аттестаты об основном общем образовании с </w:t>
            </w:r>
            <w:r w:rsidRPr="003038D4">
              <w:rPr>
                <w:sz w:val="24"/>
                <w:szCs w:val="24"/>
              </w:rPr>
              <w:lastRenderedPageBreak/>
              <w:t>отличием,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C03241" w:rsidP="00C03241">
            <w:pPr>
              <w:adjustRightInd w:val="0"/>
              <w:ind w:firstLine="142"/>
              <w:jc w:val="both"/>
              <w:rPr>
                <w:sz w:val="24"/>
                <w:szCs w:val="24"/>
              </w:rPr>
            </w:pPr>
            <w:r>
              <w:rPr>
                <w:sz w:val="24"/>
                <w:szCs w:val="24"/>
              </w:rPr>
              <w:lastRenderedPageBreak/>
              <w:t>4</w:t>
            </w:r>
            <w:r w:rsidR="00B52C50" w:rsidRPr="00F96281">
              <w:rPr>
                <w:sz w:val="24"/>
                <w:szCs w:val="24"/>
              </w:rPr>
              <w:t>/</w:t>
            </w:r>
            <w:r>
              <w:rPr>
                <w:sz w:val="24"/>
                <w:szCs w:val="24"/>
              </w:rPr>
              <w:t>7,1</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lastRenderedPageBreak/>
              <w:t>1.17</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B52C50" w:rsidRPr="00A520C2" w:rsidRDefault="00982005" w:rsidP="00543B30">
            <w:pPr>
              <w:adjustRightInd w:val="0"/>
              <w:ind w:firstLine="142"/>
              <w:jc w:val="both"/>
              <w:rPr>
                <w:sz w:val="24"/>
                <w:szCs w:val="24"/>
              </w:rPr>
            </w:pPr>
            <w:r w:rsidRPr="00A520C2">
              <w:rPr>
                <w:sz w:val="24"/>
                <w:szCs w:val="24"/>
              </w:rPr>
              <w:t>0</w:t>
            </w:r>
            <w:r w:rsidR="00B52C50" w:rsidRPr="00A520C2">
              <w:rPr>
                <w:sz w:val="24"/>
                <w:szCs w:val="24"/>
              </w:rPr>
              <w:t>/</w:t>
            </w:r>
            <w:r w:rsidRPr="00A520C2">
              <w:rPr>
                <w:sz w:val="24"/>
                <w:szCs w:val="24"/>
              </w:rPr>
              <w:t>0</w:t>
            </w:r>
            <w:r w:rsidR="00B52C50" w:rsidRPr="00A520C2">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1.18</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C03241" w:rsidRDefault="00F25897" w:rsidP="00F25897">
            <w:pPr>
              <w:adjustRightInd w:val="0"/>
              <w:ind w:firstLine="142"/>
              <w:jc w:val="both"/>
              <w:rPr>
                <w:sz w:val="24"/>
                <w:szCs w:val="24"/>
              </w:rPr>
            </w:pPr>
            <w:r w:rsidRPr="00C03241">
              <w:rPr>
                <w:sz w:val="24"/>
                <w:szCs w:val="24"/>
              </w:rPr>
              <w:t>211</w:t>
            </w:r>
            <w:r w:rsidR="00B52C50" w:rsidRPr="00C03241">
              <w:rPr>
                <w:sz w:val="24"/>
                <w:szCs w:val="24"/>
              </w:rPr>
              <w:t>/</w:t>
            </w:r>
            <w:r w:rsidRPr="00C03241">
              <w:rPr>
                <w:sz w:val="24"/>
                <w:szCs w:val="24"/>
              </w:rPr>
              <w:t>36</w:t>
            </w:r>
            <w:r w:rsidR="00BD5F20" w:rsidRPr="00C03241">
              <w:rPr>
                <w:sz w:val="24"/>
                <w:szCs w:val="24"/>
              </w:rPr>
              <w:t>,5</w:t>
            </w:r>
            <w:r w:rsidR="00B52C50" w:rsidRPr="00C0324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1.19</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 победителей и призеров олимпиад, смотров, конкурсов, в общей численности учащихся, в том числе:</w:t>
            </w:r>
          </w:p>
        </w:tc>
        <w:tc>
          <w:tcPr>
            <w:tcW w:w="1589" w:type="dxa"/>
            <w:tcBorders>
              <w:top w:val="single" w:sz="4" w:space="0" w:color="auto"/>
              <w:left w:val="single" w:sz="4" w:space="0" w:color="auto"/>
              <w:bottom w:val="single" w:sz="4" w:space="0" w:color="auto"/>
              <w:right w:val="single" w:sz="4" w:space="0" w:color="auto"/>
            </w:tcBorders>
          </w:tcPr>
          <w:p w:rsidR="00B52C50" w:rsidRPr="00A520C2" w:rsidRDefault="00C03241" w:rsidP="00C03241">
            <w:pPr>
              <w:adjustRightInd w:val="0"/>
              <w:ind w:firstLine="142"/>
              <w:jc w:val="both"/>
              <w:rPr>
                <w:sz w:val="24"/>
                <w:szCs w:val="24"/>
              </w:rPr>
            </w:pPr>
            <w:r>
              <w:rPr>
                <w:sz w:val="24"/>
                <w:szCs w:val="24"/>
              </w:rPr>
              <w:t>80</w:t>
            </w:r>
            <w:r w:rsidR="00B52C50" w:rsidRPr="00A520C2">
              <w:rPr>
                <w:sz w:val="24"/>
                <w:szCs w:val="24"/>
              </w:rPr>
              <w:t>/</w:t>
            </w:r>
            <w:r w:rsidR="001E7E11" w:rsidRPr="00A520C2">
              <w:rPr>
                <w:sz w:val="24"/>
                <w:szCs w:val="24"/>
              </w:rPr>
              <w:t>2</w:t>
            </w:r>
            <w:r>
              <w:rPr>
                <w:sz w:val="24"/>
                <w:szCs w:val="24"/>
              </w:rPr>
              <w:t>3</w:t>
            </w:r>
            <w:r w:rsidR="00A520C2" w:rsidRPr="00A520C2">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1.19.1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Регионального уровня</w:t>
            </w:r>
          </w:p>
        </w:tc>
        <w:tc>
          <w:tcPr>
            <w:tcW w:w="1589" w:type="dxa"/>
            <w:tcBorders>
              <w:top w:val="single" w:sz="4" w:space="0" w:color="auto"/>
              <w:left w:val="single" w:sz="4" w:space="0" w:color="auto"/>
              <w:bottom w:val="single" w:sz="4" w:space="0" w:color="auto"/>
              <w:right w:val="single" w:sz="4" w:space="0" w:color="auto"/>
            </w:tcBorders>
          </w:tcPr>
          <w:p w:rsidR="00B52C50" w:rsidRPr="00A520C2" w:rsidRDefault="004A14D9" w:rsidP="00C03241">
            <w:pPr>
              <w:adjustRightInd w:val="0"/>
              <w:ind w:firstLine="142"/>
              <w:jc w:val="both"/>
              <w:rPr>
                <w:sz w:val="24"/>
                <w:szCs w:val="24"/>
              </w:rPr>
            </w:pPr>
            <w:r w:rsidRPr="00A520C2">
              <w:rPr>
                <w:sz w:val="24"/>
                <w:szCs w:val="24"/>
              </w:rPr>
              <w:t>1</w:t>
            </w:r>
            <w:r w:rsidR="00C03241">
              <w:rPr>
                <w:sz w:val="24"/>
                <w:szCs w:val="24"/>
              </w:rPr>
              <w:t>0</w:t>
            </w:r>
            <w:r w:rsidR="00B52C50" w:rsidRPr="00A520C2">
              <w:rPr>
                <w:sz w:val="24"/>
                <w:szCs w:val="24"/>
              </w:rPr>
              <w:t>/</w:t>
            </w:r>
            <w:r w:rsidR="00A520C2" w:rsidRPr="00A520C2">
              <w:rPr>
                <w:sz w:val="24"/>
                <w:szCs w:val="24"/>
              </w:rPr>
              <w:t>6,5</w:t>
            </w:r>
            <w:r w:rsidR="00B52C50" w:rsidRPr="00A520C2">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1.19.2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Федерального уровня</w:t>
            </w:r>
          </w:p>
        </w:tc>
        <w:tc>
          <w:tcPr>
            <w:tcW w:w="1589" w:type="dxa"/>
            <w:tcBorders>
              <w:top w:val="single" w:sz="4" w:space="0" w:color="auto"/>
              <w:left w:val="single" w:sz="4" w:space="0" w:color="auto"/>
              <w:bottom w:val="single" w:sz="4" w:space="0" w:color="auto"/>
              <w:right w:val="single" w:sz="4" w:space="0" w:color="auto"/>
            </w:tcBorders>
          </w:tcPr>
          <w:p w:rsidR="00B52C50" w:rsidRPr="00A520C2" w:rsidRDefault="00B52C50" w:rsidP="00C03241">
            <w:pPr>
              <w:adjustRightInd w:val="0"/>
              <w:ind w:firstLine="142"/>
              <w:jc w:val="both"/>
              <w:rPr>
                <w:sz w:val="24"/>
                <w:szCs w:val="24"/>
              </w:rPr>
            </w:pPr>
            <w:r w:rsidRPr="00A520C2">
              <w:rPr>
                <w:sz w:val="24"/>
                <w:szCs w:val="24"/>
              </w:rPr>
              <w:t>2</w:t>
            </w:r>
            <w:r w:rsidR="00C03241">
              <w:rPr>
                <w:sz w:val="24"/>
                <w:szCs w:val="24"/>
              </w:rPr>
              <w:t>7</w:t>
            </w:r>
            <w:r w:rsidRPr="00A520C2">
              <w:rPr>
                <w:sz w:val="24"/>
                <w:szCs w:val="24"/>
              </w:rPr>
              <w:t>/</w:t>
            </w:r>
            <w:r w:rsidR="00A520C2" w:rsidRPr="00A520C2">
              <w:rPr>
                <w:sz w:val="24"/>
                <w:szCs w:val="24"/>
              </w:rPr>
              <w:t>13,7</w:t>
            </w:r>
            <w:r w:rsidRPr="00A520C2">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1.19.3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Международного уровня</w:t>
            </w:r>
          </w:p>
        </w:tc>
        <w:tc>
          <w:tcPr>
            <w:tcW w:w="1589" w:type="dxa"/>
            <w:tcBorders>
              <w:top w:val="single" w:sz="4" w:space="0" w:color="auto"/>
              <w:left w:val="single" w:sz="4" w:space="0" w:color="auto"/>
              <w:bottom w:val="single" w:sz="4" w:space="0" w:color="auto"/>
              <w:right w:val="single" w:sz="4" w:space="0" w:color="auto"/>
            </w:tcBorders>
          </w:tcPr>
          <w:p w:rsidR="00B52C50" w:rsidRPr="00A520C2" w:rsidRDefault="00B52C50" w:rsidP="00C03241">
            <w:pPr>
              <w:adjustRightInd w:val="0"/>
              <w:ind w:firstLine="142"/>
              <w:jc w:val="both"/>
              <w:rPr>
                <w:sz w:val="24"/>
                <w:szCs w:val="24"/>
              </w:rPr>
            </w:pPr>
            <w:r w:rsidRPr="00A520C2">
              <w:rPr>
                <w:sz w:val="24"/>
                <w:szCs w:val="24"/>
              </w:rPr>
              <w:t>4</w:t>
            </w:r>
            <w:r w:rsidR="00C03241">
              <w:rPr>
                <w:sz w:val="24"/>
                <w:szCs w:val="24"/>
              </w:rPr>
              <w:t>3</w:t>
            </w:r>
            <w:r w:rsidRPr="00A520C2">
              <w:rPr>
                <w:sz w:val="24"/>
                <w:szCs w:val="24"/>
              </w:rPr>
              <w:t>/</w:t>
            </w:r>
            <w:r w:rsidR="00A520C2" w:rsidRPr="00A520C2">
              <w:rPr>
                <w:sz w:val="24"/>
                <w:szCs w:val="24"/>
              </w:rPr>
              <w:t>24,55</w:t>
            </w:r>
            <w:r w:rsidRPr="00A520C2">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1.20</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D5F20" w:rsidP="00543B30">
            <w:pPr>
              <w:adjustRightInd w:val="0"/>
              <w:ind w:firstLine="142"/>
              <w:jc w:val="both"/>
              <w:rPr>
                <w:sz w:val="24"/>
                <w:szCs w:val="24"/>
              </w:rPr>
            </w:pPr>
            <w:r w:rsidRPr="003038D4">
              <w:rPr>
                <w:sz w:val="24"/>
                <w:szCs w:val="24"/>
              </w:rPr>
              <w:t>0</w:t>
            </w:r>
            <w:r w:rsidR="00B52C50" w:rsidRPr="003038D4">
              <w:rPr>
                <w:sz w:val="24"/>
                <w:szCs w:val="24"/>
              </w:rPr>
              <w:t>/</w:t>
            </w:r>
            <w:r w:rsidRPr="003038D4">
              <w:rPr>
                <w:sz w:val="24"/>
                <w:szCs w:val="24"/>
              </w:rPr>
              <w:t>0</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получающих образование в рамках профильного обучения,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C03241" w:rsidP="00C03241">
            <w:pPr>
              <w:adjustRightInd w:val="0"/>
              <w:ind w:firstLine="142"/>
              <w:jc w:val="both"/>
              <w:rPr>
                <w:sz w:val="24"/>
                <w:szCs w:val="24"/>
              </w:rPr>
            </w:pPr>
            <w:r>
              <w:rPr>
                <w:sz w:val="24"/>
                <w:szCs w:val="24"/>
              </w:rPr>
              <w:t>24</w:t>
            </w:r>
            <w:r w:rsidR="00B52C50" w:rsidRPr="003038D4">
              <w:rPr>
                <w:sz w:val="24"/>
                <w:szCs w:val="24"/>
              </w:rPr>
              <w:t>/</w:t>
            </w:r>
            <w:r>
              <w:rPr>
                <w:sz w:val="24"/>
                <w:szCs w:val="24"/>
              </w:rPr>
              <w:t>3,6</w:t>
            </w:r>
            <w:r w:rsidR="00BD5F2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D5F20" w:rsidP="00543B30">
            <w:pPr>
              <w:adjustRightInd w:val="0"/>
              <w:ind w:firstLine="142"/>
              <w:jc w:val="both"/>
              <w:rPr>
                <w:sz w:val="24"/>
                <w:szCs w:val="24"/>
              </w:rPr>
            </w:pPr>
            <w:r w:rsidRPr="003038D4">
              <w:rPr>
                <w:sz w:val="24"/>
                <w:szCs w:val="24"/>
              </w:rPr>
              <w:t>0</w:t>
            </w:r>
            <w:r w:rsidR="00B52C50" w:rsidRPr="003038D4">
              <w:rPr>
                <w:sz w:val="24"/>
                <w:szCs w:val="24"/>
              </w:rPr>
              <w:t>/</w:t>
            </w:r>
            <w:r w:rsidRPr="003038D4">
              <w:rPr>
                <w:sz w:val="24"/>
                <w:szCs w:val="24"/>
              </w:rPr>
              <w:t>0</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D5F20" w:rsidP="00543B30">
            <w:pPr>
              <w:adjustRightInd w:val="0"/>
              <w:ind w:firstLine="142"/>
              <w:jc w:val="both"/>
              <w:rPr>
                <w:sz w:val="24"/>
                <w:szCs w:val="24"/>
              </w:rPr>
            </w:pPr>
            <w:r w:rsidRPr="003038D4">
              <w:rPr>
                <w:sz w:val="24"/>
                <w:szCs w:val="24"/>
              </w:rPr>
              <w:t>0</w:t>
            </w:r>
            <w:r w:rsidR="00B52C50" w:rsidRPr="003038D4">
              <w:rPr>
                <w:sz w:val="24"/>
                <w:szCs w:val="24"/>
              </w:rPr>
              <w:t>/</w:t>
            </w:r>
            <w:r w:rsidRPr="003038D4">
              <w:rPr>
                <w:sz w:val="24"/>
                <w:szCs w:val="24"/>
              </w:rPr>
              <w:t>0</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1.24</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Общая численность педагогических работников, в том числе:</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C03241" w:rsidP="004A14D9">
            <w:pPr>
              <w:adjustRightInd w:val="0"/>
              <w:ind w:firstLine="142"/>
              <w:jc w:val="both"/>
              <w:rPr>
                <w:sz w:val="24"/>
                <w:szCs w:val="24"/>
              </w:rPr>
            </w:pPr>
            <w:r>
              <w:rPr>
                <w:sz w:val="24"/>
                <w:szCs w:val="24"/>
              </w:rPr>
              <w:t>37</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1.25</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C03241" w:rsidP="00C03241">
            <w:pPr>
              <w:adjustRightInd w:val="0"/>
              <w:ind w:firstLine="142"/>
              <w:jc w:val="both"/>
              <w:rPr>
                <w:sz w:val="24"/>
                <w:szCs w:val="24"/>
              </w:rPr>
            </w:pPr>
            <w:r>
              <w:rPr>
                <w:sz w:val="24"/>
                <w:szCs w:val="24"/>
              </w:rPr>
              <w:t>36</w:t>
            </w:r>
            <w:r w:rsidR="00B52C50" w:rsidRPr="003038D4">
              <w:rPr>
                <w:sz w:val="24"/>
                <w:szCs w:val="24"/>
              </w:rPr>
              <w:t>/</w:t>
            </w:r>
            <w:r>
              <w:rPr>
                <w:sz w:val="24"/>
                <w:szCs w:val="24"/>
              </w:rPr>
              <w:t>97,2</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1.26</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C03241" w:rsidP="00C03241">
            <w:pPr>
              <w:adjustRightInd w:val="0"/>
              <w:ind w:firstLine="142"/>
              <w:jc w:val="both"/>
              <w:rPr>
                <w:sz w:val="24"/>
                <w:szCs w:val="24"/>
              </w:rPr>
            </w:pPr>
            <w:r>
              <w:rPr>
                <w:sz w:val="24"/>
                <w:szCs w:val="24"/>
              </w:rPr>
              <w:t>36</w:t>
            </w:r>
            <w:r w:rsidR="004A14D9" w:rsidRPr="003038D4">
              <w:rPr>
                <w:sz w:val="24"/>
                <w:szCs w:val="24"/>
              </w:rPr>
              <w:t>/</w:t>
            </w:r>
            <w:r>
              <w:rPr>
                <w:sz w:val="24"/>
                <w:szCs w:val="24"/>
              </w:rPr>
              <w:t>97,2</w:t>
            </w:r>
            <w:r w:rsidR="004A14D9"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1.27</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C03241" w:rsidP="00C03241">
            <w:pPr>
              <w:adjustRightInd w:val="0"/>
              <w:ind w:firstLine="142"/>
              <w:jc w:val="both"/>
              <w:rPr>
                <w:sz w:val="24"/>
                <w:szCs w:val="24"/>
              </w:rPr>
            </w:pPr>
            <w:r>
              <w:rPr>
                <w:sz w:val="24"/>
                <w:szCs w:val="24"/>
              </w:rPr>
              <w:t>1</w:t>
            </w:r>
            <w:r w:rsidR="00B52C50" w:rsidRPr="003038D4">
              <w:rPr>
                <w:sz w:val="24"/>
                <w:szCs w:val="24"/>
              </w:rPr>
              <w:t>/</w:t>
            </w:r>
            <w:r>
              <w:rPr>
                <w:sz w:val="24"/>
                <w:szCs w:val="24"/>
              </w:rPr>
              <w:t xml:space="preserve"> 2,7</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1.28</w:t>
            </w:r>
          </w:p>
        </w:tc>
        <w:tc>
          <w:tcPr>
            <w:tcW w:w="7031" w:type="dxa"/>
            <w:tcBorders>
              <w:top w:val="single" w:sz="4" w:space="0" w:color="auto"/>
              <w:left w:val="single" w:sz="4" w:space="0" w:color="auto"/>
              <w:bottom w:val="single" w:sz="4" w:space="0" w:color="auto"/>
              <w:right w:val="single" w:sz="4" w:space="0" w:color="auto"/>
            </w:tcBorders>
          </w:tcPr>
          <w:p w:rsidR="00B52C50" w:rsidRPr="00C03241" w:rsidRDefault="00B52C50" w:rsidP="00543B30">
            <w:pPr>
              <w:adjustRightInd w:val="0"/>
              <w:ind w:firstLine="142"/>
              <w:jc w:val="both"/>
              <w:rPr>
                <w:sz w:val="24"/>
                <w:szCs w:val="24"/>
              </w:rPr>
            </w:pPr>
            <w:r w:rsidRPr="00C03241">
              <w:rPr>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B52C50" w:rsidRPr="00C03241" w:rsidRDefault="00C03241" w:rsidP="00C03241">
            <w:pPr>
              <w:adjustRightInd w:val="0"/>
              <w:ind w:firstLine="142"/>
              <w:jc w:val="both"/>
              <w:rPr>
                <w:sz w:val="28"/>
                <w:szCs w:val="28"/>
              </w:rPr>
            </w:pPr>
            <w:r>
              <w:rPr>
                <w:sz w:val="24"/>
                <w:szCs w:val="24"/>
              </w:rPr>
              <w:t>1</w:t>
            </w:r>
            <w:r w:rsidRPr="003038D4">
              <w:rPr>
                <w:sz w:val="24"/>
                <w:szCs w:val="24"/>
              </w:rPr>
              <w:t>/</w:t>
            </w:r>
            <w:r>
              <w:rPr>
                <w:sz w:val="24"/>
                <w:szCs w:val="24"/>
              </w:rPr>
              <w:t xml:space="preserve"> 2,7</w:t>
            </w:r>
            <w:r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1.29</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975717" w:rsidP="00975717">
            <w:pPr>
              <w:adjustRightInd w:val="0"/>
              <w:ind w:firstLine="142"/>
              <w:jc w:val="both"/>
              <w:rPr>
                <w:sz w:val="24"/>
                <w:szCs w:val="24"/>
              </w:rPr>
            </w:pPr>
            <w:r>
              <w:rPr>
                <w:sz w:val="24"/>
                <w:szCs w:val="24"/>
              </w:rPr>
              <w:t>30</w:t>
            </w:r>
            <w:r w:rsidR="00B52C50" w:rsidRPr="003038D4">
              <w:rPr>
                <w:sz w:val="24"/>
                <w:szCs w:val="24"/>
              </w:rPr>
              <w:t>/</w:t>
            </w:r>
            <w:r>
              <w:rPr>
                <w:sz w:val="24"/>
                <w:szCs w:val="24"/>
              </w:rPr>
              <w:t>81,08</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1.29.1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Высшая</w:t>
            </w:r>
          </w:p>
        </w:tc>
        <w:tc>
          <w:tcPr>
            <w:tcW w:w="1589" w:type="dxa"/>
            <w:tcBorders>
              <w:top w:val="single" w:sz="4" w:space="0" w:color="auto"/>
              <w:left w:val="single" w:sz="4" w:space="0" w:color="auto"/>
              <w:bottom w:val="single" w:sz="4" w:space="0" w:color="auto"/>
              <w:right w:val="single" w:sz="4" w:space="0" w:color="auto"/>
            </w:tcBorders>
          </w:tcPr>
          <w:p w:rsidR="00B52C50" w:rsidRPr="00975717" w:rsidRDefault="00E75A62" w:rsidP="00975717">
            <w:pPr>
              <w:adjustRightInd w:val="0"/>
              <w:ind w:firstLine="142"/>
              <w:jc w:val="both"/>
              <w:rPr>
                <w:sz w:val="24"/>
                <w:szCs w:val="24"/>
              </w:rPr>
            </w:pPr>
            <w:r w:rsidRPr="00975717">
              <w:rPr>
                <w:sz w:val="24"/>
                <w:szCs w:val="24"/>
              </w:rPr>
              <w:t>8</w:t>
            </w:r>
            <w:r w:rsidR="00B52C50" w:rsidRPr="00975717">
              <w:rPr>
                <w:sz w:val="24"/>
                <w:szCs w:val="24"/>
              </w:rPr>
              <w:t>/</w:t>
            </w:r>
            <w:r w:rsidR="00975717" w:rsidRPr="00975717">
              <w:rPr>
                <w:sz w:val="24"/>
                <w:szCs w:val="24"/>
              </w:rPr>
              <w:t>21,62</w:t>
            </w:r>
            <w:r w:rsidR="00B52C50" w:rsidRPr="00975717">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1.29.2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Первая</w:t>
            </w:r>
          </w:p>
        </w:tc>
        <w:tc>
          <w:tcPr>
            <w:tcW w:w="1589" w:type="dxa"/>
            <w:tcBorders>
              <w:top w:val="single" w:sz="4" w:space="0" w:color="auto"/>
              <w:left w:val="single" w:sz="4" w:space="0" w:color="auto"/>
              <w:bottom w:val="single" w:sz="4" w:space="0" w:color="auto"/>
              <w:right w:val="single" w:sz="4" w:space="0" w:color="auto"/>
            </w:tcBorders>
          </w:tcPr>
          <w:p w:rsidR="00B52C50" w:rsidRPr="00975717" w:rsidRDefault="00975717" w:rsidP="00975717">
            <w:pPr>
              <w:adjustRightInd w:val="0"/>
              <w:ind w:firstLine="142"/>
              <w:jc w:val="both"/>
              <w:rPr>
                <w:sz w:val="24"/>
                <w:szCs w:val="24"/>
              </w:rPr>
            </w:pPr>
            <w:r w:rsidRPr="00975717">
              <w:rPr>
                <w:sz w:val="24"/>
                <w:szCs w:val="24"/>
              </w:rPr>
              <w:t>22</w:t>
            </w:r>
            <w:r w:rsidR="00B52C50" w:rsidRPr="00975717">
              <w:rPr>
                <w:sz w:val="24"/>
                <w:szCs w:val="24"/>
              </w:rPr>
              <w:t>/</w:t>
            </w:r>
            <w:r w:rsidRPr="00975717">
              <w:rPr>
                <w:color w:val="333333"/>
                <w:sz w:val="24"/>
                <w:szCs w:val="24"/>
                <w:shd w:val="clear" w:color="auto" w:fill="FFFFFF"/>
              </w:rPr>
              <w:t>59</w:t>
            </w:r>
            <w:r>
              <w:rPr>
                <w:color w:val="333333"/>
                <w:sz w:val="24"/>
                <w:szCs w:val="24"/>
                <w:shd w:val="clear" w:color="auto" w:fill="FFFFFF"/>
              </w:rPr>
              <w:t>,</w:t>
            </w:r>
            <w:r w:rsidRPr="00975717">
              <w:rPr>
                <w:color w:val="333333"/>
                <w:sz w:val="24"/>
                <w:szCs w:val="24"/>
                <w:shd w:val="clear" w:color="auto" w:fill="FFFFFF"/>
              </w:rPr>
              <w:t>46</w:t>
            </w:r>
            <w:r w:rsidRPr="00975717">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1.30</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человек/%</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1.30.1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До 5 лет</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975717">
            <w:pPr>
              <w:adjustRightInd w:val="0"/>
              <w:ind w:firstLine="142"/>
              <w:jc w:val="both"/>
              <w:rPr>
                <w:sz w:val="24"/>
                <w:szCs w:val="24"/>
              </w:rPr>
            </w:pPr>
            <w:r w:rsidRPr="003038D4">
              <w:rPr>
                <w:sz w:val="24"/>
                <w:szCs w:val="24"/>
              </w:rPr>
              <w:t>4/</w:t>
            </w:r>
            <w:r w:rsidR="00975717">
              <w:rPr>
                <w:sz w:val="24"/>
                <w:szCs w:val="24"/>
              </w:rPr>
              <w:t>10,8</w:t>
            </w:r>
            <w:r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lastRenderedPageBreak/>
              <w:t>1.30.2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Свыше 30 лет</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4E40B9" w:rsidP="004E40B9">
            <w:pPr>
              <w:adjustRightInd w:val="0"/>
              <w:ind w:firstLine="142"/>
              <w:jc w:val="both"/>
              <w:rPr>
                <w:sz w:val="24"/>
                <w:szCs w:val="24"/>
              </w:rPr>
            </w:pPr>
            <w:r>
              <w:rPr>
                <w:sz w:val="24"/>
                <w:szCs w:val="24"/>
              </w:rPr>
              <w:t>20</w:t>
            </w:r>
            <w:r w:rsidR="00B52C50" w:rsidRPr="003038D4">
              <w:rPr>
                <w:sz w:val="24"/>
                <w:szCs w:val="24"/>
              </w:rPr>
              <w:t>/</w:t>
            </w:r>
            <w:r>
              <w:rPr>
                <w:sz w:val="24"/>
                <w:szCs w:val="24"/>
              </w:rPr>
              <w:t>54,05</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4E40B9" w:rsidP="004E40B9">
            <w:pPr>
              <w:adjustRightInd w:val="0"/>
              <w:ind w:firstLine="142"/>
              <w:jc w:val="both"/>
              <w:rPr>
                <w:sz w:val="24"/>
                <w:szCs w:val="24"/>
              </w:rPr>
            </w:pPr>
            <w:r>
              <w:rPr>
                <w:sz w:val="24"/>
                <w:szCs w:val="24"/>
              </w:rPr>
              <w:t>6</w:t>
            </w:r>
            <w:r w:rsidR="00B52C50" w:rsidRPr="003038D4">
              <w:rPr>
                <w:sz w:val="24"/>
                <w:szCs w:val="24"/>
              </w:rPr>
              <w:t>/</w:t>
            </w:r>
            <w:r>
              <w:rPr>
                <w:sz w:val="24"/>
                <w:szCs w:val="24"/>
              </w:rPr>
              <w:t>16,2</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4E40B9" w:rsidP="004E40B9">
            <w:pPr>
              <w:adjustRightInd w:val="0"/>
              <w:ind w:firstLine="142"/>
              <w:jc w:val="both"/>
              <w:rPr>
                <w:sz w:val="24"/>
                <w:szCs w:val="24"/>
              </w:rPr>
            </w:pPr>
            <w:r>
              <w:rPr>
                <w:sz w:val="24"/>
                <w:szCs w:val="24"/>
              </w:rPr>
              <w:t>8</w:t>
            </w:r>
            <w:r w:rsidR="00B52C50" w:rsidRPr="003038D4">
              <w:rPr>
                <w:sz w:val="24"/>
                <w:szCs w:val="24"/>
              </w:rPr>
              <w:t>/</w:t>
            </w:r>
            <w:r>
              <w:rPr>
                <w:sz w:val="24"/>
                <w:szCs w:val="24"/>
              </w:rPr>
              <w:t>21,6</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975717" w:rsidP="00543B30">
            <w:pPr>
              <w:adjustRightInd w:val="0"/>
              <w:ind w:firstLine="142"/>
              <w:jc w:val="both"/>
              <w:rPr>
                <w:sz w:val="24"/>
                <w:szCs w:val="24"/>
              </w:rPr>
            </w:pPr>
            <w:r>
              <w:rPr>
                <w:sz w:val="24"/>
                <w:szCs w:val="24"/>
              </w:rPr>
              <w:t>37</w:t>
            </w:r>
            <w:r w:rsidR="00B52C50" w:rsidRPr="003038D4">
              <w:rPr>
                <w:sz w:val="24"/>
                <w:szCs w:val="24"/>
              </w:rPr>
              <w:t>/100%</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1.34</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975717" w:rsidP="00543B30">
            <w:pPr>
              <w:adjustRightInd w:val="0"/>
              <w:ind w:firstLine="142"/>
              <w:jc w:val="both"/>
              <w:rPr>
                <w:sz w:val="24"/>
                <w:szCs w:val="24"/>
              </w:rPr>
            </w:pPr>
            <w:r>
              <w:rPr>
                <w:sz w:val="24"/>
                <w:szCs w:val="24"/>
              </w:rPr>
              <w:t>37</w:t>
            </w:r>
            <w:r w:rsidR="00B52C50" w:rsidRPr="003038D4">
              <w:rPr>
                <w:sz w:val="24"/>
                <w:szCs w:val="24"/>
              </w:rPr>
              <w:t>/100%</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Инфраструктура</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Количество компьютеров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9E4714" w:rsidP="00BD5F20">
            <w:pPr>
              <w:adjustRightInd w:val="0"/>
              <w:ind w:firstLine="142"/>
              <w:jc w:val="both"/>
              <w:rPr>
                <w:sz w:val="24"/>
                <w:szCs w:val="24"/>
              </w:rPr>
            </w:pPr>
            <w:r w:rsidRPr="003038D4">
              <w:rPr>
                <w:sz w:val="24"/>
                <w:szCs w:val="24"/>
              </w:rPr>
              <w:t>0,2</w:t>
            </w:r>
            <w:r w:rsidR="00BD5F20" w:rsidRPr="003038D4">
              <w:rPr>
                <w:sz w:val="24"/>
                <w:szCs w:val="24"/>
              </w:rPr>
              <w:t>3</w:t>
            </w:r>
            <w:r w:rsidR="00B52C50" w:rsidRPr="003038D4">
              <w:rPr>
                <w:sz w:val="24"/>
                <w:szCs w:val="24"/>
              </w:rPr>
              <w:t>единиц</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11,77единиц</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Наличие в образовательной организации системы электронного документооборота</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да</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Наличие читального зала библиотеки, в том числе:</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да</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 обеспечением возможности работы на стационарных компьютерах или использования переносных компьютеров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да</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 медиатекой</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да</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Оснащенного средствами сканирования и распознавания текстов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нет</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2.4.4</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 выходом в Интернет с компьютеров, расположенных в помещении библиотеки</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да</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2.4.5</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 контролируемой распечаткой бумажных материалов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нет</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2.5</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человек/%</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2.6</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Общая площадь помещений, в которых осуществляется образовательная деятельность,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10 111,7 кв. м</w:t>
            </w:r>
          </w:p>
        </w:tc>
      </w:tr>
    </w:tbl>
    <w:p w:rsidR="00F75E0F" w:rsidRPr="003038D4" w:rsidRDefault="00F75E0F" w:rsidP="00133EFF">
      <w:pPr>
        <w:adjustRightInd w:val="0"/>
        <w:ind w:firstLine="142"/>
        <w:jc w:val="both"/>
        <w:rPr>
          <w:sz w:val="24"/>
          <w:szCs w:val="24"/>
        </w:rPr>
      </w:pPr>
    </w:p>
    <w:p w:rsidR="00883441" w:rsidRPr="003038D4" w:rsidRDefault="00AD5596" w:rsidP="000F1F16">
      <w:pPr>
        <w:pStyle w:val="a4"/>
        <w:ind w:right="404" w:firstLine="720"/>
        <w:jc w:val="both"/>
        <w:rPr>
          <w:i w:val="0"/>
          <w:sz w:val="24"/>
          <w:szCs w:val="24"/>
        </w:rPr>
      </w:pPr>
      <w:r w:rsidRPr="003038D4">
        <w:rPr>
          <w:i w:val="0"/>
          <w:sz w:val="24"/>
          <w:szCs w:val="24"/>
        </w:rPr>
        <w:t xml:space="preserve">Анализ показателей указывает на то, что </w:t>
      </w:r>
      <w:r w:rsidR="00F75E0F" w:rsidRPr="003038D4">
        <w:rPr>
          <w:i w:val="0"/>
          <w:sz w:val="24"/>
          <w:szCs w:val="24"/>
        </w:rPr>
        <w:t>школ</w:t>
      </w:r>
      <w:r w:rsidR="00543B30" w:rsidRPr="003038D4">
        <w:rPr>
          <w:i w:val="0"/>
          <w:sz w:val="24"/>
          <w:szCs w:val="24"/>
        </w:rPr>
        <w:t>е</w:t>
      </w:r>
      <w:r w:rsidRPr="003038D4">
        <w:rPr>
          <w:i w:val="0"/>
          <w:sz w:val="24"/>
          <w:szCs w:val="24"/>
        </w:rPr>
        <w:t xml:space="preserve"> имеет достаточную инфраструктуру, которая соответствует требованиям </w:t>
      </w:r>
      <w:hyperlink r:id="rId19">
        <w:r w:rsidRPr="003038D4">
          <w:rPr>
            <w:i w:val="0"/>
            <w:sz w:val="24"/>
            <w:szCs w:val="24"/>
          </w:rPr>
          <w:t>СанПиН 2.4.2.2821-10</w:t>
        </w:r>
      </w:hyperlink>
      <w:r w:rsidRPr="003038D4">
        <w:rPr>
          <w:i w:val="0"/>
          <w:sz w:val="24"/>
          <w:szCs w:val="24"/>
        </w:rPr>
        <w:t xml:space="preserve"> «Санитарно-эпидемиологические требования к условиям и организации обучения в общеобразовательных учреждениях»(ред. от 24.11.2015) и позволяет реализовывать образовательные программы в полном объеме в соответствии с ФГОС общего  образования.</w:t>
      </w:r>
    </w:p>
    <w:p w:rsidR="00883441" w:rsidRPr="003038D4" w:rsidRDefault="00AB10E8" w:rsidP="000F1F16">
      <w:pPr>
        <w:pStyle w:val="a4"/>
        <w:ind w:right="403" w:firstLine="720"/>
        <w:jc w:val="both"/>
        <w:rPr>
          <w:i w:val="0"/>
          <w:sz w:val="24"/>
          <w:szCs w:val="24"/>
        </w:rPr>
      </w:pPr>
      <w:r w:rsidRPr="003038D4">
        <w:rPr>
          <w:i w:val="0"/>
          <w:sz w:val="24"/>
          <w:szCs w:val="24"/>
        </w:rPr>
        <w:t>кола</w:t>
      </w:r>
      <w:r w:rsidR="00AD5596" w:rsidRPr="003038D4">
        <w:rPr>
          <w:i w:val="0"/>
          <w:sz w:val="24"/>
          <w:szCs w:val="24"/>
        </w:rPr>
        <w:t xml:space="preserve"> укомплектована достаточным количеством педагогических и иных работников, которые имеют высокую квалификацию и регулярно проходят </w:t>
      </w:r>
      <w:r w:rsidR="00AD5596" w:rsidRPr="003038D4">
        <w:rPr>
          <w:i w:val="0"/>
          <w:sz w:val="24"/>
          <w:szCs w:val="24"/>
        </w:rPr>
        <w:lastRenderedPageBreak/>
        <w:t>повышение квалификации, что позволяет обеспечивать стабильных качественных результатов образовательных достижений обучающихся. Отчет о самообследовании обеспечивает прозрачность функционирования образовательной организации и ее информационную открытость.</w:t>
      </w:r>
    </w:p>
    <w:p w:rsidR="00543B30" w:rsidRPr="003038D4" w:rsidRDefault="00543B30" w:rsidP="000F1F16">
      <w:pPr>
        <w:pStyle w:val="a4"/>
        <w:ind w:right="403" w:firstLine="720"/>
        <w:jc w:val="both"/>
        <w:rPr>
          <w:i w:val="0"/>
          <w:sz w:val="24"/>
          <w:szCs w:val="24"/>
        </w:rPr>
      </w:pPr>
    </w:p>
    <w:p w:rsidR="00543B30" w:rsidRPr="003038D4" w:rsidRDefault="00543B30" w:rsidP="000F1F16">
      <w:pPr>
        <w:pStyle w:val="a4"/>
        <w:ind w:right="403" w:firstLine="720"/>
        <w:jc w:val="both"/>
        <w:rPr>
          <w:i w:val="0"/>
          <w:sz w:val="24"/>
          <w:szCs w:val="24"/>
        </w:rPr>
      </w:pPr>
    </w:p>
    <w:p w:rsidR="00543B30" w:rsidRPr="003038D4" w:rsidRDefault="00543B30" w:rsidP="000F1F16">
      <w:pPr>
        <w:pStyle w:val="a4"/>
        <w:ind w:right="403" w:firstLine="720"/>
        <w:jc w:val="both"/>
        <w:rPr>
          <w:i w:val="0"/>
          <w:sz w:val="24"/>
          <w:szCs w:val="24"/>
        </w:rPr>
      </w:pPr>
      <w:r w:rsidRPr="003038D4">
        <w:rPr>
          <w:i w:val="0"/>
          <w:sz w:val="24"/>
          <w:szCs w:val="24"/>
        </w:rPr>
        <w:t>Директор МБОУ «СОШ №27»                    Г.М.Ионова</w:t>
      </w:r>
    </w:p>
    <w:sectPr w:rsidR="00543B30" w:rsidRPr="003038D4" w:rsidSect="00D12393">
      <w:footerReference w:type="default" r:id="rId20"/>
      <w:type w:val="continuous"/>
      <w:pgSz w:w="11910" w:h="16840"/>
      <w:pgMar w:top="1020" w:right="1137" w:bottom="851" w:left="1160" w:header="720" w:footer="720" w:gutter="0"/>
      <w:pgNumType w:start="2"/>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358E" w:rsidRDefault="0002358E" w:rsidP="00543B30">
      <w:r>
        <w:separator/>
      </w:r>
    </w:p>
  </w:endnote>
  <w:endnote w:type="continuationSeparator" w:id="1">
    <w:p w:rsidR="0002358E" w:rsidRDefault="0002358E" w:rsidP="00543B3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CYR">
    <w:panose1 w:val="020B0604020202020204"/>
    <w:charset w:val="CC"/>
    <w:family w:val="swiss"/>
    <w:pitch w:val="variable"/>
    <w:sig w:usb0="E0002AFF" w:usb1="C0007843" w:usb2="00000009" w:usb3="00000000" w:csb0="000001FF" w:csb1="00000000"/>
  </w:font>
  <w:font w:name="AGOpusHighResolution">
    <w:altName w:val="Times New Roman"/>
    <w:charset w:val="00"/>
    <w:family w:val="auto"/>
    <w:pitch w:val="variable"/>
    <w:sig w:usb0="00000001" w:usb1="00000000" w:usb2="00000000" w:usb3="00000000" w:csb0="00000005"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CC"/>
    <w:family w:val="swiss"/>
    <w:pitch w:val="variable"/>
    <w:sig w:usb0="A10006FF" w:usb1="4000205B" w:usb2="00000010" w:usb3="00000000" w:csb0="0000019F"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73610"/>
      <w:docPartObj>
        <w:docPartGallery w:val="Page Numbers (Bottom of Page)"/>
        <w:docPartUnique/>
      </w:docPartObj>
    </w:sdtPr>
    <w:sdtContent>
      <w:p w:rsidR="007D6D68" w:rsidRDefault="007D6D68">
        <w:pPr>
          <w:pStyle w:val="af0"/>
          <w:jc w:val="right"/>
        </w:pPr>
        <w:r>
          <w:rPr>
            <w:lang w:val="ru-RU"/>
          </w:rPr>
          <w:t>2</w:t>
        </w:r>
      </w:p>
    </w:sdtContent>
  </w:sdt>
  <w:p w:rsidR="007D6D68" w:rsidRDefault="007D6D68">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358E" w:rsidRDefault="0002358E" w:rsidP="00543B30">
      <w:r>
        <w:separator/>
      </w:r>
    </w:p>
  </w:footnote>
  <w:footnote w:type="continuationSeparator" w:id="1">
    <w:p w:rsidR="0002358E" w:rsidRDefault="0002358E" w:rsidP="00543B3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3"/>
    <w:lvl w:ilvl="0">
      <w:start w:val="1"/>
      <w:numFmt w:val="bullet"/>
      <w:lvlText w:val=""/>
      <w:lvlJc w:val="left"/>
      <w:pPr>
        <w:tabs>
          <w:tab w:val="num" w:pos="1080"/>
        </w:tabs>
        <w:ind w:left="1080" w:hanging="360"/>
      </w:pPr>
      <w:rPr>
        <w:rFonts w:ascii="Symbol" w:hAnsi="Symbol"/>
      </w:rPr>
    </w:lvl>
  </w:abstractNum>
  <w:abstractNum w:abstractNumId="1">
    <w:nsid w:val="0000030A"/>
    <w:multiLevelType w:val="hybridMultilevel"/>
    <w:tmpl w:val="1E6098D0"/>
    <w:lvl w:ilvl="0" w:tplc="DBB2F98E">
      <w:start w:val="1"/>
      <w:numFmt w:val="decimal"/>
      <w:lvlText w:val="%1."/>
      <w:lvlJc w:val="left"/>
    </w:lvl>
    <w:lvl w:ilvl="1" w:tplc="500AE198">
      <w:numFmt w:val="decimal"/>
      <w:lvlText w:val=""/>
      <w:lvlJc w:val="left"/>
    </w:lvl>
    <w:lvl w:ilvl="2" w:tplc="32A2F434">
      <w:numFmt w:val="decimal"/>
      <w:lvlText w:val=""/>
      <w:lvlJc w:val="left"/>
    </w:lvl>
    <w:lvl w:ilvl="3" w:tplc="FEF47BC6">
      <w:numFmt w:val="decimal"/>
      <w:lvlText w:val=""/>
      <w:lvlJc w:val="left"/>
    </w:lvl>
    <w:lvl w:ilvl="4" w:tplc="FCC821D8">
      <w:numFmt w:val="decimal"/>
      <w:lvlText w:val=""/>
      <w:lvlJc w:val="left"/>
    </w:lvl>
    <w:lvl w:ilvl="5" w:tplc="D408F21C">
      <w:numFmt w:val="decimal"/>
      <w:lvlText w:val=""/>
      <w:lvlJc w:val="left"/>
    </w:lvl>
    <w:lvl w:ilvl="6" w:tplc="CB34451C">
      <w:numFmt w:val="decimal"/>
      <w:lvlText w:val=""/>
      <w:lvlJc w:val="left"/>
    </w:lvl>
    <w:lvl w:ilvl="7" w:tplc="ADFAF49E">
      <w:numFmt w:val="decimal"/>
      <w:lvlText w:val=""/>
      <w:lvlJc w:val="left"/>
    </w:lvl>
    <w:lvl w:ilvl="8" w:tplc="F572C07E">
      <w:numFmt w:val="decimal"/>
      <w:lvlText w:val=""/>
      <w:lvlJc w:val="left"/>
    </w:lvl>
  </w:abstractNum>
  <w:abstractNum w:abstractNumId="2">
    <w:nsid w:val="00000BDB"/>
    <w:multiLevelType w:val="hybridMultilevel"/>
    <w:tmpl w:val="A7B0A9E8"/>
    <w:lvl w:ilvl="0" w:tplc="9422711E">
      <w:start w:val="1"/>
      <w:numFmt w:val="bullet"/>
      <w:lvlText w:val="В"/>
      <w:lvlJc w:val="left"/>
    </w:lvl>
    <w:lvl w:ilvl="1" w:tplc="1C30C924">
      <w:start w:val="3"/>
      <w:numFmt w:val="decimal"/>
      <w:lvlText w:val="%2."/>
      <w:lvlJc w:val="left"/>
    </w:lvl>
    <w:lvl w:ilvl="2" w:tplc="F7CA9D22">
      <w:numFmt w:val="decimal"/>
      <w:lvlText w:val=""/>
      <w:lvlJc w:val="left"/>
    </w:lvl>
    <w:lvl w:ilvl="3" w:tplc="C0561E7C">
      <w:numFmt w:val="decimal"/>
      <w:lvlText w:val=""/>
      <w:lvlJc w:val="left"/>
    </w:lvl>
    <w:lvl w:ilvl="4" w:tplc="DCE6F554">
      <w:numFmt w:val="decimal"/>
      <w:lvlText w:val=""/>
      <w:lvlJc w:val="left"/>
    </w:lvl>
    <w:lvl w:ilvl="5" w:tplc="5216A686">
      <w:numFmt w:val="decimal"/>
      <w:lvlText w:val=""/>
      <w:lvlJc w:val="left"/>
    </w:lvl>
    <w:lvl w:ilvl="6" w:tplc="ED569736">
      <w:numFmt w:val="decimal"/>
      <w:lvlText w:val=""/>
      <w:lvlJc w:val="left"/>
    </w:lvl>
    <w:lvl w:ilvl="7" w:tplc="9D6E2764">
      <w:numFmt w:val="decimal"/>
      <w:lvlText w:val=""/>
      <w:lvlJc w:val="left"/>
    </w:lvl>
    <w:lvl w:ilvl="8" w:tplc="9968D2FE">
      <w:numFmt w:val="decimal"/>
      <w:lvlText w:val=""/>
      <w:lvlJc w:val="left"/>
    </w:lvl>
  </w:abstractNum>
  <w:abstractNum w:abstractNumId="3">
    <w:nsid w:val="000066FA"/>
    <w:multiLevelType w:val="hybridMultilevel"/>
    <w:tmpl w:val="00001316"/>
    <w:lvl w:ilvl="0" w:tplc="000049B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6B89"/>
    <w:multiLevelType w:val="hybridMultilevel"/>
    <w:tmpl w:val="ED0EC6D6"/>
    <w:lvl w:ilvl="0" w:tplc="635E6DA6">
      <w:start w:val="1"/>
      <w:numFmt w:val="bullet"/>
      <w:lvlText w:val="к"/>
      <w:lvlJc w:val="left"/>
    </w:lvl>
    <w:lvl w:ilvl="1" w:tplc="E068BBA0">
      <w:start w:val="1"/>
      <w:numFmt w:val="decimal"/>
      <w:lvlText w:val="%2."/>
      <w:lvlJc w:val="left"/>
    </w:lvl>
    <w:lvl w:ilvl="2" w:tplc="8D706B4A">
      <w:numFmt w:val="decimal"/>
      <w:lvlText w:val=""/>
      <w:lvlJc w:val="left"/>
    </w:lvl>
    <w:lvl w:ilvl="3" w:tplc="6C4C24BA">
      <w:numFmt w:val="decimal"/>
      <w:lvlText w:val=""/>
      <w:lvlJc w:val="left"/>
    </w:lvl>
    <w:lvl w:ilvl="4" w:tplc="3864D28A">
      <w:numFmt w:val="decimal"/>
      <w:lvlText w:val=""/>
      <w:lvlJc w:val="left"/>
    </w:lvl>
    <w:lvl w:ilvl="5" w:tplc="B1D6D554">
      <w:numFmt w:val="decimal"/>
      <w:lvlText w:val=""/>
      <w:lvlJc w:val="left"/>
    </w:lvl>
    <w:lvl w:ilvl="6" w:tplc="7BF29160">
      <w:numFmt w:val="decimal"/>
      <w:lvlText w:val=""/>
      <w:lvlJc w:val="left"/>
    </w:lvl>
    <w:lvl w:ilvl="7" w:tplc="B4269206">
      <w:numFmt w:val="decimal"/>
      <w:lvlText w:val=""/>
      <w:lvlJc w:val="left"/>
    </w:lvl>
    <w:lvl w:ilvl="8" w:tplc="639E17E0">
      <w:numFmt w:val="decimal"/>
      <w:lvlText w:val=""/>
      <w:lvlJc w:val="left"/>
    </w:lvl>
  </w:abstractNum>
  <w:abstractNum w:abstractNumId="5">
    <w:nsid w:val="00006F11"/>
    <w:multiLevelType w:val="hybridMultilevel"/>
    <w:tmpl w:val="000074AD"/>
    <w:lvl w:ilvl="0" w:tplc="00004EAE">
      <w:start w:val="1"/>
      <w:numFmt w:val="bullet"/>
      <w:lvlText w:val="и"/>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29B1F10"/>
    <w:multiLevelType w:val="hybridMultilevel"/>
    <w:tmpl w:val="F6769682"/>
    <w:lvl w:ilvl="0" w:tplc="6DB6501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4722AE6"/>
    <w:multiLevelType w:val="hybridMultilevel"/>
    <w:tmpl w:val="07B4E29A"/>
    <w:lvl w:ilvl="0" w:tplc="6DB6501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AD5F4A"/>
    <w:multiLevelType w:val="hybridMultilevel"/>
    <w:tmpl w:val="5DC02168"/>
    <w:lvl w:ilvl="0" w:tplc="8170297A">
      <w:start w:val="1"/>
      <w:numFmt w:val="upperRoman"/>
      <w:lvlText w:val="%1."/>
      <w:lvlJc w:val="left"/>
      <w:pPr>
        <w:tabs>
          <w:tab w:val="num" w:pos="720"/>
        </w:tabs>
        <w:ind w:left="720" w:hanging="360"/>
      </w:pPr>
      <w:rPr>
        <w:rFonts w:ascii="Times New Roman" w:eastAsia="Times New Roman" w:hAnsi="Times New Roman" w:cs="Times New Roman"/>
      </w:rPr>
    </w:lvl>
    <w:lvl w:ilvl="1" w:tplc="847E37B6">
      <w:start w:val="1"/>
      <w:numFmt w:val="decimal"/>
      <w:isLgl/>
      <w:lvlText w:val="%2."/>
      <w:lvlJc w:val="left"/>
      <w:pPr>
        <w:tabs>
          <w:tab w:val="num" w:pos="1428"/>
        </w:tabs>
        <w:ind w:left="1428" w:hanging="720"/>
      </w:pPr>
      <w:rPr>
        <w:rFonts w:ascii="Times New Roman" w:eastAsia="Times New Roman" w:hAnsi="Times New Roman" w:cs="Times New Roman"/>
      </w:rPr>
    </w:lvl>
    <w:lvl w:ilvl="2" w:tplc="6E9CD8C0">
      <w:start w:val="1"/>
      <w:numFmt w:val="bullet"/>
      <w:lvlText w:val=""/>
      <w:lvlJc w:val="left"/>
      <w:pPr>
        <w:tabs>
          <w:tab w:val="num" w:pos="360"/>
        </w:tabs>
      </w:pPr>
      <w:rPr>
        <w:rFonts w:ascii="Symbol" w:hAnsi="Symbol" w:hint="default"/>
      </w:rPr>
    </w:lvl>
    <w:lvl w:ilvl="3" w:tplc="ECB6905A">
      <w:numFmt w:val="none"/>
      <w:lvlText w:val=""/>
      <w:lvlJc w:val="left"/>
      <w:pPr>
        <w:tabs>
          <w:tab w:val="num" w:pos="360"/>
        </w:tabs>
      </w:pPr>
    </w:lvl>
    <w:lvl w:ilvl="4" w:tplc="3BA80288">
      <w:numFmt w:val="none"/>
      <w:lvlText w:val=""/>
      <w:lvlJc w:val="left"/>
      <w:pPr>
        <w:tabs>
          <w:tab w:val="num" w:pos="360"/>
        </w:tabs>
      </w:pPr>
    </w:lvl>
    <w:lvl w:ilvl="5" w:tplc="7658737E">
      <w:numFmt w:val="none"/>
      <w:lvlText w:val=""/>
      <w:lvlJc w:val="left"/>
      <w:pPr>
        <w:tabs>
          <w:tab w:val="num" w:pos="360"/>
        </w:tabs>
      </w:pPr>
    </w:lvl>
    <w:lvl w:ilvl="6" w:tplc="29EA435A">
      <w:numFmt w:val="none"/>
      <w:lvlText w:val=""/>
      <w:lvlJc w:val="left"/>
      <w:pPr>
        <w:tabs>
          <w:tab w:val="num" w:pos="360"/>
        </w:tabs>
      </w:pPr>
    </w:lvl>
    <w:lvl w:ilvl="7" w:tplc="58CE6CC8">
      <w:numFmt w:val="none"/>
      <w:lvlText w:val=""/>
      <w:lvlJc w:val="left"/>
      <w:pPr>
        <w:tabs>
          <w:tab w:val="num" w:pos="360"/>
        </w:tabs>
      </w:pPr>
    </w:lvl>
    <w:lvl w:ilvl="8" w:tplc="D1A2F31E">
      <w:numFmt w:val="none"/>
      <w:lvlText w:val=""/>
      <w:lvlJc w:val="left"/>
      <w:pPr>
        <w:tabs>
          <w:tab w:val="num" w:pos="360"/>
        </w:tabs>
      </w:pPr>
    </w:lvl>
  </w:abstractNum>
  <w:abstractNum w:abstractNumId="9">
    <w:nsid w:val="113017BD"/>
    <w:multiLevelType w:val="hybridMultilevel"/>
    <w:tmpl w:val="DA6E5FC8"/>
    <w:lvl w:ilvl="0" w:tplc="ED78DD10">
      <w:start w:val="1"/>
      <w:numFmt w:val="bullet"/>
      <w:lvlText w:val="•"/>
      <w:lvlJc w:val="left"/>
      <w:pPr>
        <w:tabs>
          <w:tab w:val="num" w:pos="720"/>
        </w:tabs>
        <w:ind w:left="720" w:hanging="360"/>
      </w:pPr>
      <w:rPr>
        <w:rFonts w:ascii="Times New Roman" w:hAnsi="Times New Roman" w:hint="default"/>
      </w:rPr>
    </w:lvl>
    <w:lvl w:ilvl="1" w:tplc="5AE6B120" w:tentative="1">
      <w:start w:val="1"/>
      <w:numFmt w:val="bullet"/>
      <w:lvlText w:val="•"/>
      <w:lvlJc w:val="left"/>
      <w:pPr>
        <w:tabs>
          <w:tab w:val="num" w:pos="1440"/>
        </w:tabs>
        <w:ind w:left="1440" w:hanging="360"/>
      </w:pPr>
      <w:rPr>
        <w:rFonts w:ascii="Times New Roman" w:hAnsi="Times New Roman" w:hint="default"/>
      </w:rPr>
    </w:lvl>
    <w:lvl w:ilvl="2" w:tplc="B262117E" w:tentative="1">
      <w:start w:val="1"/>
      <w:numFmt w:val="bullet"/>
      <w:lvlText w:val="•"/>
      <w:lvlJc w:val="left"/>
      <w:pPr>
        <w:tabs>
          <w:tab w:val="num" w:pos="2160"/>
        </w:tabs>
        <w:ind w:left="2160" w:hanging="360"/>
      </w:pPr>
      <w:rPr>
        <w:rFonts w:ascii="Times New Roman" w:hAnsi="Times New Roman" w:hint="default"/>
      </w:rPr>
    </w:lvl>
    <w:lvl w:ilvl="3" w:tplc="6CEAA99C" w:tentative="1">
      <w:start w:val="1"/>
      <w:numFmt w:val="bullet"/>
      <w:lvlText w:val="•"/>
      <w:lvlJc w:val="left"/>
      <w:pPr>
        <w:tabs>
          <w:tab w:val="num" w:pos="2880"/>
        </w:tabs>
        <w:ind w:left="2880" w:hanging="360"/>
      </w:pPr>
      <w:rPr>
        <w:rFonts w:ascii="Times New Roman" w:hAnsi="Times New Roman" w:hint="default"/>
      </w:rPr>
    </w:lvl>
    <w:lvl w:ilvl="4" w:tplc="66D8EF3A" w:tentative="1">
      <w:start w:val="1"/>
      <w:numFmt w:val="bullet"/>
      <w:lvlText w:val="•"/>
      <w:lvlJc w:val="left"/>
      <w:pPr>
        <w:tabs>
          <w:tab w:val="num" w:pos="3600"/>
        </w:tabs>
        <w:ind w:left="3600" w:hanging="360"/>
      </w:pPr>
      <w:rPr>
        <w:rFonts w:ascii="Times New Roman" w:hAnsi="Times New Roman" w:hint="default"/>
      </w:rPr>
    </w:lvl>
    <w:lvl w:ilvl="5" w:tplc="19E23BE6" w:tentative="1">
      <w:start w:val="1"/>
      <w:numFmt w:val="bullet"/>
      <w:lvlText w:val="•"/>
      <w:lvlJc w:val="left"/>
      <w:pPr>
        <w:tabs>
          <w:tab w:val="num" w:pos="4320"/>
        </w:tabs>
        <w:ind w:left="4320" w:hanging="360"/>
      </w:pPr>
      <w:rPr>
        <w:rFonts w:ascii="Times New Roman" w:hAnsi="Times New Roman" w:hint="default"/>
      </w:rPr>
    </w:lvl>
    <w:lvl w:ilvl="6" w:tplc="61987442" w:tentative="1">
      <w:start w:val="1"/>
      <w:numFmt w:val="bullet"/>
      <w:lvlText w:val="•"/>
      <w:lvlJc w:val="left"/>
      <w:pPr>
        <w:tabs>
          <w:tab w:val="num" w:pos="5040"/>
        </w:tabs>
        <w:ind w:left="5040" w:hanging="360"/>
      </w:pPr>
      <w:rPr>
        <w:rFonts w:ascii="Times New Roman" w:hAnsi="Times New Roman" w:hint="default"/>
      </w:rPr>
    </w:lvl>
    <w:lvl w:ilvl="7" w:tplc="77C08A06" w:tentative="1">
      <w:start w:val="1"/>
      <w:numFmt w:val="bullet"/>
      <w:lvlText w:val="•"/>
      <w:lvlJc w:val="left"/>
      <w:pPr>
        <w:tabs>
          <w:tab w:val="num" w:pos="5760"/>
        </w:tabs>
        <w:ind w:left="5760" w:hanging="360"/>
      </w:pPr>
      <w:rPr>
        <w:rFonts w:ascii="Times New Roman" w:hAnsi="Times New Roman" w:hint="default"/>
      </w:rPr>
    </w:lvl>
    <w:lvl w:ilvl="8" w:tplc="7D243DE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3CA6122"/>
    <w:multiLevelType w:val="hybridMultilevel"/>
    <w:tmpl w:val="370E8B58"/>
    <w:lvl w:ilvl="0" w:tplc="478E899E">
      <w:numFmt w:val="bullet"/>
      <w:lvlText w:val="−"/>
      <w:lvlJc w:val="left"/>
      <w:pPr>
        <w:ind w:left="542" w:hanging="185"/>
      </w:pPr>
      <w:rPr>
        <w:rFonts w:ascii="Times New Roman" w:eastAsia="Times New Roman" w:hAnsi="Times New Roman" w:cs="Times New Roman" w:hint="default"/>
        <w:i/>
        <w:w w:val="99"/>
        <w:sz w:val="20"/>
        <w:szCs w:val="20"/>
        <w:lang w:val="ru-RU" w:eastAsia="ru-RU" w:bidi="ru-RU"/>
      </w:rPr>
    </w:lvl>
    <w:lvl w:ilvl="1" w:tplc="FF32EA34">
      <w:numFmt w:val="bullet"/>
      <w:lvlText w:val="•"/>
      <w:lvlJc w:val="left"/>
      <w:pPr>
        <w:ind w:left="1516" w:hanging="185"/>
      </w:pPr>
      <w:rPr>
        <w:rFonts w:hint="default"/>
        <w:lang w:val="ru-RU" w:eastAsia="ru-RU" w:bidi="ru-RU"/>
      </w:rPr>
    </w:lvl>
    <w:lvl w:ilvl="2" w:tplc="7AD83E92">
      <w:numFmt w:val="bullet"/>
      <w:lvlText w:val="•"/>
      <w:lvlJc w:val="left"/>
      <w:pPr>
        <w:ind w:left="2493" w:hanging="185"/>
      </w:pPr>
      <w:rPr>
        <w:rFonts w:hint="default"/>
        <w:lang w:val="ru-RU" w:eastAsia="ru-RU" w:bidi="ru-RU"/>
      </w:rPr>
    </w:lvl>
    <w:lvl w:ilvl="3" w:tplc="BB02C4A6">
      <w:numFmt w:val="bullet"/>
      <w:lvlText w:val="•"/>
      <w:lvlJc w:val="left"/>
      <w:pPr>
        <w:ind w:left="3469" w:hanging="185"/>
      </w:pPr>
      <w:rPr>
        <w:rFonts w:hint="default"/>
        <w:lang w:val="ru-RU" w:eastAsia="ru-RU" w:bidi="ru-RU"/>
      </w:rPr>
    </w:lvl>
    <w:lvl w:ilvl="4" w:tplc="C8920BBA">
      <w:numFmt w:val="bullet"/>
      <w:lvlText w:val="•"/>
      <w:lvlJc w:val="left"/>
      <w:pPr>
        <w:ind w:left="4446" w:hanging="185"/>
      </w:pPr>
      <w:rPr>
        <w:rFonts w:hint="default"/>
        <w:lang w:val="ru-RU" w:eastAsia="ru-RU" w:bidi="ru-RU"/>
      </w:rPr>
    </w:lvl>
    <w:lvl w:ilvl="5" w:tplc="5AFC1324">
      <w:numFmt w:val="bullet"/>
      <w:lvlText w:val="•"/>
      <w:lvlJc w:val="left"/>
      <w:pPr>
        <w:ind w:left="5423" w:hanging="185"/>
      </w:pPr>
      <w:rPr>
        <w:rFonts w:hint="default"/>
        <w:lang w:val="ru-RU" w:eastAsia="ru-RU" w:bidi="ru-RU"/>
      </w:rPr>
    </w:lvl>
    <w:lvl w:ilvl="6" w:tplc="91AAA9EA">
      <w:numFmt w:val="bullet"/>
      <w:lvlText w:val="•"/>
      <w:lvlJc w:val="left"/>
      <w:pPr>
        <w:ind w:left="6399" w:hanging="185"/>
      </w:pPr>
      <w:rPr>
        <w:rFonts w:hint="default"/>
        <w:lang w:val="ru-RU" w:eastAsia="ru-RU" w:bidi="ru-RU"/>
      </w:rPr>
    </w:lvl>
    <w:lvl w:ilvl="7" w:tplc="25721416">
      <w:numFmt w:val="bullet"/>
      <w:lvlText w:val="•"/>
      <w:lvlJc w:val="left"/>
      <w:pPr>
        <w:ind w:left="7376" w:hanging="185"/>
      </w:pPr>
      <w:rPr>
        <w:rFonts w:hint="default"/>
        <w:lang w:val="ru-RU" w:eastAsia="ru-RU" w:bidi="ru-RU"/>
      </w:rPr>
    </w:lvl>
    <w:lvl w:ilvl="8" w:tplc="F2F0846A">
      <w:numFmt w:val="bullet"/>
      <w:lvlText w:val="•"/>
      <w:lvlJc w:val="left"/>
      <w:pPr>
        <w:ind w:left="8353" w:hanging="185"/>
      </w:pPr>
      <w:rPr>
        <w:rFonts w:hint="default"/>
        <w:lang w:val="ru-RU" w:eastAsia="ru-RU" w:bidi="ru-RU"/>
      </w:rPr>
    </w:lvl>
  </w:abstractNum>
  <w:abstractNum w:abstractNumId="11">
    <w:nsid w:val="17CC1E5D"/>
    <w:multiLevelType w:val="hybridMultilevel"/>
    <w:tmpl w:val="3EB64278"/>
    <w:lvl w:ilvl="0" w:tplc="6DB6501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82F7020"/>
    <w:multiLevelType w:val="hybridMultilevel"/>
    <w:tmpl w:val="77706E52"/>
    <w:lvl w:ilvl="0" w:tplc="0419000F">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3">
    <w:nsid w:val="1B51371C"/>
    <w:multiLevelType w:val="hybridMultilevel"/>
    <w:tmpl w:val="F46462EC"/>
    <w:lvl w:ilvl="0" w:tplc="7DF23852">
      <w:numFmt w:val="bullet"/>
      <w:lvlText w:val="-"/>
      <w:lvlJc w:val="left"/>
      <w:pPr>
        <w:ind w:left="241" w:hanging="137"/>
      </w:pPr>
      <w:rPr>
        <w:rFonts w:ascii="Times New Roman" w:eastAsia="Times New Roman" w:hAnsi="Times New Roman" w:cs="Times New Roman" w:hint="default"/>
        <w:w w:val="100"/>
        <w:sz w:val="28"/>
        <w:szCs w:val="28"/>
      </w:rPr>
    </w:lvl>
    <w:lvl w:ilvl="1" w:tplc="F1CE15EE">
      <w:start w:val="3"/>
      <w:numFmt w:val="decimal"/>
      <w:lvlText w:val="%2."/>
      <w:lvlJc w:val="left"/>
      <w:pPr>
        <w:ind w:left="361" w:hanging="317"/>
      </w:pPr>
      <w:rPr>
        <w:rFonts w:ascii="Times New Roman" w:eastAsia="Times New Roman" w:hAnsi="Times New Roman" w:cs="Times New Roman" w:hint="default"/>
        <w:spacing w:val="0"/>
        <w:w w:val="100"/>
        <w:sz w:val="28"/>
        <w:szCs w:val="28"/>
      </w:rPr>
    </w:lvl>
    <w:lvl w:ilvl="2" w:tplc="B1AA4DAA">
      <w:numFmt w:val="bullet"/>
      <w:lvlText w:val="•"/>
      <w:lvlJc w:val="left"/>
      <w:pPr>
        <w:ind w:left="1376" w:hanging="317"/>
      </w:pPr>
      <w:rPr>
        <w:rFonts w:hint="default"/>
      </w:rPr>
    </w:lvl>
    <w:lvl w:ilvl="3" w:tplc="C316B37A">
      <w:numFmt w:val="bullet"/>
      <w:lvlText w:val="•"/>
      <w:lvlJc w:val="left"/>
      <w:pPr>
        <w:ind w:left="2392" w:hanging="317"/>
      </w:pPr>
      <w:rPr>
        <w:rFonts w:hint="default"/>
      </w:rPr>
    </w:lvl>
    <w:lvl w:ilvl="4" w:tplc="05061996">
      <w:numFmt w:val="bullet"/>
      <w:lvlText w:val="•"/>
      <w:lvlJc w:val="left"/>
      <w:pPr>
        <w:ind w:left="3408" w:hanging="317"/>
      </w:pPr>
      <w:rPr>
        <w:rFonts w:hint="default"/>
      </w:rPr>
    </w:lvl>
    <w:lvl w:ilvl="5" w:tplc="0D4C797A">
      <w:numFmt w:val="bullet"/>
      <w:lvlText w:val="•"/>
      <w:lvlJc w:val="left"/>
      <w:pPr>
        <w:ind w:left="4425" w:hanging="317"/>
      </w:pPr>
      <w:rPr>
        <w:rFonts w:hint="default"/>
      </w:rPr>
    </w:lvl>
    <w:lvl w:ilvl="6" w:tplc="DE7A9426">
      <w:numFmt w:val="bullet"/>
      <w:lvlText w:val="•"/>
      <w:lvlJc w:val="left"/>
      <w:pPr>
        <w:ind w:left="5441" w:hanging="317"/>
      </w:pPr>
      <w:rPr>
        <w:rFonts w:hint="default"/>
      </w:rPr>
    </w:lvl>
    <w:lvl w:ilvl="7" w:tplc="F7C26908">
      <w:numFmt w:val="bullet"/>
      <w:lvlText w:val="•"/>
      <w:lvlJc w:val="left"/>
      <w:pPr>
        <w:ind w:left="6457" w:hanging="317"/>
      </w:pPr>
      <w:rPr>
        <w:rFonts w:hint="default"/>
      </w:rPr>
    </w:lvl>
    <w:lvl w:ilvl="8" w:tplc="BF42E50C">
      <w:numFmt w:val="bullet"/>
      <w:lvlText w:val="•"/>
      <w:lvlJc w:val="left"/>
      <w:pPr>
        <w:ind w:left="7473" w:hanging="317"/>
      </w:pPr>
      <w:rPr>
        <w:rFonts w:hint="default"/>
      </w:rPr>
    </w:lvl>
  </w:abstractNum>
  <w:abstractNum w:abstractNumId="14">
    <w:nsid w:val="1ED20A6B"/>
    <w:multiLevelType w:val="hybridMultilevel"/>
    <w:tmpl w:val="9C9C94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79F4403"/>
    <w:multiLevelType w:val="hybridMultilevel"/>
    <w:tmpl w:val="70001B7A"/>
    <w:lvl w:ilvl="0" w:tplc="EDF6AC7A">
      <w:start w:val="1"/>
      <w:numFmt w:val="decimal"/>
      <w:lvlText w:val="%1."/>
      <w:lvlJc w:val="left"/>
      <w:pPr>
        <w:ind w:left="360" w:hanging="360"/>
      </w:pPr>
      <w:rPr>
        <w:rFonts w:ascii="Times New Roman" w:eastAsia="Calibri" w:hAnsi="Times New Roman" w:cs="Times New Roman"/>
      </w:rPr>
    </w:lvl>
    <w:lvl w:ilvl="1" w:tplc="DE88BF7A">
      <w:start w:val="1"/>
      <w:numFmt w:val="bullet"/>
      <w:lvlText w:val=""/>
      <w:lvlJc w:val="left"/>
      <w:pPr>
        <w:ind w:left="1080" w:hanging="360"/>
      </w:pPr>
      <w:rPr>
        <w:rFonts w:ascii="Symbol" w:hAnsi="Symbol" w:hint="default"/>
      </w:rPr>
    </w:lvl>
    <w:lvl w:ilvl="2" w:tplc="922E6D02">
      <w:start w:val="2"/>
      <w:numFmt w:val="upperRoman"/>
      <w:lvlText w:val="%3."/>
      <w:lvlJc w:val="left"/>
      <w:pPr>
        <w:ind w:left="2340" w:hanging="720"/>
      </w:pPr>
      <w:rPr>
        <w:rFonts w:hint="default"/>
      </w:r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2DF66B4D"/>
    <w:multiLevelType w:val="hybridMultilevel"/>
    <w:tmpl w:val="FEC681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ED13896"/>
    <w:multiLevelType w:val="hybridMultilevel"/>
    <w:tmpl w:val="FEB4ECA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2F576A11"/>
    <w:multiLevelType w:val="hybridMultilevel"/>
    <w:tmpl w:val="C6985726"/>
    <w:lvl w:ilvl="0" w:tplc="D2BE7FB8">
      <w:start w:val="1"/>
      <w:numFmt w:val="upperRoman"/>
      <w:lvlText w:val="%1."/>
      <w:lvlJc w:val="left"/>
      <w:pPr>
        <w:ind w:left="320" w:hanging="178"/>
        <w:jc w:val="right"/>
      </w:pPr>
      <w:rPr>
        <w:rFonts w:ascii="Times New Roman" w:eastAsia="Times New Roman" w:hAnsi="Times New Roman" w:cs="Times New Roman" w:hint="default"/>
        <w:b/>
        <w:bCs/>
        <w:spacing w:val="-1"/>
        <w:w w:val="99"/>
        <w:sz w:val="20"/>
        <w:szCs w:val="20"/>
        <w:lang w:val="ru-RU" w:eastAsia="ru-RU" w:bidi="ru-RU"/>
      </w:rPr>
    </w:lvl>
    <w:lvl w:ilvl="1" w:tplc="30243208">
      <w:numFmt w:val="bullet"/>
      <w:lvlText w:val="•"/>
      <w:lvlJc w:val="left"/>
      <w:pPr>
        <w:ind w:left="3766" w:hanging="178"/>
      </w:pPr>
      <w:rPr>
        <w:rFonts w:hint="default"/>
        <w:lang w:val="ru-RU" w:eastAsia="ru-RU" w:bidi="ru-RU"/>
      </w:rPr>
    </w:lvl>
    <w:lvl w:ilvl="2" w:tplc="BB5651AC">
      <w:numFmt w:val="bullet"/>
      <w:lvlText w:val="•"/>
      <w:lvlJc w:val="left"/>
      <w:pPr>
        <w:ind w:left="4493" w:hanging="178"/>
      </w:pPr>
      <w:rPr>
        <w:rFonts w:hint="default"/>
        <w:lang w:val="ru-RU" w:eastAsia="ru-RU" w:bidi="ru-RU"/>
      </w:rPr>
    </w:lvl>
    <w:lvl w:ilvl="3" w:tplc="BFEC3852">
      <w:numFmt w:val="bullet"/>
      <w:lvlText w:val="•"/>
      <w:lvlJc w:val="left"/>
      <w:pPr>
        <w:ind w:left="5219" w:hanging="178"/>
      </w:pPr>
      <w:rPr>
        <w:rFonts w:hint="default"/>
        <w:lang w:val="ru-RU" w:eastAsia="ru-RU" w:bidi="ru-RU"/>
      </w:rPr>
    </w:lvl>
    <w:lvl w:ilvl="4" w:tplc="0AF232C4">
      <w:numFmt w:val="bullet"/>
      <w:lvlText w:val="•"/>
      <w:lvlJc w:val="left"/>
      <w:pPr>
        <w:ind w:left="5946" w:hanging="178"/>
      </w:pPr>
      <w:rPr>
        <w:rFonts w:hint="default"/>
        <w:lang w:val="ru-RU" w:eastAsia="ru-RU" w:bidi="ru-RU"/>
      </w:rPr>
    </w:lvl>
    <w:lvl w:ilvl="5" w:tplc="09D8103E">
      <w:numFmt w:val="bullet"/>
      <w:lvlText w:val="•"/>
      <w:lvlJc w:val="left"/>
      <w:pPr>
        <w:ind w:left="6673" w:hanging="178"/>
      </w:pPr>
      <w:rPr>
        <w:rFonts w:hint="default"/>
        <w:lang w:val="ru-RU" w:eastAsia="ru-RU" w:bidi="ru-RU"/>
      </w:rPr>
    </w:lvl>
    <w:lvl w:ilvl="6" w:tplc="8362A940">
      <w:numFmt w:val="bullet"/>
      <w:lvlText w:val="•"/>
      <w:lvlJc w:val="left"/>
      <w:pPr>
        <w:ind w:left="7399" w:hanging="178"/>
      </w:pPr>
      <w:rPr>
        <w:rFonts w:hint="default"/>
        <w:lang w:val="ru-RU" w:eastAsia="ru-RU" w:bidi="ru-RU"/>
      </w:rPr>
    </w:lvl>
    <w:lvl w:ilvl="7" w:tplc="AAB809E4">
      <w:numFmt w:val="bullet"/>
      <w:lvlText w:val="•"/>
      <w:lvlJc w:val="left"/>
      <w:pPr>
        <w:ind w:left="8126" w:hanging="178"/>
      </w:pPr>
      <w:rPr>
        <w:rFonts w:hint="default"/>
        <w:lang w:val="ru-RU" w:eastAsia="ru-RU" w:bidi="ru-RU"/>
      </w:rPr>
    </w:lvl>
    <w:lvl w:ilvl="8" w:tplc="E6EC9AE0">
      <w:numFmt w:val="bullet"/>
      <w:lvlText w:val="•"/>
      <w:lvlJc w:val="left"/>
      <w:pPr>
        <w:ind w:left="8853" w:hanging="178"/>
      </w:pPr>
      <w:rPr>
        <w:rFonts w:hint="default"/>
        <w:lang w:val="ru-RU" w:eastAsia="ru-RU" w:bidi="ru-RU"/>
      </w:rPr>
    </w:lvl>
  </w:abstractNum>
  <w:abstractNum w:abstractNumId="19">
    <w:nsid w:val="2F7E352C"/>
    <w:multiLevelType w:val="hybridMultilevel"/>
    <w:tmpl w:val="1B0C0DDE"/>
    <w:lvl w:ilvl="0" w:tplc="58DC513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FD402D5"/>
    <w:multiLevelType w:val="hybridMultilevel"/>
    <w:tmpl w:val="221E65D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2FD40CB7"/>
    <w:multiLevelType w:val="hybridMultilevel"/>
    <w:tmpl w:val="10EA428C"/>
    <w:lvl w:ilvl="0" w:tplc="72128A94">
      <w:start w:val="8"/>
      <w:numFmt w:val="decimal"/>
      <w:lvlText w:val="%1."/>
      <w:lvlJc w:val="left"/>
      <w:pPr>
        <w:ind w:left="361" w:hanging="310"/>
      </w:pPr>
      <w:rPr>
        <w:rFonts w:ascii="Times New Roman" w:eastAsia="Times New Roman" w:hAnsi="Times New Roman" w:cs="Times New Roman" w:hint="default"/>
        <w:spacing w:val="0"/>
        <w:w w:val="100"/>
        <w:sz w:val="28"/>
        <w:szCs w:val="28"/>
      </w:rPr>
    </w:lvl>
    <w:lvl w:ilvl="1" w:tplc="E376C5E6">
      <w:start w:val="1"/>
      <w:numFmt w:val="decimal"/>
      <w:lvlText w:val="%2."/>
      <w:lvlJc w:val="left"/>
      <w:pPr>
        <w:ind w:left="1081" w:hanging="346"/>
        <w:jc w:val="right"/>
      </w:pPr>
      <w:rPr>
        <w:rFonts w:ascii="Times New Roman" w:eastAsia="Times New Roman" w:hAnsi="Times New Roman" w:cs="Times New Roman" w:hint="default"/>
        <w:spacing w:val="0"/>
        <w:w w:val="100"/>
        <w:sz w:val="28"/>
        <w:szCs w:val="28"/>
      </w:rPr>
    </w:lvl>
    <w:lvl w:ilvl="2" w:tplc="AC6E843A">
      <w:numFmt w:val="bullet"/>
      <w:lvlText w:val="•"/>
      <w:lvlJc w:val="left"/>
      <w:pPr>
        <w:ind w:left="2016" w:hanging="346"/>
      </w:pPr>
      <w:rPr>
        <w:rFonts w:hint="default"/>
      </w:rPr>
    </w:lvl>
    <w:lvl w:ilvl="3" w:tplc="252697EA">
      <w:numFmt w:val="bullet"/>
      <w:lvlText w:val="•"/>
      <w:lvlJc w:val="left"/>
      <w:pPr>
        <w:ind w:left="2952" w:hanging="346"/>
      </w:pPr>
      <w:rPr>
        <w:rFonts w:hint="default"/>
      </w:rPr>
    </w:lvl>
    <w:lvl w:ilvl="4" w:tplc="5B52CC26">
      <w:numFmt w:val="bullet"/>
      <w:lvlText w:val="•"/>
      <w:lvlJc w:val="left"/>
      <w:pPr>
        <w:ind w:left="3888" w:hanging="346"/>
      </w:pPr>
      <w:rPr>
        <w:rFonts w:hint="default"/>
      </w:rPr>
    </w:lvl>
    <w:lvl w:ilvl="5" w:tplc="7898D544">
      <w:numFmt w:val="bullet"/>
      <w:lvlText w:val="•"/>
      <w:lvlJc w:val="left"/>
      <w:pPr>
        <w:ind w:left="4825" w:hanging="346"/>
      </w:pPr>
      <w:rPr>
        <w:rFonts w:hint="default"/>
      </w:rPr>
    </w:lvl>
    <w:lvl w:ilvl="6" w:tplc="248095D2">
      <w:numFmt w:val="bullet"/>
      <w:lvlText w:val="•"/>
      <w:lvlJc w:val="left"/>
      <w:pPr>
        <w:ind w:left="5761" w:hanging="346"/>
      </w:pPr>
      <w:rPr>
        <w:rFonts w:hint="default"/>
      </w:rPr>
    </w:lvl>
    <w:lvl w:ilvl="7" w:tplc="30E66FE2">
      <w:numFmt w:val="bullet"/>
      <w:lvlText w:val="•"/>
      <w:lvlJc w:val="left"/>
      <w:pPr>
        <w:ind w:left="6697" w:hanging="346"/>
      </w:pPr>
      <w:rPr>
        <w:rFonts w:hint="default"/>
      </w:rPr>
    </w:lvl>
    <w:lvl w:ilvl="8" w:tplc="966C35CC">
      <w:numFmt w:val="bullet"/>
      <w:lvlText w:val="•"/>
      <w:lvlJc w:val="left"/>
      <w:pPr>
        <w:ind w:left="7633" w:hanging="346"/>
      </w:pPr>
      <w:rPr>
        <w:rFonts w:hint="default"/>
      </w:rPr>
    </w:lvl>
  </w:abstractNum>
  <w:abstractNum w:abstractNumId="22">
    <w:nsid w:val="34AE2403"/>
    <w:multiLevelType w:val="hybridMultilevel"/>
    <w:tmpl w:val="AB1CD86C"/>
    <w:lvl w:ilvl="0" w:tplc="9B882CB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36936299"/>
    <w:multiLevelType w:val="hybridMultilevel"/>
    <w:tmpl w:val="10BAF838"/>
    <w:lvl w:ilvl="0" w:tplc="129AE9DE">
      <w:start w:val="1"/>
      <w:numFmt w:val="decimal"/>
      <w:lvlText w:val="%1."/>
      <w:lvlJc w:val="left"/>
      <w:pPr>
        <w:ind w:left="717"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25">
    <w:nsid w:val="37446495"/>
    <w:multiLevelType w:val="hybridMultilevel"/>
    <w:tmpl w:val="C4EACD0A"/>
    <w:lvl w:ilvl="0" w:tplc="6DB6501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BD05F9C"/>
    <w:multiLevelType w:val="hybridMultilevel"/>
    <w:tmpl w:val="525CE85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3DE712DC"/>
    <w:multiLevelType w:val="hybridMultilevel"/>
    <w:tmpl w:val="96D6121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4E7F1C61"/>
    <w:multiLevelType w:val="hybridMultilevel"/>
    <w:tmpl w:val="61F0C2F8"/>
    <w:lvl w:ilvl="0" w:tplc="28ACB9F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9">
    <w:nsid w:val="4E945607"/>
    <w:multiLevelType w:val="hybridMultilevel"/>
    <w:tmpl w:val="885EFB6C"/>
    <w:lvl w:ilvl="0" w:tplc="FAD44900">
      <w:start w:val="8"/>
      <w:numFmt w:val="bullet"/>
      <w:lvlText w:val=""/>
      <w:lvlJc w:val="left"/>
      <w:pPr>
        <w:ind w:left="360" w:hanging="360"/>
      </w:pPr>
      <w:rPr>
        <w:rFonts w:ascii="Symbol" w:eastAsia="Times New Roman" w:hAnsi="Symbol" w:cs="Times New Roman" w:hint="default"/>
        <w:lang w:val="ru-RU"/>
      </w:rPr>
    </w:lvl>
    <w:lvl w:ilvl="1" w:tplc="04190003">
      <w:start w:val="1"/>
      <w:numFmt w:val="decimal"/>
      <w:lvlText w:val="%2."/>
      <w:lvlJc w:val="left"/>
      <w:pPr>
        <w:tabs>
          <w:tab w:val="num" w:pos="1495"/>
        </w:tabs>
        <w:ind w:left="1495"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53D1391E"/>
    <w:multiLevelType w:val="hybridMultilevel"/>
    <w:tmpl w:val="5B94B8E6"/>
    <w:lvl w:ilvl="0" w:tplc="FF4CB3F4">
      <w:start w:val="1"/>
      <w:numFmt w:val="decimal"/>
      <w:lvlText w:val="%1."/>
      <w:lvlJc w:val="left"/>
      <w:pPr>
        <w:tabs>
          <w:tab w:val="num" w:pos="720"/>
        </w:tabs>
        <w:ind w:left="720" w:hanging="360"/>
      </w:pPr>
      <w:rPr>
        <w:rFonts w:hint="default"/>
      </w:rPr>
    </w:lvl>
    <w:lvl w:ilvl="1" w:tplc="321CCAF2">
      <w:numFmt w:val="none"/>
      <w:lvlText w:val=""/>
      <w:lvlJc w:val="left"/>
      <w:pPr>
        <w:tabs>
          <w:tab w:val="num" w:pos="360"/>
        </w:tabs>
      </w:pPr>
    </w:lvl>
    <w:lvl w:ilvl="2" w:tplc="3A146DDC">
      <w:numFmt w:val="none"/>
      <w:lvlText w:val=""/>
      <w:lvlJc w:val="left"/>
      <w:pPr>
        <w:tabs>
          <w:tab w:val="num" w:pos="360"/>
        </w:tabs>
      </w:pPr>
    </w:lvl>
    <w:lvl w:ilvl="3" w:tplc="27F084B0">
      <w:numFmt w:val="none"/>
      <w:lvlText w:val=""/>
      <w:lvlJc w:val="left"/>
      <w:pPr>
        <w:tabs>
          <w:tab w:val="num" w:pos="360"/>
        </w:tabs>
      </w:pPr>
    </w:lvl>
    <w:lvl w:ilvl="4" w:tplc="CE7AAA1A">
      <w:numFmt w:val="none"/>
      <w:lvlText w:val=""/>
      <w:lvlJc w:val="left"/>
      <w:pPr>
        <w:tabs>
          <w:tab w:val="num" w:pos="360"/>
        </w:tabs>
      </w:pPr>
    </w:lvl>
    <w:lvl w:ilvl="5" w:tplc="27B0ED7A">
      <w:numFmt w:val="none"/>
      <w:lvlText w:val=""/>
      <w:lvlJc w:val="left"/>
      <w:pPr>
        <w:tabs>
          <w:tab w:val="num" w:pos="360"/>
        </w:tabs>
      </w:pPr>
    </w:lvl>
    <w:lvl w:ilvl="6" w:tplc="175A3F8E">
      <w:numFmt w:val="none"/>
      <w:lvlText w:val=""/>
      <w:lvlJc w:val="left"/>
      <w:pPr>
        <w:tabs>
          <w:tab w:val="num" w:pos="360"/>
        </w:tabs>
      </w:pPr>
    </w:lvl>
    <w:lvl w:ilvl="7" w:tplc="9FA05978">
      <w:numFmt w:val="none"/>
      <w:lvlText w:val=""/>
      <w:lvlJc w:val="left"/>
      <w:pPr>
        <w:tabs>
          <w:tab w:val="num" w:pos="360"/>
        </w:tabs>
      </w:pPr>
    </w:lvl>
    <w:lvl w:ilvl="8" w:tplc="EBEC3E66">
      <w:numFmt w:val="none"/>
      <w:lvlText w:val=""/>
      <w:lvlJc w:val="left"/>
      <w:pPr>
        <w:tabs>
          <w:tab w:val="num" w:pos="360"/>
        </w:tabs>
      </w:pPr>
    </w:lvl>
  </w:abstractNum>
  <w:abstractNum w:abstractNumId="31">
    <w:nsid w:val="5CC07F74"/>
    <w:multiLevelType w:val="hybridMultilevel"/>
    <w:tmpl w:val="CBC49720"/>
    <w:lvl w:ilvl="0" w:tplc="6DB6501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DF95276"/>
    <w:multiLevelType w:val="hybridMultilevel"/>
    <w:tmpl w:val="8B9C5D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06B4250"/>
    <w:multiLevelType w:val="hybridMultilevel"/>
    <w:tmpl w:val="859C57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1D203E0"/>
    <w:multiLevelType w:val="hybridMultilevel"/>
    <w:tmpl w:val="D02CAD44"/>
    <w:lvl w:ilvl="0" w:tplc="6DB6501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57D3A49"/>
    <w:multiLevelType w:val="multilevel"/>
    <w:tmpl w:val="7F149E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97446C1"/>
    <w:multiLevelType w:val="hybridMultilevel"/>
    <w:tmpl w:val="7E201A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E8E08CB"/>
    <w:multiLevelType w:val="hybridMultilevel"/>
    <w:tmpl w:val="11AEA5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FC7784D"/>
    <w:multiLevelType w:val="hybridMultilevel"/>
    <w:tmpl w:val="DE7AA872"/>
    <w:lvl w:ilvl="0" w:tplc="DE224B0A">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39">
    <w:nsid w:val="70D322C3"/>
    <w:multiLevelType w:val="hybridMultilevel"/>
    <w:tmpl w:val="8926DB3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0">
    <w:nsid w:val="768F2664"/>
    <w:multiLevelType w:val="hybridMultilevel"/>
    <w:tmpl w:val="1CE85196"/>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nsid w:val="784658C2"/>
    <w:multiLevelType w:val="hybridMultilevel"/>
    <w:tmpl w:val="C7C8DEFC"/>
    <w:lvl w:ilvl="0" w:tplc="6DB6501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B9C6DA9"/>
    <w:multiLevelType w:val="hybridMultilevel"/>
    <w:tmpl w:val="749867D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43">
    <w:nsid w:val="7C4524C7"/>
    <w:multiLevelType w:val="multilevel"/>
    <w:tmpl w:val="47782D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0"/>
  </w:num>
  <w:num w:numId="2">
    <w:abstractNumId w:val="18"/>
  </w:num>
  <w:num w:numId="3">
    <w:abstractNumId w:val="33"/>
  </w:num>
  <w:num w:numId="4">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num>
  <w:num w:numId="6">
    <w:abstractNumId w:val="42"/>
  </w:num>
  <w:num w:numId="7">
    <w:abstractNumId w:val="3"/>
  </w:num>
  <w:num w:numId="8">
    <w:abstractNumId w:val="5"/>
  </w:num>
  <w:num w:numId="9">
    <w:abstractNumId w:val="32"/>
  </w:num>
  <w:num w:numId="10">
    <w:abstractNumId w:val="13"/>
  </w:num>
  <w:num w:numId="11">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num>
  <w:num w:numId="13">
    <w:abstractNumId w:val="9"/>
  </w:num>
  <w:num w:numId="14">
    <w:abstractNumId w:val="28"/>
  </w:num>
  <w:num w:numId="15">
    <w:abstractNumId w:val="22"/>
  </w:num>
  <w:num w:numId="16">
    <w:abstractNumId w:val="4"/>
  </w:num>
  <w:num w:numId="17">
    <w:abstractNumId w:val="1"/>
  </w:num>
  <w:num w:numId="18">
    <w:abstractNumId w:val="2"/>
  </w:num>
  <w:num w:numId="19">
    <w:abstractNumId w:val="12"/>
  </w:num>
  <w:num w:numId="20">
    <w:abstractNumId w:val="38"/>
  </w:num>
  <w:num w:numId="21">
    <w:abstractNumId w:val="24"/>
  </w:num>
  <w:num w:numId="22">
    <w:abstractNumId w:val="8"/>
  </w:num>
  <w:num w:numId="23">
    <w:abstractNumId w:val="30"/>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5"/>
  </w:num>
  <w:num w:numId="26">
    <w:abstractNumId w:val="15"/>
  </w:num>
  <w:num w:numId="27">
    <w:abstractNumId w:val="21"/>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num>
  <w:num w:numId="30">
    <w:abstractNumId w:val="19"/>
  </w:num>
  <w:num w:numId="31">
    <w:abstractNumId w:val="36"/>
  </w:num>
  <w:num w:numId="3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num>
  <w:num w:numId="34">
    <w:abstractNumId w:val="37"/>
  </w:num>
  <w:num w:numId="35">
    <w:abstractNumId w:val="6"/>
  </w:num>
  <w:num w:numId="36">
    <w:abstractNumId w:val="11"/>
  </w:num>
  <w:num w:numId="37">
    <w:abstractNumId w:val="41"/>
  </w:num>
  <w:num w:numId="38">
    <w:abstractNumId w:val="34"/>
  </w:num>
  <w:num w:numId="39">
    <w:abstractNumId w:val="7"/>
  </w:num>
  <w:num w:numId="40">
    <w:abstractNumId w:val="31"/>
  </w:num>
  <w:num w:numId="41">
    <w:abstractNumId w:val="25"/>
  </w:num>
  <w:num w:numId="42">
    <w:abstractNumId w:val="39"/>
  </w:num>
  <w:num w:numId="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drawingGridHorizontalSpacing w:val="110"/>
  <w:displayHorizontalDrawingGridEvery w:val="2"/>
  <w:characterSpacingControl w:val="doNotCompress"/>
  <w:footnotePr>
    <w:footnote w:id="0"/>
    <w:footnote w:id="1"/>
  </w:footnotePr>
  <w:endnotePr>
    <w:endnote w:id="0"/>
    <w:endnote w:id="1"/>
  </w:endnotePr>
  <w:compat>
    <w:ulTrailSpace/>
  </w:compat>
  <w:rsids>
    <w:rsidRoot w:val="00883441"/>
    <w:rsid w:val="0002358E"/>
    <w:rsid w:val="00082936"/>
    <w:rsid w:val="000E2122"/>
    <w:rsid w:val="000F1F16"/>
    <w:rsid w:val="00133EFF"/>
    <w:rsid w:val="00170C11"/>
    <w:rsid w:val="001A5113"/>
    <w:rsid w:val="001D05DC"/>
    <w:rsid w:val="001E4378"/>
    <w:rsid w:val="001E7E11"/>
    <w:rsid w:val="001F773F"/>
    <w:rsid w:val="00205146"/>
    <w:rsid w:val="00206910"/>
    <w:rsid w:val="0021036E"/>
    <w:rsid w:val="00261BBB"/>
    <w:rsid w:val="002B76F1"/>
    <w:rsid w:val="002C124D"/>
    <w:rsid w:val="002F0FD2"/>
    <w:rsid w:val="003038D4"/>
    <w:rsid w:val="00380842"/>
    <w:rsid w:val="003E4C52"/>
    <w:rsid w:val="003F6C42"/>
    <w:rsid w:val="0042177E"/>
    <w:rsid w:val="004777F3"/>
    <w:rsid w:val="004A14D9"/>
    <w:rsid w:val="004C2F22"/>
    <w:rsid w:val="004E40B9"/>
    <w:rsid w:val="00501F00"/>
    <w:rsid w:val="00543B30"/>
    <w:rsid w:val="005C32CE"/>
    <w:rsid w:val="005D77D5"/>
    <w:rsid w:val="00625450"/>
    <w:rsid w:val="006332B3"/>
    <w:rsid w:val="00637399"/>
    <w:rsid w:val="00664E32"/>
    <w:rsid w:val="006751B2"/>
    <w:rsid w:val="00681283"/>
    <w:rsid w:val="007631CB"/>
    <w:rsid w:val="00775CC3"/>
    <w:rsid w:val="007D6D68"/>
    <w:rsid w:val="007E0BC9"/>
    <w:rsid w:val="007F006B"/>
    <w:rsid w:val="00883441"/>
    <w:rsid w:val="008A6207"/>
    <w:rsid w:val="009557A7"/>
    <w:rsid w:val="00975717"/>
    <w:rsid w:val="00975D47"/>
    <w:rsid w:val="00982005"/>
    <w:rsid w:val="009C0A3D"/>
    <w:rsid w:val="009E4714"/>
    <w:rsid w:val="009F7AEC"/>
    <w:rsid w:val="00A520C2"/>
    <w:rsid w:val="00A76169"/>
    <w:rsid w:val="00AB10E8"/>
    <w:rsid w:val="00AC2797"/>
    <w:rsid w:val="00AD5596"/>
    <w:rsid w:val="00B04E5A"/>
    <w:rsid w:val="00B52C50"/>
    <w:rsid w:val="00BD5F20"/>
    <w:rsid w:val="00C03241"/>
    <w:rsid w:val="00C4443E"/>
    <w:rsid w:val="00C80658"/>
    <w:rsid w:val="00CE03BE"/>
    <w:rsid w:val="00D10D52"/>
    <w:rsid w:val="00D12393"/>
    <w:rsid w:val="00D312C5"/>
    <w:rsid w:val="00DA7F52"/>
    <w:rsid w:val="00DC5564"/>
    <w:rsid w:val="00E75A62"/>
    <w:rsid w:val="00F13F85"/>
    <w:rsid w:val="00F25897"/>
    <w:rsid w:val="00F45224"/>
    <w:rsid w:val="00F75E0F"/>
    <w:rsid w:val="00F9628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qFormat="1"/>
    <w:lsdException w:name="heading 5" w:qFormat="1"/>
    <w:lsdException w:name="heading 6" w:qFormat="1"/>
    <w:lsdException w:name="heading 7" w:uiPriority="9"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ne number" w:uiPriority="0"/>
    <w:lsdException w:name="page number" w:uiPriority="0"/>
    <w:lsdException w:name="List"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lock Text" w:uiPriority="0"/>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uiPriority w:val="1"/>
    <w:qFormat/>
    <w:rsid w:val="00883441"/>
    <w:rPr>
      <w:rFonts w:ascii="Times New Roman" w:eastAsia="Times New Roman" w:hAnsi="Times New Roman" w:cs="Times New Roman"/>
      <w:lang w:val="ru-RU" w:eastAsia="ru-RU" w:bidi="ru-RU"/>
    </w:rPr>
  </w:style>
  <w:style w:type="paragraph" w:styleId="1">
    <w:name w:val="heading 1"/>
    <w:basedOn w:val="a0"/>
    <w:next w:val="a0"/>
    <w:link w:val="10"/>
    <w:qFormat/>
    <w:rsid w:val="00F75E0F"/>
    <w:pPr>
      <w:keepNext/>
      <w:widowControl/>
      <w:autoSpaceDE/>
      <w:autoSpaceDN/>
      <w:jc w:val="center"/>
      <w:outlineLvl w:val="0"/>
    </w:pPr>
    <w:rPr>
      <w:rFonts w:eastAsia="Arial Unicode MS"/>
      <w:b/>
      <w:bCs/>
      <w:sz w:val="24"/>
      <w:szCs w:val="24"/>
      <w:lang w:bidi="ar-SA"/>
    </w:rPr>
  </w:style>
  <w:style w:type="paragraph" w:styleId="2">
    <w:name w:val="heading 2"/>
    <w:basedOn w:val="a0"/>
    <w:next w:val="a0"/>
    <w:link w:val="20"/>
    <w:uiPriority w:val="9"/>
    <w:unhideWhenUsed/>
    <w:qFormat/>
    <w:rsid w:val="00F75E0F"/>
    <w:pPr>
      <w:keepNext/>
      <w:widowControl/>
      <w:autoSpaceDE/>
      <w:autoSpaceDN/>
      <w:outlineLvl w:val="1"/>
    </w:pPr>
    <w:rPr>
      <w:rFonts w:eastAsia="Arial Unicode MS"/>
      <w:b/>
      <w:bCs/>
      <w:sz w:val="24"/>
      <w:szCs w:val="24"/>
      <w:lang w:bidi="ar-SA"/>
    </w:rPr>
  </w:style>
  <w:style w:type="paragraph" w:styleId="3">
    <w:name w:val="heading 3"/>
    <w:basedOn w:val="a0"/>
    <w:next w:val="a0"/>
    <w:link w:val="30"/>
    <w:uiPriority w:val="9"/>
    <w:unhideWhenUsed/>
    <w:qFormat/>
    <w:rsid w:val="00F75E0F"/>
    <w:pPr>
      <w:keepNext/>
      <w:keepLines/>
      <w:widowControl/>
      <w:autoSpaceDE/>
      <w:autoSpaceDN/>
      <w:spacing w:before="200" w:line="276" w:lineRule="auto"/>
      <w:outlineLvl w:val="2"/>
    </w:pPr>
    <w:rPr>
      <w:rFonts w:ascii="Cambria" w:hAnsi="Cambria" w:cs="Cambria"/>
      <w:b/>
      <w:bCs/>
      <w:color w:val="4F81BD"/>
      <w:lang w:eastAsia="en-US" w:bidi="ar-SA"/>
    </w:rPr>
  </w:style>
  <w:style w:type="paragraph" w:styleId="4">
    <w:name w:val="heading 4"/>
    <w:basedOn w:val="a0"/>
    <w:next w:val="a0"/>
    <w:link w:val="40"/>
    <w:uiPriority w:val="99"/>
    <w:semiHidden/>
    <w:unhideWhenUsed/>
    <w:qFormat/>
    <w:rsid w:val="00F75E0F"/>
    <w:pPr>
      <w:keepNext/>
      <w:widowControl/>
      <w:autoSpaceDE/>
      <w:autoSpaceDN/>
      <w:jc w:val="center"/>
      <w:outlineLvl w:val="3"/>
    </w:pPr>
    <w:rPr>
      <w:b/>
      <w:bCs/>
      <w:sz w:val="48"/>
      <w:szCs w:val="48"/>
      <w:lang w:bidi="ar-SA"/>
    </w:rPr>
  </w:style>
  <w:style w:type="paragraph" w:styleId="5">
    <w:name w:val="heading 5"/>
    <w:basedOn w:val="a0"/>
    <w:next w:val="a0"/>
    <w:link w:val="50"/>
    <w:uiPriority w:val="99"/>
    <w:unhideWhenUsed/>
    <w:qFormat/>
    <w:rsid w:val="00F75E0F"/>
    <w:pPr>
      <w:keepNext/>
      <w:keepLines/>
      <w:widowControl/>
      <w:autoSpaceDE/>
      <w:autoSpaceDN/>
      <w:spacing w:before="200" w:line="276" w:lineRule="auto"/>
      <w:outlineLvl w:val="4"/>
    </w:pPr>
    <w:rPr>
      <w:rFonts w:ascii="Cambria" w:hAnsi="Cambria" w:cs="Cambria"/>
      <w:color w:val="243F60"/>
      <w:lang w:bidi="ar-SA"/>
    </w:rPr>
  </w:style>
  <w:style w:type="paragraph" w:styleId="6">
    <w:name w:val="heading 6"/>
    <w:basedOn w:val="a0"/>
    <w:next w:val="a0"/>
    <w:link w:val="60"/>
    <w:uiPriority w:val="99"/>
    <w:unhideWhenUsed/>
    <w:qFormat/>
    <w:rsid w:val="00F75E0F"/>
    <w:pPr>
      <w:keepNext/>
      <w:widowControl/>
      <w:autoSpaceDE/>
      <w:autoSpaceDN/>
      <w:jc w:val="center"/>
      <w:outlineLvl w:val="5"/>
    </w:pPr>
    <w:rPr>
      <w:b/>
      <w:bCs/>
      <w:sz w:val="32"/>
      <w:szCs w:val="32"/>
      <w:lang w:bidi="ar-SA"/>
    </w:rPr>
  </w:style>
  <w:style w:type="paragraph" w:styleId="7">
    <w:name w:val="heading 7"/>
    <w:basedOn w:val="a0"/>
    <w:next w:val="a0"/>
    <w:link w:val="70"/>
    <w:uiPriority w:val="9"/>
    <w:unhideWhenUsed/>
    <w:qFormat/>
    <w:rsid w:val="00F75E0F"/>
    <w:pPr>
      <w:keepNext/>
      <w:widowControl/>
      <w:autoSpaceDE/>
      <w:autoSpaceDN/>
      <w:ind w:left="1080"/>
      <w:jc w:val="center"/>
      <w:outlineLvl w:val="6"/>
    </w:pPr>
    <w:rPr>
      <w:b/>
      <w:bCs/>
      <w:i/>
      <w:iCs/>
      <w:sz w:val="28"/>
      <w:szCs w:val="28"/>
      <w:lang w:bidi="ar-SA"/>
    </w:rPr>
  </w:style>
  <w:style w:type="paragraph" w:styleId="8">
    <w:name w:val="heading 8"/>
    <w:basedOn w:val="a0"/>
    <w:next w:val="a0"/>
    <w:link w:val="80"/>
    <w:uiPriority w:val="99"/>
    <w:semiHidden/>
    <w:unhideWhenUsed/>
    <w:qFormat/>
    <w:rsid w:val="00F75E0F"/>
    <w:pPr>
      <w:keepNext/>
      <w:widowControl/>
      <w:autoSpaceDE/>
      <w:autoSpaceDN/>
      <w:jc w:val="center"/>
      <w:outlineLvl w:val="7"/>
    </w:pPr>
    <w:rPr>
      <w:b/>
      <w:bCs/>
      <w:i/>
      <w:iCs/>
      <w:sz w:val="28"/>
      <w:szCs w:val="28"/>
      <w:lang w:bidi="ar-SA"/>
    </w:rPr>
  </w:style>
  <w:style w:type="paragraph" w:styleId="9">
    <w:name w:val="heading 9"/>
    <w:basedOn w:val="a0"/>
    <w:next w:val="a0"/>
    <w:link w:val="90"/>
    <w:uiPriority w:val="99"/>
    <w:semiHidden/>
    <w:unhideWhenUsed/>
    <w:qFormat/>
    <w:rsid w:val="00F75E0F"/>
    <w:pPr>
      <w:keepNext/>
      <w:widowControl/>
      <w:autoSpaceDE/>
      <w:autoSpaceDN/>
      <w:jc w:val="center"/>
      <w:outlineLvl w:val="8"/>
    </w:pPr>
    <w:rPr>
      <w:rFonts w:ascii="Arial" w:hAnsi="Arial" w:cs="Arial"/>
      <w:b/>
      <w:bCs/>
      <w:i/>
      <w:iCs/>
      <w:sz w:val="24"/>
      <w:szCs w:val="24"/>
      <w:lang w:bidi="ar-S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semiHidden/>
    <w:unhideWhenUsed/>
    <w:qFormat/>
    <w:rsid w:val="00883441"/>
    <w:tblPr>
      <w:tblInd w:w="0" w:type="dxa"/>
      <w:tblCellMar>
        <w:top w:w="0" w:type="dxa"/>
        <w:left w:w="0" w:type="dxa"/>
        <w:bottom w:w="0" w:type="dxa"/>
        <w:right w:w="0" w:type="dxa"/>
      </w:tblCellMar>
    </w:tblPr>
  </w:style>
  <w:style w:type="paragraph" w:styleId="a4">
    <w:name w:val="Body Text"/>
    <w:basedOn w:val="a0"/>
    <w:link w:val="11"/>
    <w:uiPriority w:val="99"/>
    <w:qFormat/>
    <w:rsid w:val="00883441"/>
    <w:pPr>
      <w:ind w:left="542"/>
    </w:pPr>
    <w:rPr>
      <w:i/>
      <w:sz w:val="20"/>
      <w:szCs w:val="20"/>
    </w:rPr>
  </w:style>
  <w:style w:type="paragraph" w:customStyle="1" w:styleId="110">
    <w:name w:val="Заголовок 11"/>
    <w:basedOn w:val="a0"/>
    <w:uiPriority w:val="1"/>
    <w:qFormat/>
    <w:rsid w:val="00883441"/>
    <w:pPr>
      <w:ind w:left="899"/>
      <w:outlineLvl w:val="1"/>
    </w:pPr>
    <w:rPr>
      <w:b/>
      <w:bCs/>
      <w:sz w:val="20"/>
      <w:szCs w:val="20"/>
    </w:rPr>
  </w:style>
  <w:style w:type="paragraph" w:customStyle="1" w:styleId="21">
    <w:name w:val="Заголовок 21"/>
    <w:basedOn w:val="a0"/>
    <w:uiPriority w:val="1"/>
    <w:qFormat/>
    <w:rsid w:val="00883441"/>
    <w:pPr>
      <w:ind w:left="542"/>
      <w:outlineLvl w:val="2"/>
    </w:pPr>
    <w:rPr>
      <w:b/>
      <w:bCs/>
      <w:i/>
      <w:sz w:val="20"/>
      <w:szCs w:val="20"/>
    </w:rPr>
  </w:style>
  <w:style w:type="paragraph" w:styleId="a5">
    <w:name w:val="List Paragraph"/>
    <w:basedOn w:val="a0"/>
    <w:link w:val="a6"/>
    <w:uiPriority w:val="34"/>
    <w:qFormat/>
    <w:rsid w:val="00883441"/>
    <w:pPr>
      <w:ind w:left="542" w:firstLine="708"/>
    </w:pPr>
  </w:style>
  <w:style w:type="paragraph" w:customStyle="1" w:styleId="TableParagraph">
    <w:name w:val="Table Paragraph"/>
    <w:basedOn w:val="a0"/>
    <w:uiPriority w:val="1"/>
    <w:qFormat/>
    <w:rsid w:val="00883441"/>
    <w:pPr>
      <w:ind w:left="107"/>
    </w:pPr>
  </w:style>
  <w:style w:type="character" w:customStyle="1" w:styleId="a6">
    <w:name w:val="Абзац списка Знак"/>
    <w:link w:val="a5"/>
    <w:uiPriority w:val="34"/>
    <w:locked/>
    <w:rsid w:val="00AD5596"/>
    <w:rPr>
      <w:rFonts w:ascii="Times New Roman" w:eastAsia="Times New Roman" w:hAnsi="Times New Roman" w:cs="Times New Roman"/>
      <w:lang w:val="ru-RU" w:eastAsia="ru-RU" w:bidi="ru-RU"/>
    </w:rPr>
  </w:style>
  <w:style w:type="paragraph" w:styleId="a7">
    <w:name w:val="Balloon Text"/>
    <w:basedOn w:val="a0"/>
    <w:link w:val="a8"/>
    <w:uiPriority w:val="99"/>
    <w:semiHidden/>
    <w:unhideWhenUsed/>
    <w:rsid w:val="00261BBB"/>
    <w:rPr>
      <w:rFonts w:ascii="Tahoma" w:hAnsi="Tahoma" w:cs="Tahoma"/>
      <w:sz w:val="16"/>
      <w:szCs w:val="16"/>
    </w:rPr>
  </w:style>
  <w:style w:type="character" w:customStyle="1" w:styleId="a8">
    <w:name w:val="Текст выноски Знак"/>
    <w:basedOn w:val="a1"/>
    <w:link w:val="a7"/>
    <w:uiPriority w:val="99"/>
    <w:semiHidden/>
    <w:rsid w:val="00261BBB"/>
    <w:rPr>
      <w:rFonts w:ascii="Tahoma" w:eastAsia="Times New Roman" w:hAnsi="Tahoma" w:cs="Tahoma"/>
      <w:sz w:val="16"/>
      <w:szCs w:val="16"/>
      <w:lang w:val="ru-RU" w:eastAsia="ru-RU" w:bidi="ru-RU"/>
    </w:rPr>
  </w:style>
  <w:style w:type="paragraph" w:styleId="a9">
    <w:name w:val="No Spacing"/>
    <w:link w:val="aa"/>
    <w:uiPriority w:val="1"/>
    <w:qFormat/>
    <w:rsid w:val="00261BBB"/>
    <w:pPr>
      <w:widowControl/>
      <w:autoSpaceDE/>
      <w:autoSpaceDN/>
    </w:pPr>
    <w:rPr>
      <w:rFonts w:ascii="Calibri" w:eastAsia="Calibri" w:hAnsi="Calibri" w:cs="Times New Roman"/>
      <w:lang w:val="ru-RU"/>
    </w:rPr>
  </w:style>
  <w:style w:type="character" w:customStyle="1" w:styleId="aa">
    <w:name w:val="Без интервала Знак"/>
    <w:link w:val="a9"/>
    <w:uiPriority w:val="1"/>
    <w:rsid w:val="00261BBB"/>
    <w:rPr>
      <w:rFonts w:ascii="Calibri" w:eastAsia="Calibri" w:hAnsi="Calibri" w:cs="Times New Roman"/>
      <w:lang w:val="ru-RU"/>
    </w:rPr>
  </w:style>
  <w:style w:type="character" w:customStyle="1" w:styleId="105pt">
    <w:name w:val="Основной текст + 10;5 pt"/>
    <w:basedOn w:val="a1"/>
    <w:rsid w:val="00261BBB"/>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ru-RU"/>
    </w:rPr>
  </w:style>
  <w:style w:type="table" w:customStyle="1" w:styleId="31">
    <w:name w:val="Сетка таблицы3"/>
    <w:basedOn w:val="a2"/>
    <w:uiPriority w:val="59"/>
    <w:rsid w:val="00261BBB"/>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b">
    <w:name w:val="Table Grid"/>
    <w:basedOn w:val="a2"/>
    <w:uiPriority w:val="59"/>
    <w:rsid w:val="00261B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1"/>
    <w:link w:val="1"/>
    <w:rsid w:val="00F75E0F"/>
    <w:rPr>
      <w:rFonts w:ascii="Times New Roman" w:eastAsia="Arial Unicode MS" w:hAnsi="Times New Roman" w:cs="Times New Roman"/>
      <w:b/>
      <w:bCs/>
      <w:sz w:val="24"/>
      <w:szCs w:val="24"/>
      <w:lang w:val="ru-RU" w:eastAsia="ru-RU"/>
    </w:rPr>
  </w:style>
  <w:style w:type="character" w:customStyle="1" w:styleId="20">
    <w:name w:val="Заголовок 2 Знак"/>
    <w:basedOn w:val="a1"/>
    <w:link w:val="2"/>
    <w:uiPriority w:val="9"/>
    <w:rsid w:val="00F75E0F"/>
    <w:rPr>
      <w:rFonts w:ascii="Times New Roman" w:eastAsia="Arial Unicode MS" w:hAnsi="Times New Roman" w:cs="Times New Roman"/>
      <w:b/>
      <w:bCs/>
      <w:sz w:val="24"/>
      <w:szCs w:val="24"/>
      <w:lang w:val="ru-RU" w:eastAsia="ru-RU"/>
    </w:rPr>
  </w:style>
  <w:style w:type="character" w:customStyle="1" w:styleId="30">
    <w:name w:val="Заголовок 3 Знак"/>
    <w:basedOn w:val="a1"/>
    <w:link w:val="3"/>
    <w:uiPriority w:val="9"/>
    <w:rsid w:val="00F75E0F"/>
    <w:rPr>
      <w:rFonts w:ascii="Cambria" w:eastAsia="Times New Roman" w:hAnsi="Cambria" w:cs="Cambria"/>
      <w:b/>
      <w:bCs/>
      <w:color w:val="4F81BD"/>
      <w:lang w:val="ru-RU"/>
    </w:rPr>
  </w:style>
  <w:style w:type="character" w:customStyle="1" w:styleId="40">
    <w:name w:val="Заголовок 4 Знак"/>
    <w:basedOn w:val="a1"/>
    <w:link w:val="4"/>
    <w:uiPriority w:val="99"/>
    <w:semiHidden/>
    <w:rsid w:val="00F75E0F"/>
    <w:rPr>
      <w:rFonts w:ascii="Times New Roman" w:eastAsia="Times New Roman" w:hAnsi="Times New Roman" w:cs="Times New Roman"/>
      <w:b/>
      <w:bCs/>
      <w:sz w:val="48"/>
      <w:szCs w:val="48"/>
      <w:lang w:val="ru-RU" w:eastAsia="ru-RU"/>
    </w:rPr>
  </w:style>
  <w:style w:type="character" w:customStyle="1" w:styleId="50">
    <w:name w:val="Заголовок 5 Знак"/>
    <w:basedOn w:val="a1"/>
    <w:link w:val="5"/>
    <w:uiPriority w:val="99"/>
    <w:rsid w:val="00F75E0F"/>
    <w:rPr>
      <w:rFonts w:ascii="Cambria" w:eastAsia="Times New Roman" w:hAnsi="Cambria" w:cs="Cambria"/>
      <w:color w:val="243F60"/>
      <w:lang w:val="ru-RU" w:eastAsia="ru-RU"/>
    </w:rPr>
  </w:style>
  <w:style w:type="character" w:customStyle="1" w:styleId="60">
    <w:name w:val="Заголовок 6 Знак"/>
    <w:basedOn w:val="a1"/>
    <w:link w:val="6"/>
    <w:uiPriority w:val="99"/>
    <w:rsid w:val="00F75E0F"/>
    <w:rPr>
      <w:rFonts w:ascii="Times New Roman" w:eastAsia="Times New Roman" w:hAnsi="Times New Roman" w:cs="Times New Roman"/>
      <w:b/>
      <w:bCs/>
      <w:sz w:val="32"/>
      <w:szCs w:val="32"/>
      <w:lang w:val="ru-RU" w:eastAsia="ru-RU"/>
    </w:rPr>
  </w:style>
  <w:style w:type="character" w:customStyle="1" w:styleId="70">
    <w:name w:val="Заголовок 7 Знак"/>
    <w:basedOn w:val="a1"/>
    <w:link w:val="7"/>
    <w:uiPriority w:val="9"/>
    <w:rsid w:val="00F75E0F"/>
    <w:rPr>
      <w:rFonts w:ascii="Times New Roman" w:eastAsia="Times New Roman" w:hAnsi="Times New Roman" w:cs="Times New Roman"/>
      <w:b/>
      <w:bCs/>
      <w:i/>
      <w:iCs/>
      <w:sz w:val="28"/>
      <w:szCs w:val="28"/>
      <w:lang w:val="ru-RU" w:eastAsia="ru-RU"/>
    </w:rPr>
  </w:style>
  <w:style w:type="character" w:customStyle="1" w:styleId="80">
    <w:name w:val="Заголовок 8 Знак"/>
    <w:basedOn w:val="a1"/>
    <w:link w:val="8"/>
    <w:uiPriority w:val="99"/>
    <w:semiHidden/>
    <w:rsid w:val="00F75E0F"/>
    <w:rPr>
      <w:rFonts w:ascii="Times New Roman" w:eastAsia="Times New Roman" w:hAnsi="Times New Roman" w:cs="Times New Roman"/>
      <w:b/>
      <w:bCs/>
      <w:i/>
      <w:iCs/>
      <w:sz w:val="28"/>
      <w:szCs w:val="28"/>
      <w:lang w:val="ru-RU" w:eastAsia="ru-RU"/>
    </w:rPr>
  </w:style>
  <w:style w:type="character" w:customStyle="1" w:styleId="90">
    <w:name w:val="Заголовок 9 Знак"/>
    <w:basedOn w:val="a1"/>
    <w:link w:val="9"/>
    <w:uiPriority w:val="99"/>
    <w:semiHidden/>
    <w:rsid w:val="00F75E0F"/>
    <w:rPr>
      <w:rFonts w:ascii="Arial" w:eastAsia="Times New Roman" w:hAnsi="Arial" w:cs="Arial"/>
      <w:b/>
      <w:bCs/>
      <w:i/>
      <w:iCs/>
      <w:sz w:val="24"/>
      <w:szCs w:val="24"/>
      <w:lang w:val="ru-RU" w:eastAsia="ru-RU"/>
    </w:rPr>
  </w:style>
  <w:style w:type="character" w:customStyle="1" w:styleId="ac">
    <w:name w:val="Основной текст Знак"/>
    <w:uiPriority w:val="99"/>
    <w:rsid w:val="00F75E0F"/>
    <w:rPr>
      <w:rFonts w:ascii="Times New Roman" w:hAnsi="Times New Roman"/>
      <w:sz w:val="24"/>
    </w:rPr>
  </w:style>
  <w:style w:type="paragraph" w:styleId="32">
    <w:name w:val="Body Text Indent 3"/>
    <w:basedOn w:val="a0"/>
    <w:link w:val="33"/>
    <w:uiPriority w:val="99"/>
    <w:unhideWhenUsed/>
    <w:rsid w:val="00F75E0F"/>
    <w:pPr>
      <w:widowControl/>
      <w:autoSpaceDE/>
      <w:autoSpaceDN/>
      <w:spacing w:after="120" w:line="276" w:lineRule="auto"/>
      <w:ind w:left="283"/>
    </w:pPr>
    <w:rPr>
      <w:rFonts w:ascii="Calibri" w:hAnsi="Calibri"/>
      <w:sz w:val="16"/>
      <w:szCs w:val="16"/>
      <w:lang w:bidi="ar-SA"/>
    </w:rPr>
  </w:style>
  <w:style w:type="character" w:customStyle="1" w:styleId="33">
    <w:name w:val="Основной текст с отступом 3 Знак"/>
    <w:basedOn w:val="a1"/>
    <w:link w:val="32"/>
    <w:uiPriority w:val="99"/>
    <w:rsid w:val="00F75E0F"/>
    <w:rPr>
      <w:rFonts w:ascii="Calibri" w:eastAsia="Times New Roman" w:hAnsi="Calibri" w:cs="Times New Roman"/>
      <w:sz w:val="16"/>
      <w:szCs w:val="16"/>
      <w:lang w:val="ru-RU" w:eastAsia="ru-RU"/>
    </w:rPr>
  </w:style>
  <w:style w:type="character" w:customStyle="1" w:styleId="apple-tab-span">
    <w:name w:val="apple-tab-span"/>
    <w:basedOn w:val="a1"/>
    <w:rsid w:val="00F75E0F"/>
  </w:style>
  <w:style w:type="character" w:styleId="ad">
    <w:name w:val="Strong"/>
    <w:uiPriority w:val="22"/>
    <w:qFormat/>
    <w:rsid w:val="00F75E0F"/>
    <w:rPr>
      <w:b/>
      <w:bCs/>
    </w:rPr>
  </w:style>
  <w:style w:type="paragraph" w:styleId="ae">
    <w:name w:val="header"/>
    <w:basedOn w:val="a0"/>
    <w:link w:val="af"/>
    <w:uiPriority w:val="99"/>
    <w:unhideWhenUsed/>
    <w:rsid w:val="00F75E0F"/>
    <w:pPr>
      <w:widowControl/>
      <w:tabs>
        <w:tab w:val="center" w:pos="4677"/>
        <w:tab w:val="right" w:pos="9355"/>
      </w:tabs>
      <w:autoSpaceDE/>
      <w:autoSpaceDN/>
      <w:spacing w:after="200" w:line="276" w:lineRule="auto"/>
    </w:pPr>
    <w:rPr>
      <w:rFonts w:ascii="Calibri" w:hAnsi="Calibri"/>
      <w:lang w:val="en-US" w:eastAsia="en-US" w:bidi="ar-SA"/>
    </w:rPr>
  </w:style>
  <w:style w:type="character" w:customStyle="1" w:styleId="af">
    <w:name w:val="Верхний колонтитул Знак"/>
    <w:basedOn w:val="a1"/>
    <w:link w:val="ae"/>
    <w:uiPriority w:val="99"/>
    <w:rsid w:val="00F75E0F"/>
    <w:rPr>
      <w:rFonts w:ascii="Calibri" w:eastAsia="Times New Roman" w:hAnsi="Calibri" w:cs="Times New Roman"/>
    </w:rPr>
  </w:style>
  <w:style w:type="paragraph" w:styleId="af0">
    <w:name w:val="footer"/>
    <w:basedOn w:val="a0"/>
    <w:link w:val="af1"/>
    <w:uiPriority w:val="99"/>
    <w:unhideWhenUsed/>
    <w:rsid w:val="00F75E0F"/>
    <w:pPr>
      <w:widowControl/>
      <w:tabs>
        <w:tab w:val="center" w:pos="4677"/>
        <w:tab w:val="right" w:pos="9355"/>
      </w:tabs>
      <w:autoSpaceDE/>
      <w:autoSpaceDN/>
      <w:spacing w:after="200" w:line="276" w:lineRule="auto"/>
    </w:pPr>
    <w:rPr>
      <w:rFonts w:ascii="Calibri" w:hAnsi="Calibri"/>
      <w:lang w:val="en-US" w:eastAsia="en-US" w:bidi="ar-SA"/>
    </w:rPr>
  </w:style>
  <w:style w:type="character" w:customStyle="1" w:styleId="af1">
    <w:name w:val="Нижний колонтитул Знак"/>
    <w:basedOn w:val="a1"/>
    <w:link w:val="af0"/>
    <w:uiPriority w:val="99"/>
    <w:rsid w:val="00F75E0F"/>
    <w:rPr>
      <w:rFonts w:ascii="Calibri" w:eastAsia="Times New Roman" w:hAnsi="Calibri" w:cs="Times New Roman"/>
    </w:rPr>
  </w:style>
  <w:style w:type="paragraph" w:styleId="af2">
    <w:name w:val="Normal (Web)"/>
    <w:basedOn w:val="a0"/>
    <w:uiPriority w:val="99"/>
    <w:unhideWhenUsed/>
    <w:rsid w:val="00F75E0F"/>
    <w:pPr>
      <w:widowControl/>
      <w:autoSpaceDE/>
      <w:autoSpaceDN/>
      <w:spacing w:before="100" w:beforeAutospacing="1" w:after="100" w:afterAutospacing="1"/>
    </w:pPr>
    <w:rPr>
      <w:sz w:val="24"/>
      <w:szCs w:val="24"/>
      <w:lang w:bidi="ar-SA"/>
    </w:rPr>
  </w:style>
  <w:style w:type="numbering" w:customStyle="1" w:styleId="12">
    <w:name w:val="Нет списка1"/>
    <w:next w:val="a3"/>
    <w:uiPriority w:val="99"/>
    <w:semiHidden/>
    <w:unhideWhenUsed/>
    <w:rsid w:val="00F75E0F"/>
  </w:style>
  <w:style w:type="paragraph" w:customStyle="1" w:styleId="ConsPlusCell">
    <w:name w:val="ConsPlusCell"/>
    <w:rsid w:val="00F75E0F"/>
    <w:pPr>
      <w:adjustRightInd w:val="0"/>
    </w:pPr>
    <w:rPr>
      <w:rFonts w:ascii="Arial" w:eastAsia="Calibri" w:hAnsi="Arial" w:cs="Arial"/>
      <w:sz w:val="20"/>
      <w:szCs w:val="20"/>
      <w:lang w:val="ru-RU" w:eastAsia="ru-RU"/>
    </w:rPr>
  </w:style>
  <w:style w:type="paragraph" w:styleId="22">
    <w:name w:val="Body Text Indent 2"/>
    <w:basedOn w:val="a0"/>
    <w:link w:val="23"/>
    <w:uiPriority w:val="99"/>
    <w:rsid w:val="00F75E0F"/>
    <w:pPr>
      <w:widowControl/>
      <w:autoSpaceDE/>
      <w:autoSpaceDN/>
      <w:spacing w:after="120" w:line="480" w:lineRule="auto"/>
      <w:ind w:left="283"/>
    </w:pPr>
    <w:rPr>
      <w:sz w:val="24"/>
      <w:szCs w:val="24"/>
      <w:lang w:bidi="ar-SA"/>
    </w:rPr>
  </w:style>
  <w:style w:type="character" w:customStyle="1" w:styleId="23">
    <w:name w:val="Основной текст с отступом 2 Знак"/>
    <w:basedOn w:val="a1"/>
    <w:link w:val="22"/>
    <w:uiPriority w:val="99"/>
    <w:rsid w:val="00F75E0F"/>
    <w:rPr>
      <w:rFonts w:ascii="Times New Roman" w:eastAsia="Times New Roman" w:hAnsi="Times New Roman" w:cs="Times New Roman"/>
      <w:sz w:val="24"/>
      <w:szCs w:val="24"/>
      <w:lang w:val="ru-RU" w:eastAsia="ru-RU"/>
    </w:rPr>
  </w:style>
  <w:style w:type="paragraph" w:styleId="af3">
    <w:name w:val="Block Text"/>
    <w:basedOn w:val="a0"/>
    <w:rsid w:val="00F75E0F"/>
    <w:pPr>
      <w:widowControl/>
      <w:autoSpaceDE/>
      <w:autoSpaceDN/>
      <w:ind w:left="2992" w:right="2981"/>
      <w:jc w:val="both"/>
    </w:pPr>
    <w:rPr>
      <w:rFonts w:ascii="Arial" w:hAnsi="Arial"/>
      <w:sz w:val="18"/>
      <w:szCs w:val="24"/>
      <w:lang w:bidi="ar-SA"/>
    </w:rPr>
  </w:style>
  <w:style w:type="paragraph" w:customStyle="1" w:styleId="Default">
    <w:name w:val="Default"/>
    <w:rsid w:val="00F75E0F"/>
    <w:pPr>
      <w:widowControl/>
      <w:adjustRightInd w:val="0"/>
    </w:pPr>
    <w:rPr>
      <w:rFonts w:ascii="Times New Roman" w:eastAsia="Times New Roman" w:hAnsi="Times New Roman" w:cs="Times New Roman"/>
      <w:color w:val="000000"/>
      <w:sz w:val="24"/>
      <w:szCs w:val="24"/>
      <w:lang w:val="ru-RU" w:eastAsia="ru-RU"/>
    </w:rPr>
  </w:style>
  <w:style w:type="table" w:customStyle="1" w:styleId="13">
    <w:name w:val="Сетка таблицы1"/>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4">
    <w:name w:val="Body Text Indent"/>
    <w:basedOn w:val="a0"/>
    <w:link w:val="af5"/>
    <w:semiHidden/>
    <w:unhideWhenUsed/>
    <w:rsid w:val="00F75E0F"/>
    <w:pPr>
      <w:widowControl/>
      <w:autoSpaceDE/>
      <w:autoSpaceDN/>
      <w:spacing w:after="120" w:line="276" w:lineRule="auto"/>
      <w:ind w:left="283"/>
    </w:pPr>
    <w:rPr>
      <w:rFonts w:ascii="Calibri" w:hAnsi="Calibri"/>
      <w:lang w:val="en-US" w:eastAsia="en-US" w:bidi="ar-SA"/>
    </w:rPr>
  </w:style>
  <w:style w:type="character" w:customStyle="1" w:styleId="af5">
    <w:name w:val="Основной текст с отступом Знак"/>
    <w:basedOn w:val="a1"/>
    <w:link w:val="af4"/>
    <w:rsid w:val="00F75E0F"/>
    <w:rPr>
      <w:rFonts w:ascii="Calibri" w:eastAsia="Times New Roman" w:hAnsi="Calibri" w:cs="Times New Roman"/>
    </w:rPr>
  </w:style>
  <w:style w:type="numbering" w:customStyle="1" w:styleId="25">
    <w:name w:val="Нет списка2"/>
    <w:next w:val="a3"/>
    <w:uiPriority w:val="99"/>
    <w:semiHidden/>
    <w:unhideWhenUsed/>
    <w:rsid w:val="00F75E0F"/>
  </w:style>
  <w:style w:type="numbering" w:customStyle="1" w:styleId="34">
    <w:name w:val="Нет списка3"/>
    <w:next w:val="a3"/>
    <w:uiPriority w:val="99"/>
    <w:semiHidden/>
    <w:unhideWhenUsed/>
    <w:rsid w:val="00F75E0F"/>
  </w:style>
  <w:style w:type="paragraph" w:customStyle="1" w:styleId="normacttext">
    <w:name w:val="norm_act_text"/>
    <w:basedOn w:val="a0"/>
    <w:rsid w:val="00F75E0F"/>
    <w:pPr>
      <w:widowControl/>
      <w:autoSpaceDE/>
      <w:autoSpaceDN/>
      <w:spacing w:before="100" w:beforeAutospacing="1" w:after="100" w:afterAutospacing="1"/>
    </w:pPr>
    <w:rPr>
      <w:sz w:val="24"/>
      <w:szCs w:val="24"/>
      <w:lang w:bidi="ar-SA"/>
    </w:rPr>
  </w:style>
  <w:style w:type="table" w:customStyle="1" w:styleId="41">
    <w:name w:val="Сетка таблицы4"/>
    <w:basedOn w:val="a2"/>
    <w:next w:val="ab"/>
    <w:rsid w:val="00F75E0F"/>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6">
    <w:name w:val="Body Text 2"/>
    <w:basedOn w:val="a0"/>
    <w:link w:val="27"/>
    <w:rsid w:val="00F75E0F"/>
    <w:pPr>
      <w:widowControl/>
      <w:autoSpaceDE/>
      <w:autoSpaceDN/>
    </w:pPr>
    <w:rPr>
      <w:sz w:val="28"/>
      <w:szCs w:val="24"/>
      <w:lang w:eastAsia="en-US" w:bidi="ar-SA"/>
    </w:rPr>
  </w:style>
  <w:style w:type="character" w:customStyle="1" w:styleId="27">
    <w:name w:val="Основной текст 2 Знак"/>
    <w:basedOn w:val="a1"/>
    <w:link w:val="26"/>
    <w:rsid w:val="00F75E0F"/>
    <w:rPr>
      <w:rFonts w:ascii="Times New Roman" w:eastAsia="Times New Roman" w:hAnsi="Times New Roman" w:cs="Times New Roman"/>
      <w:sz w:val="28"/>
      <w:szCs w:val="24"/>
      <w:lang w:val="ru-RU"/>
    </w:rPr>
  </w:style>
  <w:style w:type="numbering" w:customStyle="1" w:styleId="111">
    <w:name w:val="Нет списка11"/>
    <w:next w:val="a3"/>
    <w:uiPriority w:val="99"/>
    <w:semiHidden/>
    <w:unhideWhenUsed/>
    <w:rsid w:val="00F75E0F"/>
  </w:style>
  <w:style w:type="paragraph" w:styleId="af6">
    <w:name w:val="Title"/>
    <w:basedOn w:val="a0"/>
    <w:link w:val="af7"/>
    <w:qFormat/>
    <w:rsid w:val="00F75E0F"/>
    <w:pPr>
      <w:widowControl/>
      <w:autoSpaceDE/>
      <w:autoSpaceDN/>
      <w:jc w:val="center"/>
    </w:pPr>
    <w:rPr>
      <w:sz w:val="28"/>
      <w:szCs w:val="24"/>
      <w:lang w:bidi="ar-SA"/>
    </w:rPr>
  </w:style>
  <w:style w:type="character" w:customStyle="1" w:styleId="af7">
    <w:name w:val="Название Знак"/>
    <w:basedOn w:val="a1"/>
    <w:link w:val="af6"/>
    <w:rsid w:val="00F75E0F"/>
    <w:rPr>
      <w:rFonts w:ascii="Times New Roman" w:eastAsia="Times New Roman" w:hAnsi="Times New Roman" w:cs="Times New Roman"/>
      <w:sz w:val="28"/>
      <w:szCs w:val="24"/>
      <w:lang w:val="ru-RU" w:eastAsia="ru-RU"/>
    </w:rPr>
  </w:style>
  <w:style w:type="numbering" w:customStyle="1" w:styleId="1110">
    <w:name w:val="Нет списка111"/>
    <w:next w:val="a3"/>
    <w:uiPriority w:val="99"/>
    <w:semiHidden/>
    <w:unhideWhenUsed/>
    <w:rsid w:val="00F75E0F"/>
  </w:style>
  <w:style w:type="table" w:customStyle="1" w:styleId="112">
    <w:name w:val="Сетка таблицы11"/>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
    <w:name w:val="Нет списка21"/>
    <w:next w:val="a3"/>
    <w:uiPriority w:val="99"/>
    <w:semiHidden/>
    <w:unhideWhenUsed/>
    <w:rsid w:val="00F75E0F"/>
  </w:style>
  <w:style w:type="table" w:customStyle="1" w:styleId="310">
    <w:name w:val="Сетка таблицы31"/>
    <w:basedOn w:val="a2"/>
    <w:next w:val="ab"/>
    <w:uiPriority w:val="59"/>
    <w:rsid w:val="00F75E0F"/>
    <w:pPr>
      <w:widowControl/>
      <w:autoSpaceDE/>
      <w:autoSpaceDN/>
    </w:pPr>
    <w:rPr>
      <w:rFonts w:ascii="Calibri" w:eastAsia="Times New Roman" w:hAnsi="Calibri" w:cs="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
    <w:name w:val="Сетка таблицы5"/>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2"/>
    <w:next w:val="ab"/>
    <w:uiPriority w:val="59"/>
    <w:rsid w:val="00F75E0F"/>
    <w:pPr>
      <w:widowControl/>
      <w:autoSpaceDE/>
      <w:autoSpaceDN/>
    </w:pPr>
    <w:rPr>
      <w:rFonts w:ascii="Calibri" w:eastAsia="Times New Roman" w:hAnsi="Calibri"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2"/>
    <w:next w:val="ab"/>
    <w:uiPriority w:val="59"/>
    <w:rsid w:val="00F75E0F"/>
    <w:pPr>
      <w:widowControl/>
      <w:autoSpaceDE/>
      <w:autoSpaceDN/>
    </w:pPr>
    <w:rPr>
      <w:rFonts w:ascii="Calibri" w:eastAsia="Times New Roman" w:hAnsi="Calibri" w:cs="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0">
    <w:name w:val="Сетка таблицы1111"/>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1"/>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Hyperlink"/>
    <w:semiHidden/>
    <w:unhideWhenUsed/>
    <w:rsid w:val="00F75E0F"/>
    <w:rPr>
      <w:strike w:val="0"/>
      <w:dstrike w:val="0"/>
      <w:color w:val="000066"/>
      <w:sz w:val="18"/>
      <w:szCs w:val="18"/>
      <w:u w:val="none"/>
      <w:effect w:val="none"/>
    </w:rPr>
  </w:style>
  <w:style w:type="character" w:styleId="af9">
    <w:name w:val="FollowedHyperlink"/>
    <w:uiPriority w:val="99"/>
    <w:unhideWhenUsed/>
    <w:rsid w:val="00F75E0F"/>
    <w:rPr>
      <w:color w:val="800080"/>
      <w:u w:val="single"/>
    </w:rPr>
  </w:style>
  <w:style w:type="paragraph" w:styleId="HTML">
    <w:name w:val="HTML Preformatted"/>
    <w:basedOn w:val="a0"/>
    <w:link w:val="HTML0"/>
    <w:uiPriority w:val="99"/>
    <w:semiHidden/>
    <w:unhideWhenUsed/>
    <w:rsid w:val="00F75E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bidi="ar-SA"/>
    </w:rPr>
  </w:style>
  <w:style w:type="character" w:customStyle="1" w:styleId="HTML0">
    <w:name w:val="Стандартный HTML Знак"/>
    <w:basedOn w:val="a1"/>
    <w:link w:val="HTML"/>
    <w:uiPriority w:val="99"/>
    <w:semiHidden/>
    <w:rsid w:val="00F75E0F"/>
    <w:rPr>
      <w:rFonts w:ascii="Courier New" w:eastAsia="Times New Roman" w:hAnsi="Courier New" w:cs="Courier New"/>
      <w:sz w:val="20"/>
      <w:szCs w:val="20"/>
      <w:lang w:val="ru-RU" w:eastAsia="ru-RU"/>
    </w:rPr>
  </w:style>
  <w:style w:type="paragraph" w:styleId="afa">
    <w:name w:val="caption"/>
    <w:basedOn w:val="a0"/>
    <w:next w:val="a0"/>
    <w:uiPriority w:val="35"/>
    <w:unhideWhenUsed/>
    <w:qFormat/>
    <w:rsid w:val="00F75E0F"/>
    <w:pPr>
      <w:widowControl/>
      <w:autoSpaceDE/>
      <w:autoSpaceDN/>
    </w:pPr>
    <w:rPr>
      <w:i/>
      <w:iCs/>
      <w:sz w:val="24"/>
      <w:szCs w:val="24"/>
      <w:u w:val="single"/>
      <w:lang w:bidi="ar-SA"/>
    </w:rPr>
  </w:style>
  <w:style w:type="paragraph" w:styleId="afb">
    <w:name w:val="Body Text First Indent"/>
    <w:basedOn w:val="a4"/>
    <w:link w:val="afc"/>
    <w:uiPriority w:val="99"/>
    <w:semiHidden/>
    <w:unhideWhenUsed/>
    <w:rsid w:val="00F75E0F"/>
    <w:pPr>
      <w:widowControl/>
      <w:autoSpaceDE/>
      <w:autoSpaceDN/>
      <w:spacing w:after="120"/>
      <w:ind w:left="0" w:firstLine="210"/>
    </w:pPr>
    <w:rPr>
      <w:i w:val="0"/>
      <w:sz w:val="24"/>
      <w:szCs w:val="24"/>
      <w:lang w:bidi="ar-SA"/>
    </w:rPr>
  </w:style>
  <w:style w:type="character" w:customStyle="1" w:styleId="11">
    <w:name w:val="Основной текст Знак1"/>
    <w:basedOn w:val="a1"/>
    <w:link w:val="a4"/>
    <w:uiPriority w:val="99"/>
    <w:rsid w:val="00F75E0F"/>
    <w:rPr>
      <w:rFonts w:ascii="Times New Roman" w:eastAsia="Times New Roman" w:hAnsi="Times New Roman" w:cs="Times New Roman"/>
      <w:i/>
      <w:sz w:val="20"/>
      <w:szCs w:val="20"/>
      <w:lang w:val="ru-RU" w:eastAsia="ru-RU" w:bidi="ru-RU"/>
    </w:rPr>
  </w:style>
  <w:style w:type="character" w:customStyle="1" w:styleId="afc">
    <w:name w:val="Красная строка Знак"/>
    <w:basedOn w:val="11"/>
    <w:link w:val="afb"/>
    <w:uiPriority w:val="99"/>
    <w:semiHidden/>
    <w:rsid w:val="00F75E0F"/>
    <w:rPr>
      <w:rFonts w:ascii="Times New Roman" w:eastAsia="Times New Roman" w:hAnsi="Times New Roman" w:cs="Times New Roman"/>
      <w:i/>
      <w:sz w:val="24"/>
      <w:szCs w:val="24"/>
      <w:lang w:val="ru-RU" w:eastAsia="ru-RU" w:bidi="ru-RU"/>
    </w:rPr>
  </w:style>
  <w:style w:type="paragraph" w:styleId="35">
    <w:name w:val="Body Text 3"/>
    <w:basedOn w:val="a0"/>
    <w:link w:val="36"/>
    <w:uiPriority w:val="99"/>
    <w:unhideWhenUsed/>
    <w:rsid w:val="00F75E0F"/>
    <w:pPr>
      <w:widowControl/>
      <w:autoSpaceDE/>
      <w:autoSpaceDN/>
      <w:spacing w:after="120" w:line="276" w:lineRule="auto"/>
    </w:pPr>
    <w:rPr>
      <w:rFonts w:ascii="Calibri" w:hAnsi="Calibri" w:cs="Calibri"/>
      <w:sz w:val="16"/>
      <w:szCs w:val="16"/>
      <w:lang w:bidi="ar-SA"/>
    </w:rPr>
  </w:style>
  <w:style w:type="character" w:customStyle="1" w:styleId="36">
    <w:name w:val="Основной текст 3 Знак"/>
    <w:basedOn w:val="a1"/>
    <w:link w:val="35"/>
    <w:uiPriority w:val="99"/>
    <w:rsid w:val="00F75E0F"/>
    <w:rPr>
      <w:rFonts w:ascii="Calibri" w:eastAsia="Times New Roman" w:hAnsi="Calibri" w:cs="Calibri"/>
      <w:sz w:val="16"/>
      <w:szCs w:val="16"/>
      <w:lang w:val="ru-RU" w:eastAsia="ru-RU"/>
    </w:rPr>
  </w:style>
  <w:style w:type="paragraph" w:styleId="afd">
    <w:name w:val="Document Map"/>
    <w:basedOn w:val="a0"/>
    <w:link w:val="afe"/>
    <w:uiPriority w:val="99"/>
    <w:semiHidden/>
    <w:unhideWhenUsed/>
    <w:rsid w:val="00F75E0F"/>
    <w:pPr>
      <w:widowControl/>
      <w:shd w:val="clear" w:color="auto" w:fill="000080"/>
      <w:autoSpaceDE/>
      <w:autoSpaceDN/>
    </w:pPr>
    <w:rPr>
      <w:rFonts w:ascii="Tahoma" w:hAnsi="Tahoma" w:cs="Tahoma"/>
      <w:sz w:val="20"/>
      <w:szCs w:val="20"/>
      <w:lang w:bidi="ar-SA"/>
    </w:rPr>
  </w:style>
  <w:style w:type="character" w:customStyle="1" w:styleId="afe">
    <w:name w:val="Схема документа Знак"/>
    <w:basedOn w:val="a1"/>
    <w:link w:val="afd"/>
    <w:uiPriority w:val="99"/>
    <w:semiHidden/>
    <w:rsid w:val="00F75E0F"/>
    <w:rPr>
      <w:rFonts w:ascii="Tahoma" w:eastAsia="Times New Roman" w:hAnsi="Tahoma" w:cs="Tahoma"/>
      <w:sz w:val="20"/>
      <w:szCs w:val="20"/>
      <w:shd w:val="clear" w:color="auto" w:fill="000080"/>
      <w:lang w:val="ru-RU" w:eastAsia="ru-RU"/>
    </w:rPr>
  </w:style>
  <w:style w:type="paragraph" w:styleId="aff">
    <w:name w:val="Plain Text"/>
    <w:basedOn w:val="a0"/>
    <w:link w:val="aff0"/>
    <w:uiPriority w:val="99"/>
    <w:semiHidden/>
    <w:unhideWhenUsed/>
    <w:rsid w:val="00F75E0F"/>
    <w:pPr>
      <w:widowControl/>
      <w:autoSpaceDE/>
      <w:autoSpaceDN/>
    </w:pPr>
    <w:rPr>
      <w:rFonts w:ascii="Courier New" w:hAnsi="Courier New" w:cs="Courier New"/>
      <w:sz w:val="20"/>
      <w:szCs w:val="20"/>
      <w:lang w:bidi="ar-SA"/>
    </w:rPr>
  </w:style>
  <w:style w:type="character" w:customStyle="1" w:styleId="aff0">
    <w:name w:val="Текст Знак"/>
    <w:basedOn w:val="a1"/>
    <w:link w:val="aff"/>
    <w:uiPriority w:val="99"/>
    <w:semiHidden/>
    <w:rsid w:val="00F75E0F"/>
    <w:rPr>
      <w:rFonts w:ascii="Courier New" w:eastAsia="Times New Roman" w:hAnsi="Courier New" w:cs="Courier New"/>
      <w:sz w:val="20"/>
      <w:szCs w:val="20"/>
      <w:lang w:val="ru-RU" w:eastAsia="ru-RU"/>
    </w:rPr>
  </w:style>
  <w:style w:type="paragraph" w:customStyle="1" w:styleId="14">
    <w:name w:val="Абзац списка1"/>
    <w:basedOn w:val="a0"/>
    <w:uiPriority w:val="99"/>
    <w:rsid w:val="00F75E0F"/>
    <w:pPr>
      <w:widowControl/>
      <w:autoSpaceDE/>
      <w:autoSpaceDN/>
      <w:ind w:left="720"/>
    </w:pPr>
    <w:rPr>
      <w:rFonts w:ascii="Calibri" w:eastAsia="Calibri" w:hAnsi="Calibri" w:cs="Calibri"/>
      <w:sz w:val="24"/>
      <w:szCs w:val="24"/>
      <w:lang w:bidi="ar-SA"/>
    </w:rPr>
  </w:style>
  <w:style w:type="character" w:customStyle="1" w:styleId="BodyTextIndent">
    <w:name w:val="Body Text Indent Знак Знак Знак Знак Знак"/>
    <w:link w:val="BodyTextIndent1"/>
    <w:locked/>
    <w:rsid w:val="00F75E0F"/>
    <w:rPr>
      <w:rFonts w:ascii="Times New Roman" w:hAnsi="Times New Roman"/>
      <w:spacing w:val="-4"/>
      <w:sz w:val="24"/>
      <w:szCs w:val="24"/>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0"/>
    <w:link w:val="BodyTextIndent"/>
    <w:rsid w:val="00F75E0F"/>
    <w:pPr>
      <w:widowControl/>
      <w:autoSpaceDE/>
      <w:autoSpaceDN/>
      <w:ind w:firstLine="567"/>
      <w:jc w:val="both"/>
    </w:pPr>
    <w:rPr>
      <w:rFonts w:eastAsiaTheme="minorHAnsi" w:cstheme="minorBidi"/>
      <w:spacing w:val="-4"/>
      <w:sz w:val="24"/>
      <w:szCs w:val="24"/>
      <w:lang w:val="en-US" w:eastAsia="en-US" w:bidi="ar-SA"/>
    </w:rPr>
  </w:style>
  <w:style w:type="paragraph" w:customStyle="1" w:styleId="ConsPlusNormal">
    <w:name w:val="ConsPlusNormal"/>
    <w:uiPriority w:val="99"/>
    <w:rsid w:val="00F75E0F"/>
    <w:pPr>
      <w:widowControl/>
      <w:adjustRightInd w:val="0"/>
      <w:ind w:firstLine="720"/>
    </w:pPr>
    <w:rPr>
      <w:rFonts w:ascii="Times New Roman" w:eastAsia="Times New Roman" w:hAnsi="Times New Roman" w:cs="Times New Roman"/>
      <w:lang w:val="ru-RU" w:eastAsia="ru-RU"/>
    </w:rPr>
  </w:style>
  <w:style w:type="paragraph" w:customStyle="1" w:styleId="BodyText21">
    <w:name w:val="Body Text 21"/>
    <w:basedOn w:val="a0"/>
    <w:uiPriority w:val="99"/>
    <w:rsid w:val="00F75E0F"/>
    <w:pPr>
      <w:widowControl/>
      <w:autoSpaceDE/>
      <w:autoSpaceDN/>
      <w:jc w:val="both"/>
    </w:pPr>
    <w:rPr>
      <w:sz w:val="24"/>
      <w:szCs w:val="24"/>
      <w:lang w:bidi="ar-SA"/>
    </w:rPr>
  </w:style>
  <w:style w:type="paragraph" w:customStyle="1" w:styleId="15">
    <w:name w:val="Без интервала1"/>
    <w:rsid w:val="00F75E0F"/>
    <w:pPr>
      <w:widowControl/>
      <w:autoSpaceDE/>
      <w:autoSpaceDN/>
    </w:pPr>
    <w:rPr>
      <w:rFonts w:ascii="Calibri" w:eastAsia="Times New Roman" w:hAnsi="Calibri" w:cs="Calibri"/>
      <w:lang w:val="ru-RU"/>
    </w:rPr>
  </w:style>
  <w:style w:type="paragraph" w:customStyle="1" w:styleId="28">
    <w:name w:val="Без интервала2"/>
    <w:uiPriority w:val="99"/>
    <w:rsid w:val="00F75E0F"/>
    <w:pPr>
      <w:widowControl/>
      <w:autoSpaceDE/>
      <w:autoSpaceDN/>
    </w:pPr>
    <w:rPr>
      <w:rFonts w:ascii="Calibri" w:eastAsia="Times New Roman" w:hAnsi="Calibri" w:cs="Calibri"/>
      <w:lang w:val="ru-RU"/>
    </w:rPr>
  </w:style>
  <w:style w:type="character" w:customStyle="1" w:styleId="aff1">
    <w:name w:val="Основной текст_"/>
    <w:link w:val="29"/>
    <w:locked/>
    <w:rsid w:val="00F75E0F"/>
    <w:rPr>
      <w:rFonts w:ascii="Georgia" w:hAnsi="Georgia" w:cs="Georgia"/>
      <w:spacing w:val="-5"/>
      <w:shd w:val="clear" w:color="auto" w:fill="FFFFFF"/>
    </w:rPr>
  </w:style>
  <w:style w:type="paragraph" w:customStyle="1" w:styleId="29">
    <w:name w:val="Основной текст2"/>
    <w:basedOn w:val="a0"/>
    <w:link w:val="aff1"/>
    <w:rsid w:val="00F75E0F"/>
    <w:pPr>
      <w:widowControl/>
      <w:shd w:val="clear" w:color="auto" w:fill="FFFFFF"/>
      <w:autoSpaceDE/>
      <w:autoSpaceDN/>
      <w:spacing w:before="480" w:after="120" w:line="240" w:lineRule="atLeast"/>
    </w:pPr>
    <w:rPr>
      <w:rFonts w:ascii="Georgia" w:eastAsiaTheme="minorHAnsi" w:hAnsi="Georgia" w:cs="Georgia"/>
      <w:spacing w:val="-5"/>
      <w:lang w:val="en-US" w:eastAsia="en-US" w:bidi="ar-SA"/>
    </w:rPr>
  </w:style>
  <w:style w:type="paragraph" w:customStyle="1" w:styleId="2a">
    <w:name w:val="Реферат 2"/>
    <w:basedOn w:val="a0"/>
    <w:uiPriority w:val="99"/>
    <w:rsid w:val="00F75E0F"/>
    <w:pPr>
      <w:widowControl/>
      <w:autoSpaceDE/>
      <w:autoSpaceDN/>
      <w:spacing w:line="360" w:lineRule="auto"/>
      <w:ind w:firstLine="709"/>
      <w:jc w:val="both"/>
    </w:pPr>
    <w:rPr>
      <w:sz w:val="24"/>
      <w:szCs w:val="24"/>
      <w:lang w:val="en-US" w:bidi="ar-SA"/>
    </w:rPr>
  </w:style>
  <w:style w:type="paragraph" w:customStyle="1" w:styleId="2b">
    <w:name w:val="Абзац списка2"/>
    <w:basedOn w:val="a0"/>
    <w:uiPriority w:val="99"/>
    <w:rsid w:val="00F75E0F"/>
    <w:pPr>
      <w:widowControl/>
      <w:autoSpaceDE/>
      <w:autoSpaceDN/>
      <w:spacing w:after="200" w:line="276" w:lineRule="auto"/>
      <w:ind w:left="720"/>
    </w:pPr>
    <w:rPr>
      <w:rFonts w:ascii="Calibri" w:hAnsi="Calibri" w:cs="Calibri"/>
      <w:lang w:eastAsia="en-US" w:bidi="ar-SA"/>
    </w:rPr>
  </w:style>
  <w:style w:type="paragraph" w:customStyle="1" w:styleId="140">
    <w:name w:val="Обычный +14 пт"/>
    <w:basedOn w:val="a0"/>
    <w:rsid w:val="00F75E0F"/>
    <w:pPr>
      <w:widowControl/>
      <w:autoSpaceDE/>
      <w:autoSpaceDN/>
    </w:pPr>
    <w:rPr>
      <w:sz w:val="24"/>
      <w:szCs w:val="24"/>
      <w:lang w:bidi="ar-SA"/>
    </w:rPr>
  </w:style>
  <w:style w:type="paragraph" w:customStyle="1" w:styleId="aff2">
    <w:name w:val="обычный__веб_"/>
    <w:basedOn w:val="a0"/>
    <w:rsid w:val="00F75E0F"/>
    <w:pPr>
      <w:widowControl/>
      <w:autoSpaceDE/>
      <w:autoSpaceDN/>
      <w:spacing w:before="100" w:after="100"/>
      <w:ind w:left="714" w:hanging="357"/>
    </w:pPr>
    <w:rPr>
      <w:sz w:val="24"/>
      <w:szCs w:val="24"/>
      <w:lang w:bidi="ar-SA"/>
    </w:rPr>
  </w:style>
  <w:style w:type="paragraph" w:customStyle="1" w:styleId="NormalPP">
    <w:name w:val="Normal PP"/>
    <w:basedOn w:val="a0"/>
    <w:uiPriority w:val="99"/>
    <w:rsid w:val="00F75E0F"/>
    <w:pPr>
      <w:adjustRightInd w:val="0"/>
    </w:pPr>
    <w:rPr>
      <w:rFonts w:ascii="Arial" w:hAnsi="Arial" w:cs="Arial"/>
      <w:color w:val="000000"/>
      <w:sz w:val="24"/>
      <w:szCs w:val="24"/>
      <w:lang w:val="en-US" w:bidi="ar-SA"/>
    </w:rPr>
  </w:style>
  <w:style w:type="paragraph" w:customStyle="1" w:styleId="37">
    <w:name w:val="Основной текст3"/>
    <w:basedOn w:val="a0"/>
    <w:rsid w:val="00F75E0F"/>
    <w:pPr>
      <w:widowControl/>
      <w:shd w:val="clear" w:color="auto" w:fill="FFFFFF"/>
      <w:autoSpaceDE/>
      <w:autoSpaceDN/>
      <w:spacing w:before="300" w:line="322" w:lineRule="exact"/>
      <w:jc w:val="both"/>
    </w:pPr>
    <w:rPr>
      <w:sz w:val="26"/>
      <w:szCs w:val="26"/>
      <w:lang w:bidi="ar-SA"/>
    </w:rPr>
  </w:style>
  <w:style w:type="paragraph" w:customStyle="1" w:styleId="Osnova">
    <w:name w:val="Osnova"/>
    <w:basedOn w:val="a0"/>
    <w:uiPriority w:val="99"/>
    <w:rsid w:val="00F75E0F"/>
    <w:pPr>
      <w:adjustRightInd w:val="0"/>
      <w:spacing w:line="213" w:lineRule="exact"/>
      <w:ind w:firstLine="339"/>
      <w:jc w:val="both"/>
    </w:pPr>
    <w:rPr>
      <w:rFonts w:ascii="NewtonCSanPin" w:hAnsi="NewtonCSanPin" w:cs="NewtonCSanPin"/>
      <w:color w:val="000000"/>
      <w:sz w:val="21"/>
      <w:szCs w:val="21"/>
      <w:lang w:val="en-US" w:bidi="ar-SA"/>
    </w:rPr>
  </w:style>
  <w:style w:type="paragraph" w:customStyle="1" w:styleId="16">
    <w:name w:val="Обычный1"/>
    <w:rsid w:val="00F75E0F"/>
    <w:pPr>
      <w:widowControl/>
      <w:autoSpaceDE/>
      <w:autoSpaceDN/>
      <w:snapToGrid w:val="0"/>
      <w:spacing w:before="100" w:after="100"/>
    </w:pPr>
    <w:rPr>
      <w:rFonts w:ascii="Times New Roman" w:eastAsia="Times New Roman" w:hAnsi="Times New Roman" w:cs="Times New Roman"/>
      <w:sz w:val="24"/>
      <w:szCs w:val="20"/>
      <w:lang w:val="ru-RU" w:eastAsia="ru-RU"/>
    </w:rPr>
  </w:style>
  <w:style w:type="paragraph" w:customStyle="1" w:styleId="xl63">
    <w:name w:val="xl63"/>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24"/>
      <w:szCs w:val="24"/>
      <w:lang w:bidi="ar-SA"/>
    </w:rPr>
  </w:style>
  <w:style w:type="paragraph" w:customStyle="1" w:styleId="xl64">
    <w:name w:val="xl64"/>
    <w:basedOn w:val="a0"/>
    <w:rsid w:val="00F75E0F"/>
    <w:pPr>
      <w:widowControl/>
      <w:autoSpaceDE/>
      <w:autoSpaceDN/>
      <w:spacing w:before="100" w:beforeAutospacing="1" w:after="100" w:afterAutospacing="1"/>
    </w:pPr>
    <w:rPr>
      <w:rFonts w:ascii="Arial CYR" w:hAnsi="Arial CYR" w:cs="Arial CYR"/>
      <w:b/>
      <w:bCs/>
      <w:sz w:val="24"/>
      <w:szCs w:val="24"/>
      <w:lang w:bidi="ar-SA"/>
    </w:rPr>
  </w:style>
  <w:style w:type="paragraph" w:customStyle="1" w:styleId="xl65">
    <w:name w:val="xl65"/>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6"/>
      <w:szCs w:val="16"/>
      <w:lang w:bidi="ar-SA"/>
    </w:rPr>
  </w:style>
  <w:style w:type="paragraph" w:customStyle="1" w:styleId="xl66">
    <w:name w:val="xl66"/>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CYR" w:hAnsi="Arial CYR" w:cs="Arial CYR"/>
      <w:sz w:val="14"/>
      <w:szCs w:val="14"/>
      <w:lang w:bidi="ar-SA"/>
    </w:rPr>
  </w:style>
  <w:style w:type="paragraph" w:customStyle="1" w:styleId="xl67">
    <w:name w:val="xl67"/>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4"/>
      <w:szCs w:val="14"/>
      <w:lang w:bidi="ar-SA"/>
    </w:rPr>
  </w:style>
  <w:style w:type="paragraph" w:customStyle="1" w:styleId="xl68">
    <w:name w:val="xl68"/>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4"/>
      <w:szCs w:val="14"/>
      <w:lang w:bidi="ar-SA"/>
    </w:rPr>
  </w:style>
  <w:style w:type="paragraph" w:customStyle="1" w:styleId="xl69">
    <w:name w:val="xl69"/>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CYR" w:hAnsi="Arial CYR" w:cs="Arial CYR"/>
      <w:sz w:val="14"/>
      <w:szCs w:val="14"/>
      <w:lang w:bidi="ar-SA"/>
    </w:rPr>
  </w:style>
  <w:style w:type="paragraph" w:customStyle="1" w:styleId="xl70">
    <w:name w:val="xl70"/>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CYR" w:hAnsi="Arial CYR" w:cs="Arial CYR"/>
      <w:sz w:val="16"/>
      <w:szCs w:val="16"/>
      <w:lang w:bidi="ar-SA"/>
    </w:rPr>
  </w:style>
  <w:style w:type="paragraph" w:customStyle="1" w:styleId="xl71">
    <w:name w:val="xl71"/>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14"/>
      <w:szCs w:val="14"/>
      <w:lang w:bidi="ar-SA"/>
    </w:rPr>
  </w:style>
  <w:style w:type="paragraph" w:customStyle="1" w:styleId="xl72">
    <w:name w:val="xl72"/>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sz w:val="14"/>
      <w:szCs w:val="14"/>
      <w:lang w:bidi="ar-SA"/>
    </w:rPr>
  </w:style>
  <w:style w:type="paragraph" w:customStyle="1" w:styleId="xl73">
    <w:name w:val="xl73"/>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rFonts w:ascii="Arial CYR" w:hAnsi="Arial CYR" w:cs="Arial CYR"/>
      <w:sz w:val="16"/>
      <w:szCs w:val="16"/>
      <w:lang w:bidi="ar-SA"/>
    </w:rPr>
  </w:style>
  <w:style w:type="paragraph" w:customStyle="1" w:styleId="xl74">
    <w:name w:val="xl74"/>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rFonts w:ascii="Arial CYR" w:hAnsi="Arial CYR" w:cs="Arial CYR"/>
      <w:sz w:val="14"/>
      <w:szCs w:val="14"/>
      <w:lang w:bidi="ar-SA"/>
    </w:rPr>
  </w:style>
  <w:style w:type="paragraph" w:customStyle="1" w:styleId="xl75">
    <w:name w:val="xl75"/>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rFonts w:ascii="Arial CYR" w:hAnsi="Arial CYR" w:cs="Arial CYR"/>
      <w:sz w:val="16"/>
      <w:szCs w:val="16"/>
      <w:lang w:bidi="ar-SA"/>
    </w:rPr>
  </w:style>
  <w:style w:type="paragraph" w:customStyle="1" w:styleId="xl76">
    <w:name w:val="xl76"/>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rFonts w:ascii="Arial CYR" w:hAnsi="Arial CYR" w:cs="Arial CYR"/>
      <w:sz w:val="14"/>
      <w:szCs w:val="14"/>
      <w:lang w:bidi="ar-SA"/>
    </w:rPr>
  </w:style>
  <w:style w:type="paragraph" w:customStyle="1" w:styleId="xl77">
    <w:name w:val="xl77"/>
    <w:basedOn w:val="a0"/>
    <w:rsid w:val="00F75E0F"/>
    <w:pPr>
      <w:widowControl/>
      <w:pBdr>
        <w:top w:val="single" w:sz="4" w:space="0" w:color="auto"/>
        <w:left w:val="single" w:sz="4" w:space="0" w:color="auto"/>
        <w:bottom w:val="single" w:sz="4" w:space="0" w:color="auto"/>
        <w:right w:val="single" w:sz="4" w:space="0" w:color="auto"/>
      </w:pBdr>
      <w:shd w:val="clear" w:color="auto" w:fill="CCFFFF"/>
      <w:autoSpaceDE/>
      <w:autoSpaceDN/>
      <w:spacing w:before="100" w:beforeAutospacing="1" w:after="100" w:afterAutospacing="1"/>
      <w:jc w:val="center"/>
    </w:pPr>
    <w:rPr>
      <w:rFonts w:ascii="Arial CYR" w:hAnsi="Arial CYR" w:cs="Arial CYR"/>
      <w:sz w:val="16"/>
      <w:szCs w:val="16"/>
      <w:lang w:bidi="ar-SA"/>
    </w:rPr>
  </w:style>
  <w:style w:type="paragraph" w:customStyle="1" w:styleId="xl78">
    <w:name w:val="xl78"/>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rFonts w:ascii="Arial CYR" w:hAnsi="Arial CYR" w:cs="Arial CYR"/>
      <w:sz w:val="16"/>
      <w:szCs w:val="16"/>
      <w:lang w:bidi="ar-SA"/>
    </w:rPr>
  </w:style>
  <w:style w:type="paragraph" w:customStyle="1" w:styleId="xl79">
    <w:name w:val="xl79"/>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rFonts w:ascii="Arial CYR" w:hAnsi="Arial CYR" w:cs="Arial CYR"/>
      <w:sz w:val="14"/>
      <w:szCs w:val="14"/>
      <w:lang w:bidi="ar-SA"/>
    </w:rPr>
  </w:style>
  <w:style w:type="paragraph" w:customStyle="1" w:styleId="xl80">
    <w:name w:val="xl80"/>
    <w:basedOn w:val="a0"/>
    <w:rsid w:val="00F75E0F"/>
    <w:pPr>
      <w:widowControl/>
      <w:pBdr>
        <w:top w:val="single" w:sz="4" w:space="0" w:color="auto"/>
        <w:left w:val="single" w:sz="4" w:space="0" w:color="auto"/>
        <w:bottom w:val="single" w:sz="4" w:space="0" w:color="auto"/>
        <w:right w:val="single" w:sz="4" w:space="0" w:color="auto"/>
      </w:pBdr>
      <w:shd w:val="clear" w:color="auto" w:fill="C0C0C0"/>
      <w:autoSpaceDE/>
      <w:autoSpaceDN/>
      <w:spacing w:before="100" w:beforeAutospacing="1" w:after="100" w:afterAutospacing="1"/>
      <w:jc w:val="center"/>
    </w:pPr>
    <w:rPr>
      <w:rFonts w:ascii="Arial CYR" w:hAnsi="Arial CYR" w:cs="Arial CYR"/>
      <w:sz w:val="16"/>
      <w:szCs w:val="16"/>
      <w:lang w:bidi="ar-SA"/>
    </w:rPr>
  </w:style>
  <w:style w:type="paragraph" w:customStyle="1" w:styleId="xl81">
    <w:name w:val="xl81"/>
    <w:basedOn w:val="a0"/>
    <w:rsid w:val="00F75E0F"/>
    <w:pPr>
      <w:widowControl/>
      <w:pBdr>
        <w:top w:val="single" w:sz="4" w:space="0" w:color="auto"/>
        <w:left w:val="single" w:sz="4" w:space="0" w:color="auto"/>
        <w:bottom w:val="single" w:sz="4" w:space="0" w:color="auto"/>
        <w:right w:val="single" w:sz="4" w:space="0" w:color="auto"/>
      </w:pBdr>
      <w:shd w:val="clear" w:color="auto" w:fill="C0C0C0"/>
      <w:autoSpaceDE/>
      <w:autoSpaceDN/>
      <w:spacing w:before="100" w:beforeAutospacing="1" w:after="100" w:afterAutospacing="1"/>
      <w:jc w:val="center"/>
    </w:pPr>
    <w:rPr>
      <w:rFonts w:ascii="Arial CYR" w:hAnsi="Arial CYR" w:cs="Arial CYR"/>
      <w:sz w:val="14"/>
      <w:szCs w:val="14"/>
      <w:lang w:bidi="ar-SA"/>
    </w:rPr>
  </w:style>
  <w:style w:type="paragraph" w:customStyle="1" w:styleId="xl82">
    <w:name w:val="xl82"/>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rFonts w:ascii="Arial CYR" w:hAnsi="Arial CYR" w:cs="Arial CYR"/>
      <w:sz w:val="14"/>
      <w:szCs w:val="14"/>
      <w:lang w:bidi="ar-SA"/>
    </w:rPr>
  </w:style>
  <w:style w:type="paragraph" w:customStyle="1" w:styleId="xl83">
    <w:name w:val="xl83"/>
    <w:basedOn w:val="a0"/>
    <w:rsid w:val="00F75E0F"/>
    <w:pPr>
      <w:widowControl/>
      <w:pBdr>
        <w:top w:val="single" w:sz="4" w:space="0" w:color="auto"/>
        <w:left w:val="single" w:sz="4" w:space="0" w:color="auto"/>
        <w:bottom w:val="single" w:sz="4" w:space="0" w:color="auto"/>
        <w:right w:val="single" w:sz="4" w:space="0" w:color="auto"/>
      </w:pBdr>
      <w:shd w:val="clear" w:color="auto" w:fill="CCFFFF"/>
      <w:autoSpaceDE/>
      <w:autoSpaceDN/>
      <w:spacing w:before="100" w:beforeAutospacing="1" w:after="100" w:afterAutospacing="1"/>
      <w:jc w:val="center"/>
    </w:pPr>
    <w:rPr>
      <w:rFonts w:ascii="Arial CYR" w:hAnsi="Arial CYR" w:cs="Arial CYR"/>
      <w:sz w:val="14"/>
      <w:szCs w:val="14"/>
      <w:lang w:bidi="ar-SA"/>
    </w:rPr>
  </w:style>
  <w:style w:type="paragraph" w:customStyle="1" w:styleId="xl84">
    <w:name w:val="xl84"/>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jc w:val="center"/>
    </w:pPr>
    <w:rPr>
      <w:rFonts w:ascii="Arial CYR" w:hAnsi="Arial CYR" w:cs="Arial CYR"/>
      <w:sz w:val="16"/>
      <w:szCs w:val="16"/>
      <w:lang w:bidi="ar-SA"/>
    </w:rPr>
  </w:style>
  <w:style w:type="paragraph" w:customStyle="1" w:styleId="xl85">
    <w:name w:val="xl85"/>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jc w:val="center"/>
    </w:pPr>
    <w:rPr>
      <w:rFonts w:ascii="Arial CYR" w:hAnsi="Arial CYR" w:cs="Arial CYR"/>
      <w:sz w:val="14"/>
      <w:szCs w:val="14"/>
      <w:lang w:bidi="ar-SA"/>
    </w:rPr>
  </w:style>
  <w:style w:type="paragraph" w:customStyle="1" w:styleId="xl86">
    <w:name w:val="xl86"/>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pPr>
    <w:rPr>
      <w:rFonts w:ascii="Arial CYR" w:hAnsi="Arial CYR" w:cs="Arial CYR"/>
      <w:sz w:val="14"/>
      <w:szCs w:val="14"/>
      <w:lang w:bidi="ar-SA"/>
    </w:rPr>
  </w:style>
  <w:style w:type="paragraph" w:customStyle="1" w:styleId="xl87">
    <w:name w:val="xl87"/>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CYR" w:hAnsi="Arial CYR" w:cs="Arial CYR"/>
      <w:sz w:val="24"/>
      <w:szCs w:val="24"/>
      <w:lang w:bidi="ar-SA"/>
    </w:rPr>
  </w:style>
  <w:style w:type="paragraph" w:customStyle="1" w:styleId="xl88">
    <w:name w:val="xl88"/>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rFonts w:ascii="Arial CYR" w:hAnsi="Arial CYR" w:cs="Arial CYR"/>
      <w:sz w:val="14"/>
      <w:szCs w:val="14"/>
      <w:lang w:bidi="ar-SA"/>
    </w:rPr>
  </w:style>
  <w:style w:type="paragraph" w:customStyle="1" w:styleId="xl89">
    <w:name w:val="xl89"/>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rFonts w:ascii="Arial CYR" w:hAnsi="Arial CYR" w:cs="Arial CYR"/>
      <w:sz w:val="14"/>
      <w:szCs w:val="14"/>
      <w:lang w:bidi="ar-SA"/>
    </w:rPr>
  </w:style>
  <w:style w:type="paragraph" w:customStyle="1" w:styleId="xl90">
    <w:name w:val="xl90"/>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rFonts w:ascii="Arial CYR" w:hAnsi="Arial CYR" w:cs="Arial CYR"/>
      <w:sz w:val="14"/>
      <w:szCs w:val="14"/>
      <w:lang w:bidi="ar-SA"/>
    </w:rPr>
  </w:style>
  <w:style w:type="paragraph" w:customStyle="1" w:styleId="xl91">
    <w:name w:val="xl91"/>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sz w:val="14"/>
      <w:szCs w:val="14"/>
      <w:lang w:bidi="ar-SA"/>
    </w:rPr>
  </w:style>
  <w:style w:type="paragraph" w:customStyle="1" w:styleId="xl92">
    <w:name w:val="xl92"/>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sz w:val="14"/>
      <w:szCs w:val="14"/>
      <w:lang w:bidi="ar-SA"/>
    </w:rPr>
  </w:style>
  <w:style w:type="paragraph" w:customStyle="1" w:styleId="xl93">
    <w:name w:val="xl93"/>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sz w:val="14"/>
      <w:szCs w:val="14"/>
      <w:lang w:bidi="ar-SA"/>
    </w:rPr>
  </w:style>
  <w:style w:type="paragraph" w:customStyle="1" w:styleId="xl94">
    <w:name w:val="xl94"/>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sz w:val="14"/>
      <w:szCs w:val="14"/>
      <w:lang w:bidi="ar-SA"/>
    </w:rPr>
  </w:style>
  <w:style w:type="paragraph" w:customStyle="1" w:styleId="xl95">
    <w:name w:val="xl95"/>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sz w:val="14"/>
      <w:szCs w:val="14"/>
      <w:lang w:bidi="ar-SA"/>
    </w:rPr>
  </w:style>
  <w:style w:type="paragraph" w:customStyle="1" w:styleId="xl96">
    <w:name w:val="xl96"/>
    <w:basedOn w:val="a0"/>
    <w:rsid w:val="00F75E0F"/>
    <w:pPr>
      <w:widowControl/>
      <w:pBdr>
        <w:top w:val="single" w:sz="4" w:space="0" w:color="auto"/>
        <w:left w:val="single" w:sz="4" w:space="0" w:color="auto"/>
        <w:bottom w:val="single" w:sz="4" w:space="0" w:color="auto"/>
        <w:right w:val="single" w:sz="4" w:space="0" w:color="auto"/>
      </w:pBdr>
      <w:shd w:val="clear" w:color="auto" w:fill="CCFFFF"/>
      <w:autoSpaceDE/>
      <w:autoSpaceDN/>
      <w:spacing w:before="100" w:beforeAutospacing="1" w:after="100" w:afterAutospacing="1"/>
      <w:jc w:val="center"/>
    </w:pPr>
    <w:rPr>
      <w:sz w:val="14"/>
      <w:szCs w:val="14"/>
      <w:lang w:bidi="ar-SA"/>
    </w:rPr>
  </w:style>
  <w:style w:type="paragraph" w:customStyle="1" w:styleId="xl97">
    <w:name w:val="xl97"/>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rFonts w:ascii="Arial CYR" w:hAnsi="Arial CYR" w:cs="Arial CYR"/>
      <w:sz w:val="14"/>
      <w:szCs w:val="14"/>
      <w:lang w:bidi="ar-SA"/>
    </w:rPr>
  </w:style>
  <w:style w:type="paragraph" w:customStyle="1" w:styleId="xl98">
    <w:name w:val="xl98"/>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pPr>
    <w:rPr>
      <w:sz w:val="14"/>
      <w:szCs w:val="14"/>
      <w:lang w:bidi="ar-SA"/>
    </w:rPr>
  </w:style>
  <w:style w:type="paragraph" w:customStyle="1" w:styleId="xl99">
    <w:name w:val="xl99"/>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pPr>
    <w:rPr>
      <w:sz w:val="14"/>
      <w:szCs w:val="14"/>
      <w:lang w:bidi="ar-SA"/>
    </w:rPr>
  </w:style>
  <w:style w:type="paragraph" w:customStyle="1" w:styleId="xl100">
    <w:name w:val="xl100"/>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pPr>
    <w:rPr>
      <w:sz w:val="14"/>
      <w:szCs w:val="14"/>
      <w:lang w:bidi="ar-SA"/>
    </w:rPr>
  </w:style>
  <w:style w:type="paragraph" w:customStyle="1" w:styleId="xl101">
    <w:name w:val="xl101"/>
    <w:basedOn w:val="a0"/>
    <w:rsid w:val="00F75E0F"/>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sz w:val="14"/>
      <w:szCs w:val="14"/>
      <w:lang w:bidi="ar-SA"/>
    </w:rPr>
  </w:style>
  <w:style w:type="paragraph" w:customStyle="1" w:styleId="xl102">
    <w:name w:val="xl102"/>
    <w:basedOn w:val="a0"/>
    <w:rsid w:val="00F75E0F"/>
    <w:pPr>
      <w:widowControl/>
      <w:pBdr>
        <w:top w:val="single" w:sz="4" w:space="0" w:color="auto"/>
        <w:left w:val="single" w:sz="4" w:space="0" w:color="auto"/>
        <w:bottom w:val="single" w:sz="4" w:space="0" w:color="auto"/>
        <w:right w:val="single" w:sz="4" w:space="0" w:color="auto"/>
      </w:pBdr>
      <w:shd w:val="clear" w:color="auto" w:fill="CCFFFF"/>
      <w:autoSpaceDE/>
      <w:autoSpaceDN/>
      <w:spacing w:before="100" w:beforeAutospacing="1" w:after="100" w:afterAutospacing="1"/>
    </w:pPr>
    <w:rPr>
      <w:sz w:val="14"/>
      <w:szCs w:val="14"/>
      <w:lang w:bidi="ar-SA"/>
    </w:rPr>
  </w:style>
  <w:style w:type="paragraph" w:customStyle="1" w:styleId="xl103">
    <w:name w:val="xl103"/>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sz w:val="14"/>
      <w:szCs w:val="14"/>
      <w:lang w:bidi="ar-SA"/>
    </w:rPr>
  </w:style>
  <w:style w:type="paragraph" w:customStyle="1" w:styleId="xl104">
    <w:name w:val="xl104"/>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pPr>
    <w:rPr>
      <w:sz w:val="14"/>
      <w:szCs w:val="14"/>
      <w:lang w:bidi="ar-SA"/>
    </w:rPr>
  </w:style>
  <w:style w:type="paragraph" w:customStyle="1" w:styleId="xl105">
    <w:name w:val="xl105"/>
    <w:basedOn w:val="a0"/>
    <w:rsid w:val="00F75E0F"/>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jc w:val="center"/>
    </w:pPr>
    <w:rPr>
      <w:sz w:val="14"/>
      <w:szCs w:val="14"/>
      <w:lang w:bidi="ar-SA"/>
    </w:rPr>
  </w:style>
  <w:style w:type="paragraph" w:customStyle="1" w:styleId="xl106">
    <w:name w:val="xl106"/>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pPr>
    <w:rPr>
      <w:sz w:val="14"/>
      <w:szCs w:val="14"/>
      <w:lang w:bidi="ar-SA"/>
    </w:rPr>
  </w:style>
  <w:style w:type="paragraph" w:customStyle="1" w:styleId="xl107">
    <w:name w:val="xl107"/>
    <w:basedOn w:val="a0"/>
    <w:rsid w:val="00F75E0F"/>
    <w:pPr>
      <w:widowControl/>
      <w:pBdr>
        <w:top w:val="single" w:sz="4" w:space="0" w:color="auto"/>
        <w:left w:val="single" w:sz="4" w:space="0" w:color="auto"/>
        <w:bottom w:val="single" w:sz="4" w:space="0" w:color="auto"/>
        <w:right w:val="single" w:sz="4" w:space="0" w:color="auto"/>
      </w:pBdr>
      <w:shd w:val="clear" w:color="auto" w:fill="C0C0C0"/>
      <w:autoSpaceDE/>
      <w:autoSpaceDN/>
      <w:spacing w:before="100" w:beforeAutospacing="1" w:after="100" w:afterAutospacing="1"/>
    </w:pPr>
    <w:rPr>
      <w:sz w:val="14"/>
      <w:szCs w:val="14"/>
      <w:lang w:bidi="ar-SA"/>
    </w:rPr>
  </w:style>
  <w:style w:type="paragraph" w:customStyle="1" w:styleId="xl108">
    <w:name w:val="xl108"/>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jc w:val="center"/>
    </w:pPr>
    <w:rPr>
      <w:sz w:val="14"/>
      <w:szCs w:val="14"/>
      <w:lang w:bidi="ar-SA"/>
    </w:rPr>
  </w:style>
  <w:style w:type="paragraph" w:customStyle="1" w:styleId="xl109">
    <w:name w:val="xl109"/>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CYR" w:hAnsi="Arial CYR" w:cs="Arial CYR"/>
      <w:sz w:val="14"/>
      <w:szCs w:val="14"/>
      <w:lang w:bidi="ar-SA"/>
    </w:rPr>
  </w:style>
  <w:style w:type="paragraph" w:customStyle="1" w:styleId="xl110">
    <w:name w:val="xl110"/>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b/>
      <w:bCs/>
      <w:sz w:val="16"/>
      <w:szCs w:val="16"/>
      <w:lang w:bidi="ar-SA"/>
    </w:rPr>
  </w:style>
  <w:style w:type="paragraph" w:customStyle="1" w:styleId="xl111">
    <w:name w:val="xl111"/>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b/>
      <w:bCs/>
      <w:sz w:val="16"/>
      <w:szCs w:val="16"/>
      <w:lang w:bidi="ar-SA"/>
    </w:rPr>
  </w:style>
  <w:style w:type="paragraph" w:customStyle="1" w:styleId="xl112">
    <w:name w:val="xl112"/>
    <w:basedOn w:val="a0"/>
    <w:rsid w:val="00F75E0F"/>
    <w:pPr>
      <w:widowControl/>
      <w:pBdr>
        <w:top w:val="single" w:sz="4" w:space="0" w:color="auto"/>
        <w:left w:val="single" w:sz="4" w:space="0" w:color="auto"/>
        <w:bottom w:val="single" w:sz="4" w:space="0" w:color="auto"/>
        <w:right w:val="single" w:sz="4" w:space="0" w:color="auto"/>
      </w:pBdr>
      <w:shd w:val="clear" w:color="auto" w:fill="CCFFFF"/>
      <w:autoSpaceDE/>
      <w:autoSpaceDN/>
      <w:spacing w:before="100" w:beforeAutospacing="1" w:after="100" w:afterAutospacing="1"/>
      <w:jc w:val="center"/>
    </w:pPr>
    <w:rPr>
      <w:b/>
      <w:bCs/>
      <w:sz w:val="16"/>
      <w:szCs w:val="16"/>
      <w:lang w:bidi="ar-SA"/>
    </w:rPr>
  </w:style>
  <w:style w:type="paragraph" w:customStyle="1" w:styleId="xl113">
    <w:name w:val="xl113"/>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jc w:val="center"/>
    </w:pPr>
    <w:rPr>
      <w:b/>
      <w:bCs/>
      <w:sz w:val="16"/>
      <w:szCs w:val="16"/>
      <w:lang w:bidi="ar-SA"/>
    </w:rPr>
  </w:style>
  <w:style w:type="paragraph" w:customStyle="1" w:styleId="xl114">
    <w:name w:val="xl114"/>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b/>
      <w:bCs/>
      <w:sz w:val="16"/>
      <w:szCs w:val="16"/>
      <w:lang w:bidi="ar-SA"/>
    </w:rPr>
  </w:style>
  <w:style w:type="paragraph" w:customStyle="1" w:styleId="xl115">
    <w:name w:val="xl115"/>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b/>
      <w:bCs/>
      <w:sz w:val="16"/>
      <w:szCs w:val="16"/>
      <w:lang w:bidi="ar-SA"/>
    </w:rPr>
  </w:style>
  <w:style w:type="paragraph" w:customStyle="1" w:styleId="xl116">
    <w:name w:val="xl116"/>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b/>
      <w:bCs/>
      <w:sz w:val="16"/>
      <w:szCs w:val="16"/>
      <w:lang w:bidi="ar-SA"/>
    </w:rPr>
  </w:style>
  <w:style w:type="paragraph" w:customStyle="1" w:styleId="xl117">
    <w:name w:val="xl117"/>
    <w:basedOn w:val="a0"/>
    <w:rsid w:val="00F75E0F"/>
    <w:pPr>
      <w:widowControl/>
      <w:pBdr>
        <w:top w:val="single" w:sz="4" w:space="0" w:color="auto"/>
        <w:left w:val="single" w:sz="4" w:space="0" w:color="auto"/>
        <w:bottom w:val="single" w:sz="4" w:space="0" w:color="auto"/>
        <w:right w:val="single" w:sz="4" w:space="0" w:color="auto"/>
      </w:pBdr>
      <w:shd w:val="clear" w:color="auto" w:fill="C0C0C0"/>
      <w:autoSpaceDE/>
      <w:autoSpaceDN/>
      <w:spacing w:before="100" w:beforeAutospacing="1" w:after="100" w:afterAutospacing="1"/>
      <w:jc w:val="center"/>
    </w:pPr>
    <w:rPr>
      <w:b/>
      <w:bCs/>
      <w:sz w:val="16"/>
      <w:szCs w:val="16"/>
      <w:lang w:bidi="ar-SA"/>
    </w:rPr>
  </w:style>
  <w:style w:type="character" w:customStyle="1" w:styleId="Text-01">
    <w:name w:val="Text-01 Знак"/>
    <w:link w:val="Text-010"/>
    <w:uiPriority w:val="99"/>
    <w:locked/>
    <w:rsid w:val="00F75E0F"/>
    <w:rPr>
      <w:rFonts w:ascii="AGOpusHighResolution" w:hAnsi="AGOpusHighResolution"/>
      <w:sz w:val="24"/>
    </w:rPr>
  </w:style>
  <w:style w:type="paragraph" w:customStyle="1" w:styleId="Text-010">
    <w:name w:val="Text-01"/>
    <w:link w:val="Text-01"/>
    <w:uiPriority w:val="99"/>
    <w:rsid w:val="00F75E0F"/>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before="20" w:after="20"/>
      <w:ind w:firstLine="720"/>
      <w:jc w:val="both"/>
    </w:pPr>
    <w:rPr>
      <w:rFonts w:ascii="AGOpusHighResolution" w:hAnsi="AGOpusHighResolution"/>
      <w:sz w:val="24"/>
    </w:rPr>
  </w:style>
  <w:style w:type="character" w:customStyle="1" w:styleId="17">
    <w:name w:val="Нижний колонтитул Знак1"/>
    <w:uiPriority w:val="99"/>
    <w:semiHidden/>
    <w:rsid w:val="00F75E0F"/>
  </w:style>
  <w:style w:type="character" w:customStyle="1" w:styleId="FooterChar1">
    <w:name w:val="Footer Char1"/>
    <w:uiPriority w:val="99"/>
    <w:semiHidden/>
    <w:locked/>
    <w:rsid w:val="00F75E0F"/>
    <w:rPr>
      <w:lang w:eastAsia="en-US"/>
    </w:rPr>
  </w:style>
  <w:style w:type="character" w:customStyle="1" w:styleId="212">
    <w:name w:val="Основной текст с отступом 2 Знак1"/>
    <w:uiPriority w:val="99"/>
    <w:semiHidden/>
    <w:rsid w:val="00F75E0F"/>
  </w:style>
  <w:style w:type="character" w:customStyle="1" w:styleId="BodyTextIndent2Char1">
    <w:name w:val="Body Text Indent 2 Char1"/>
    <w:uiPriority w:val="99"/>
    <w:semiHidden/>
    <w:locked/>
    <w:rsid w:val="00F75E0F"/>
    <w:rPr>
      <w:lang w:eastAsia="en-US"/>
    </w:rPr>
  </w:style>
  <w:style w:type="character" w:customStyle="1" w:styleId="311">
    <w:name w:val="Основной текст с отступом 3 Знак1"/>
    <w:uiPriority w:val="99"/>
    <w:semiHidden/>
    <w:rsid w:val="00F75E0F"/>
    <w:rPr>
      <w:sz w:val="16"/>
      <w:szCs w:val="16"/>
    </w:rPr>
  </w:style>
  <w:style w:type="character" w:customStyle="1" w:styleId="BodyTextIndent3Char1">
    <w:name w:val="Body Text Indent 3 Char1"/>
    <w:uiPriority w:val="99"/>
    <w:semiHidden/>
    <w:locked/>
    <w:rsid w:val="00F75E0F"/>
    <w:rPr>
      <w:sz w:val="16"/>
      <w:szCs w:val="16"/>
      <w:lang w:eastAsia="en-US"/>
    </w:rPr>
  </w:style>
  <w:style w:type="character" w:customStyle="1" w:styleId="18">
    <w:name w:val="Красная строка Знак1"/>
    <w:uiPriority w:val="99"/>
    <w:semiHidden/>
    <w:rsid w:val="00F75E0F"/>
    <w:rPr>
      <w:rFonts w:ascii="Times New Roman" w:eastAsia="Times New Roman" w:hAnsi="Times New Roman" w:cs="Times New Roman" w:hint="default"/>
      <w:sz w:val="24"/>
      <w:szCs w:val="24"/>
    </w:rPr>
  </w:style>
  <w:style w:type="character" w:customStyle="1" w:styleId="BodyTextFirstIndentChar1">
    <w:name w:val="Body Text First Indent Char1"/>
    <w:uiPriority w:val="99"/>
    <w:semiHidden/>
    <w:locked/>
    <w:rsid w:val="00F75E0F"/>
    <w:rPr>
      <w:rFonts w:ascii="Times New Roman" w:eastAsia="Times New Roman" w:hAnsi="Times New Roman" w:cs="Times New Roman" w:hint="default"/>
      <w:sz w:val="24"/>
      <w:szCs w:val="24"/>
      <w:lang w:eastAsia="en-US"/>
    </w:rPr>
  </w:style>
  <w:style w:type="character" w:customStyle="1" w:styleId="Zag11">
    <w:name w:val="Zag_11"/>
    <w:uiPriority w:val="99"/>
    <w:rsid w:val="00F75E0F"/>
  </w:style>
  <w:style w:type="character" w:customStyle="1" w:styleId="apple-style-span">
    <w:name w:val="apple-style-span"/>
    <w:uiPriority w:val="99"/>
    <w:rsid w:val="00F75E0F"/>
  </w:style>
  <w:style w:type="character" w:customStyle="1" w:styleId="aff3">
    <w:name w:val="Основной текст + Полужирный"/>
    <w:rsid w:val="00F75E0F"/>
    <w:rPr>
      <w:rFonts w:ascii="Times New Roman" w:eastAsia="Times New Roman" w:hAnsi="Times New Roman" w:cs="Times New Roman"/>
      <w:b/>
      <w:bCs/>
      <w:spacing w:val="-5"/>
      <w:sz w:val="26"/>
      <w:szCs w:val="26"/>
      <w:shd w:val="clear" w:color="auto" w:fill="FFFFFF"/>
    </w:rPr>
  </w:style>
  <w:style w:type="table" w:styleId="-2">
    <w:name w:val="Colorful Grid Accent 2"/>
    <w:basedOn w:val="a2"/>
    <w:uiPriority w:val="99"/>
    <w:rsid w:val="00F75E0F"/>
    <w:pPr>
      <w:widowControl/>
      <w:autoSpaceDE/>
      <w:autoSpaceDN/>
    </w:pPr>
    <w:rPr>
      <w:rFonts w:ascii="Calibri" w:eastAsia="Calibri" w:hAnsi="Calibri" w:cs="Calibri"/>
      <w:color w:val="000000"/>
      <w:sz w:val="20"/>
      <w:szCs w:val="20"/>
      <w:lang w:val="ru-RU" w:eastAsia="ru-RU"/>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3-6">
    <w:name w:val="Medium Grid 3 Accent 6"/>
    <w:basedOn w:val="a2"/>
    <w:uiPriority w:val="99"/>
    <w:rsid w:val="00F75E0F"/>
    <w:pPr>
      <w:widowControl/>
      <w:autoSpaceDE/>
      <w:autoSpaceDN/>
    </w:pPr>
    <w:rPr>
      <w:rFonts w:ascii="Calibri" w:eastAsia="Calibri" w:hAnsi="Calibri" w:cs="Calibri"/>
      <w:sz w:val="20"/>
      <w:szCs w:val="20"/>
      <w:lang w:val="ru-RU" w:eastAsia="ru-RU"/>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61">
    <w:name w:val="Сетка таблицы6"/>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9">
    <w:name w:val="c9"/>
    <w:basedOn w:val="a0"/>
    <w:rsid w:val="00F75E0F"/>
    <w:pPr>
      <w:widowControl/>
      <w:autoSpaceDE/>
      <w:autoSpaceDN/>
      <w:spacing w:before="100" w:beforeAutospacing="1" w:after="100" w:afterAutospacing="1"/>
    </w:pPr>
    <w:rPr>
      <w:sz w:val="24"/>
      <w:szCs w:val="24"/>
      <w:lang w:bidi="ar-SA"/>
    </w:rPr>
  </w:style>
  <w:style w:type="character" w:customStyle="1" w:styleId="c8">
    <w:name w:val="c8"/>
    <w:basedOn w:val="a1"/>
    <w:rsid w:val="00F75E0F"/>
  </w:style>
  <w:style w:type="character" w:customStyle="1" w:styleId="ko">
    <w:name w:val="ko"/>
    <w:basedOn w:val="a1"/>
    <w:rsid w:val="001D05DC"/>
  </w:style>
  <w:style w:type="numbering" w:customStyle="1" w:styleId="42">
    <w:name w:val="Нет списка4"/>
    <w:next w:val="a3"/>
    <w:uiPriority w:val="99"/>
    <w:semiHidden/>
    <w:unhideWhenUsed/>
    <w:rsid w:val="00625450"/>
  </w:style>
  <w:style w:type="numbering" w:customStyle="1" w:styleId="120">
    <w:name w:val="Нет списка12"/>
    <w:next w:val="a3"/>
    <w:uiPriority w:val="99"/>
    <w:semiHidden/>
    <w:unhideWhenUsed/>
    <w:rsid w:val="00625450"/>
  </w:style>
  <w:style w:type="table" w:customStyle="1" w:styleId="71">
    <w:name w:val="Сетка таблицы7"/>
    <w:basedOn w:val="a2"/>
    <w:next w:val="ab"/>
    <w:uiPriority w:val="59"/>
    <w:rsid w:val="00625450"/>
    <w:pPr>
      <w:widowControl/>
      <w:autoSpaceDE/>
      <w:autoSpaceDN/>
    </w:pPr>
    <w:rPr>
      <w:rFonts w:ascii="Calibri" w:eastAsia="Times New Roman" w:hAnsi="Calibri" w:cs="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20">
    <w:name w:val="Нет списка22"/>
    <w:next w:val="a3"/>
    <w:uiPriority w:val="99"/>
    <w:semiHidden/>
    <w:unhideWhenUsed/>
    <w:rsid w:val="00625450"/>
  </w:style>
  <w:style w:type="numbering" w:customStyle="1" w:styleId="312">
    <w:name w:val="Нет списка31"/>
    <w:next w:val="a3"/>
    <w:uiPriority w:val="99"/>
    <w:semiHidden/>
    <w:unhideWhenUsed/>
    <w:rsid w:val="00625450"/>
  </w:style>
  <w:style w:type="numbering" w:customStyle="1" w:styleId="1120">
    <w:name w:val="Нет списка112"/>
    <w:next w:val="a3"/>
    <w:uiPriority w:val="99"/>
    <w:semiHidden/>
    <w:unhideWhenUsed/>
    <w:rsid w:val="00625450"/>
  </w:style>
  <w:style w:type="numbering" w:customStyle="1" w:styleId="11111">
    <w:name w:val="Нет списка1111"/>
    <w:next w:val="a3"/>
    <w:uiPriority w:val="99"/>
    <w:semiHidden/>
    <w:unhideWhenUsed/>
    <w:rsid w:val="00625450"/>
  </w:style>
  <w:style w:type="numbering" w:customStyle="1" w:styleId="2110">
    <w:name w:val="Нет списка211"/>
    <w:next w:val="a3"/>
    <w:uiPriority w:val="99"/>
    <w:semiHidden/>
    <w:unhideWhenUsed/>
    <w:rsid w:val="00625450"/>
  </w:style>
  <w:style w:type="character" w:customStyle="1" w:styleId="apple-converted-space">
    <w:name w:val="apple-converted-space"/>
    <w:basedOn w:val="a1"/>
    <w:rsid w:val="00625450"/>
  </w:style>
  <w:style w:type="paragraph" w:customStyle="1" w:styleId="c1">
    <w:name w:val="c1"/>
    <w:basedOn w:val="a0"/>
    <w:rsid w:val="00625450"/>
    <w:pPr>
      <w:widowControl/>
      <w:autoSpaceDE/>
      <w:autoSpaceDN/>
      <w:spacing w:before="100" w:beforeAutospacing="1" w:after="100" w:afterAutospacing="1"/>
    </w:pPr>
    <w:rPr>
      <w:sz w:val="24"/>
      <w:szCs w:val="24"/>
      <w:lang w:bidi="ar-SA"/>
    </w:rPr>
  </w:style>
  <w:style w:type="character" w:customStyle="1" w:styleId="c0">
    <w:name w:val="c0"/>
    <w:basedOn w:val="a1"/>
    <w:rsid w:val="00625450"/>
  </w:style>
  <w:style w:type="paragraph" w:styleId="aff4">
    <w:name w:val="footnote text"/>
    <w:basedOn w:val="a0"/>
    <w:link w:val="aff5"/>
    <w:uiPriority w:val="99"/>
    <w:unhideWhenUsed/>
    <w:rsid w:val="00625450"/>
    <w:pPr>
      <w:widowControl/>
      <w:autoSpaceDE/>
      <w:autoSpaceDN/>
    </w:pPr>
    <w:rPr>
      <w:rFonts w:ascii="Calibri" w:hAnsi="Calibri"/>
      <w:sz w:val="20"/>
      <w:szCs w:val="20"/>
      <w:lang w:eastAsia="en-US" w:bidi="ar-SA"/>
    </w:rPr>
  </w:style>
  <w:style w:type="character" w:customStyle="1" w:styleId="aff5">
    <w:name w:val="Текст сноски Знак"/>
    <w:basedOn w:val="a1"/>
    <w:link w:val="aff4"/>
    <w:uiPriority w:val="99"/>
    <w:rsid w:val="00625450"/>
    <w:rPr>
      <w:rFonts w:ascii="Calibri" w:eastAsia="Times New Roman" w:hAnsi="Calibri" w:cs="Times New Roman"/>
      <w:sz w:val="20"/>
      <w:szCs w:val="20"/>
      <w:lang w:val="ru-RU"/>
    </w:rPr>
  </w:style>
  <w:style w:type="character" w:styleId="aff6">
    <w:name w:val="footnote reference"/>
    <w:uiPriority w:val="99"/>
    <w:unhideWhenUsed/>
    <w:rsid w:val="00625450"/>
    <w:rPr>
      <w:vertAlign w:val="superscript"/>
    </w:rPr>
  </w:style>
  <w:style w:type="paragraph" w:customStyle="1" w:styleId="c26">
    <w:name w:val="c26"/>
    <w:basedOn w:val="a0"/>
    <w:rsid w:val="00625450"/>
    <w:pPr>
      <w:widowControl/>
      <w:autoSpaceDE/>
      <w:autoSpaceDN/>
      <w:spacing w:before="100" w:beforeAutospacing="1" w:after="100" w:afterAutospacing="1"/>
    </w:pPr>
    <w:rPr>
      <w:sz w:val="24"/>
      <w:szCs w:val="24"/>
      <w:lang w:bidi="ar-SA"/>
    </w:rPr>
  </w:style>
  <w:style w:type="character" w:customStyle="1" w:styleId="c20">
    <w:name w:val="c20"/>
    <w:basedOn w:val="a1"/>
    <w:rsid w:val="00625450"/>
  </w:style>
  <w:style w:type="character" w:customStyle="1" w:styleId="c35">
    <w:name w:val="c35"/>
    <w:basedOn w:val="a1"/>
    <w:rsid w:val="00625450"/>
  </w:style>
  <w:style w:type="character" w:customStyle="1" w:styleId="c14">
    <w:name w:val="c14"/>
    <w:basedOn w:val="a1"/>
    <w:rsid w:val="00625450"/>
  </w:style>
  <w:style w:type="table" w:customStyle="1" w:styleId="510">
    <w:name w:val="Сетка таблицы51"/>
    <w:basedOn w:val="a2"/>
    <w:next w:val="ab"/>
    <w:uiPriority w:val="59"/>
    <w:rsid w:val="00625450"/>
    <w:pPr>
      <w:widowControl/>
      <w:autoSpaceDE/>
      <w:autoSpaceDN/>
    </w:pPr>
    <w:rPr>
      <w:rFonts w:ascii="Calibri" w:eastAsia="Times New Roman"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10">
    <w:name w:val="Сетка таблицы71"/>
    <w:basedOn w:val="a2"/>
    <w:next w:val="ab"/>
    <w:uiPriority w:val="59"/>
    <w:rsid w:val="00625450"/>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
    <w:basedOn w:val="a2"/>
    <w:next w:val="ab"/>
    <w:uiPriority w:val="59"/>
    <w:rsid w:val="00625450"/>
    <w:pPr>
      <w:widowControl/>
      <w:autoSpaceDE/>
      <w:autoSpaceDN/>
      <w:spacing w:before="100" w:beforeAutospacing="1"/>
      <w:ind w:left="567" w:hanging="357"/>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
    <w:name w:val="Сетка таблицы9"/>
    <w:basedOn w:val="a2"/>
    <w:next w:val="ab"/>
    <w:uiPriority w:val="59"/>
    <w:rsid w:val="00625450"/>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Сетка таблицы10"/>
    <w:basedOn w:val="a2"/>
    <w:next w:val="ab"/>
    <w:uiPriority w:val="59"/>
    <w:rsid w:val="00625450"/>
    <w:pPr>
      <w:widowControl/>
      <w:autoSpaceDE/>
      <w:autoSpaceDN/>
      <w:ind w:firstLine="709"/>
      <w:jc w:val="both"/>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
    <w:name w:val="Сетка таблицы12"/>
    <w:basedOn w:val="a2"/>
    <w:next w:val="ab"/>
    <w:uiPriority w:val="59"/>
    <w:rsid w:val="00625450"/>
    <w:pPr>
      <w:widowControl/>
      <w:autoSpaceDE/>
      <w:autoSpaceDN/>
    </w:pPr>
    <w:rPr>
      <w:rFonts w:ascii="Calibri" w:eastAsia="Times New Roman"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date-display-start">
    <w:name w:val="date-display-start"/>
    <w:basedOn w:val="a1"/>
    <w:rsid w:val="00625450"/>
  </w:style>
  <w:style w:type="character" w:customStyle="1" w:styleId="date-display-separator">
    <w:name w:val="date-display-separator"/>
    <w:basedOn w:val="a1"/>
    <w:rsid w:val="00625450"/>
  </w:style>
  <w:style w:type="character" w:customStyle="1" w:styleId="date-display-end">
    <w:name w:val="date-display-end"/>
    <w:basedOn w:val="a1"/>
    <w:rsid w:val="00625450"/>
  </w:style>
  <w:style w:type="character" w:styleId="aff7">
    <w:name w:val="Emphasis"/>
    <w:basedOn w:val="a1"/>
    <w:qFormat/>
    <w:rsid w:val="00625450"/>
    <w:rPr>
      <w:i/>
      <w:iCs/>
    </w:rPr>
  </w:style>
  <w:style w:type="numbering" w:customStyle="1" w:styleId="52">
    <w:name w:val="Нет списка5"/>
    <w:next w:val="a3"/>
    <w:uiPriority w:val="99"/>
    <w:semiHidden/>
    <w:unhideWhenUsed/>
    <w:rsid w:val="00625450"/>
  </w:style>
  <w:style w:type="numbering" w:customStyle="1" w:styleId="130">
    <w:name w:val="Нет списка13"/>
    <w:next w:val="a3"/>
    <w:uiPriority w:val="99"/>
    <w:semiHidden/>
    <w:unhideWhenUsed/>
    <w:rsid w:val="00625450"/>
  </w:style>
  <w:style w:type="character" w:customStyle="1" w:styleId="19">
    <w:name w:val="Гиперссылка1"/>
    <w:basedOn w:val="a1"/>
    <w:uiPriority w:val="99"/>
    <w:unhideWhenUsed/>
    <w:rsid w:val="00625450"/>
    <w:rPr>
      <w:color w:val="0000FF"/>
      <w:u w:val="single"/>
    </w:rPr>
  </w:style>
  <w:style w:type="table" w:customStyle="1" w:styleId="131">
    <w:name w:val="Сетка таблицы13"/>
    <w:basedOn w:val="a2"/>
    <w:next w:val="ab"/>
    <w:uiPriority w:val="59"/>
    <w:rsid w:val="00625450"/>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a">
    <w:name w:val="Основной текст с отступом1"/>
    <w:basedOn w:val="a0"/>
    <w:next w:val="af4"/>
    <w:uiPriority w:val="99"/>
    <w:unhideWhenUsed/>
    <w:rsid w:val="00625450"/>
    <w:pPr>
      <w:widowControl/>
      <w:autoSpaceDE/>
      <w:autoSpaceDN/>
      <w:spacing w:after="120" w:line="276" w:lineRule="auto"/>
      <w:ind w:left="283"/>
    </w:pPr>
    <w:rPr>
      <w:rFonts w:ascii="Calibri" w:hAnsi="Calibri"/>
      <w:lang w:bidi="ar-SA"/>
    </w:rPr>
  </w:style>
  <w:style w:type="paragraph" w:styleId="aff8">
    <w:name w:val="Subtitle"/>
    <w:basedOn w:val="a0"/>
    <w:link w:val="aff9"/>
    <w:qFormat/>
    <w:rsid w:val="00625450"/>
    <w:pPr>
      <w:widowControl/>
      <w:autoSpaceDE/>
      <w:autoSpaceDN/>
      <w:jc w:val="center"/>
    </w:pPr>
    <w:rPr>
      <w:b/>
      <w:bCs/>
      <w:sz w:val="144"/>
      <w:szCs w:val="20"/>
      <w:lang w:bidi="ar-SA"/>
    </w:rPr>
  </w:style>
  <w:style w:type="character" w:customStyle="1" w:styleId="aff9">
    <w:name w:val="Подзаголовок Знак"/>
    <w:basedOn w:val="a1"/>
    <w:link w:val="aff8"/>
    <w:rsid w:val="00625450"/>
    <w:rPr>
      <w:rFonts w:ascii="Times New Roman" w:eastAsia="Times New Roman" w:hAnsi="Times New Roman" w:cs="Times New Roman"/>
      <w:b/>
      <w:bCs/>
      <w:sz w:val="144"/>
      <w:szCs w:val="20"/>
      <w:lang w:val="ru-RU" w:eastAsia="ru-RU"/>
    </w:rPr>
  </w:style>
  <w:style w:type="character" w:styleId="affa">
    <w:name w:val="page number"/>
    <w:basedOn w:val="a1"/>
    <w:rsid w:val="00625450"/>
  </w:style>
  <w:style w:type="character" w:styleId="affb">
    <w:name w:val="line number"/>
    <w:basedOn w:val="a1"/>
    <w:rsid w:val="00625450"/>
  </w:style>
  <w:style w:type="character" w:customStyle="1" w:styleId="FontStyle11">
    <w:name w:val="Font Style11"/>
    <w:basedOn w:val="a1"/>
    <w:uiPriority w:val="99"/>
    <w:rsid w:val="00625450"/>
    <w:rPr>
      <w:rFonts w:ascii="Times New Roman" w:hAnsi="Times New Roman" w:cs="Times New Roman"/>
      <w:sz w:val="16"/>
      <w:szCs w:val="16"/>
    </w:rPr>
  </w:style>
  <w:style w:type="character" w:customStyle="1" w:styleId="FontStyle14">
    <w:name w:val="Font Style14"/>
    <w:basedOn w:val="a1"/>
    <w:uiPriority w:val="99"/>
    <w:rsid w:val="00625450"/>
    <w:rPr>
      <w:rFonts w:ascii="Times New Roman" w:hAnsi="Times New Roman" w:cs="Times New Roman"/>
      <w:b/>
      <w:bCs/>
      <w:sz w:val="16"/>
      <w:szCs w:val="16"/>
    </w:rPr>
  </w:style>
  <w:style w:type="paragraph" w:customStyle="1" w:styleId="unnamed8">
    <w:name w:val="unnamed8"/>
    <w:basedOn w:val="a0"/>
    <w:rsid w:val="00625450"/>
    <w:pPr>
      <w:widowControl/>
      <w:autoSpaceDE/>
      <w:autoSpaceDN/>
      <w:spacing w:before="100" w:beforeAutospacing="1" w:after="100" w:afterAutospacing="1"/>
    </w:pPr>
    <w:rPr>
      <w:sz w:val="24"/>
      <w:szCs w:val="24"/>
      <w:lang w:bidi="ar-SA"/>
    </w:rPr>
  </w:style>
  <w:style w:type="paragraph" w:customStyle="1" w:styleId="unnamed4">
    <w:name w:val="unnamed4"/>
    <w:basedOn w:val="a0"/>
    <w:rsid w:val="00625450"/>
    <w:pPr>
      <w:widowControl/>
      <w:autoSpaceDE/>
      <w:autoSpaceDN/>
      <w:spacing w:before="100" w:beforeAutospacing="1" w:after="100" w:afterAutospacing="1"/>
    </w:pPr>
    <w:rPr>
      <w:sz w:val="24"/>
      <w:szCs w:val="24"/>
      <w:lang w:bidi="ar-SA"/>
    </w:rPr>
  </w:style>
  <w:style w:type="paragraph" w:customStyle="1" w:styleId="1b">
    <w:name w:val="Стиль1"/>
    <w:basedOn w:val="a0"/>
    <w:rsid w:val="00625450"/>
    <w:pPr>
      <w:widowControl/>
      <w:autoSpaceDE/>
      <w:autoSpaceDN/>
      <w:ind w:firstLine="720"/>
      <w:jc w:val="both"/>
    </w:pPr>
    <w:rPr>
      <w:sz w:val="24"/>
      <w:szCs w:val="20"/>
      <w:lang w:bidi="ar-SA"/>
    </w:rPr>
  </w:style>
  <w:style w:type="character" w:customStyle="1" w:styleId="43">
    <w:name w:val="Основной текст (4)_"/>
    <w:basedOn w:val="a1"/>
    <w:link w:val="44"/>
    <w:locked/>
    <w:rsid w:val="00625450"/>
    <w:rPr>
      <w:sz w:val="27"/>
      <w:szCs w:val="27"/>
      <w:shd w:val="clear" w:color="auto" w:fill="FFFFFF"/>
    </w:rPr>
  </w:style>
  <w:style w:type="paragraph" w:customStyle="1" w:styleId="44">
    <w:name w:val="Основной текст (4)"/>
    <w:basedOn w:val="a0"/>
    <w:link w:val="43"/>
    <w:rsid w:val="00625450"/>
    <w:pPr>
      <w:widowControl/>
      <w:shd w:val="clear" w:color="auto" w:fill="FFFFFF"/>
      <w:autoSpaceDE/>
      <w:autoSpaceDN/>
      <w:spacing w:before="540" w:after="240" w:line="312" w:lineRule="exact"/>
      <w:ind w:hanging="360"/>
      <w:jc w:val="both"/>
    </w:pPr>
    <w:rPr>
      <w:rFonts w:asciiTheme="minorHAnsi" w:eastAsiaTheme="minorHAnsi" w:hAnsiTheme="minorHAnsi" w:cstheme="minorBidi"/>
      <w:sz w:val="27"/>
      <w:szCs w:val="27"/>
      <w:lang w:val="en-US" w:eastAsia="en-US" w:bidi="ar-SA"/>
    </w:rPr>
  </w:style>
  <w:style w:type="character" w:customStyle="1" w:styleId="440">
    <w:name w:val="Основной текст (4) + Не курсив4"/>
    <w:basedOn w:val="43"/>
    <w:uiPriority w:val="99"/>
    <w:rsid w:val="00625450"/>
    <w:rPr>
      <w:i/>
      <w:iCs/>
      <w:sz w:val="27"/>
      <w:szCs w:val="27"/>
      <w:shd w:val="clear" w:color="auto" w:fill="FFFFFF"/>
    </w:rPr>
  </w:style>
  <w:style w:type="character" w:customStyle="1" w:styleId="212pt">
    <w:name w:val="Основной текст (2) + 12 pt"/>
    <w:aliases w:val="Полужирный4"/>
    <w:basedOn w:val="a1"/>
    <w:uiPriority w:val="99"/>
    <w:rsid w:val="00625450"/>
    <w:rPr>
      <w:rFonts w:ascii="Times New Roman" w:hAnsi="Times New Roman" w:cs="Times New Roman"/>
      <w:b/>
      <w:bCs/>
      <w:spacing w:val="0"/>
      <w:sz w:val="24"/>
      <w:szCs w:val="24"/>
    </w:rPr>
  </w:style>
  <w:style w:type="character" w:customStyle="1" w:styleId="2c">
    <w:name w:val="Основной текст (2) + Курсив"/>
    <w:basedOn w:val="a1"/>
    <w:rsid w:val="00625450"/>
    <w:rPr>
      <w:rFonts w:ascii="Times New Roman" w:hAnsi="Times New Roman" w:cs="Times New Roman"/>
      <w:i/>
      <w:iCs/>
      <w:spacing w:val="0"/>
      <w:sz w:val="27"/>
      <w:szCs w:val="27"/>
    </w:rPr>
  </w:style>
  <w:style w:type="character" w:customStyle="1" w:styleId="2d">
    <w:name w:val="Основной текст (2)_"/>
    <w:basedOn w:val="a1"/>
    <w:link w:val="2e"/>
    <w:rsid w:val="00625450"/>
    <w:rPr>
      <w:sz w:val="27"/>
      <w:szCs w:val="27"/>
      <w:shd w:val="clear" w:color="auto" w:fill="FFFFFF"/>
    </w:rPr>
  </w:style>
  <w:style w:type="paragraph" w:customStyle="1" w:styleId="2e">
    <w:name w:val="Основной текст (2)"/>
    <w:basedOn w:val="a0"/>
    <w:link w:val="2d"/>
    <w:rsid w:val="00625450"/>
    <w:pPr>
      <w:widowControl/>
      <w:shd w:val="clear" w:color="auto" w:fill="FFFFFF"/>
      <w:autoSpaceDE/>
      <w:autoSpaceDN/>
      <w:spacing w:before="720" w:after="420" w:line="0" w:lineRule="atLeast"/>
      <w:ind w:hanging="360"/>
    </w:pPr>
    <w:rPr>
      <w:rFonts w:asciiTheme="minorHAnsi" w:eastAsiaTheme="minorHAnsi" w:hAnsiTheme="minorHAnsi" w:cstheme="minorBidi"/>
      <w:sz w:val="27"/>
      <w:szCs w:val="27"/>
      <w:lang w:val="en-US" w:eastAsia="en-US" w:bidi="ar-SA"/>
    </w:rPr>
  </w:style>
  <w:style w:type="character" w:customStyle="1" w:styleId="day7">
    <w:name w:val="da y7"/>
    <w:basedOn w:val="a1"/>
    <w:rsid w:val="00625450"/>
  </w:style>
  <w:style w:type="character" w:customStyle="1" w:styleId="FontStyle12">
    <w:name w:val="Font Style12"/>
    <w:basedOn w:val="a1"/>
    <w:uiPriority w:val="99"/>
    <w:rsid w:val="00625450"/>
    <w:rPr>
      <w:rFonts w:ascii="Times New Roman" w:hAnsi="Times New Roman" w:cs="Times New Roman"/>
      <w:sz w:val="26"/>
      <w:szCs w:val="26"/>
    </w:rPr>
  </w:style>
  <w:style w:type="paragraph" w:customStyle="1" w:styleId="Style3">
    <w:name w:val="Style3"/>
    <w:basedOn w:val="a0"/>
    <w:uiPriority w:val="99"/>
    <w:rsid w:val="00625450"/>
    <w:pPr>
      <w:adjustRightInd w:val="0"/>
      <w:spacing w:line="322" w:lineRule="exact"/>
    </w:pPr>
    <w:rPr>
      <w:sz w:val="24"/>
      <w:szCs w:val="24"/>
      <w:lang w:bidi="ar-SA"/>
    </w:rPr>
  </w:style>
  <w:style w:type="paragraph" w:customStyle="1" w:styleId="Style5">
    <w:name w:val="Style5"/>
    <w:basedOn w:val="a0"/>
    <w:uiPriority w:val="99"/>
    <w:rsid w:val="00625450"/>
    <w:pPr>
      <w:adjustRightInd w:val="0"/>
    </w:pPr>
    <w:rPr>
      <w:sz w:val="24"/>
      <w:szCs w:val="24"/>
      <w:lang w:bidi="ar-SA"/>
    </w:rPr>
  </w:style>
  <w:style w:type="paragraph" w:customStyle="1" w:styleId="Style2">
    <w:name w:val="Style2"/>
    <w:basedOn w:val="a0"/>
    <w:uiPriority w:val="99"/>
    <w:rsid w:val="00625450"/>
    <w:pPr>
      <w:adjustRightInd w:val="0"/>
    </w:pPr>
    <w:rPr>
      <w:sz w:val="24"/>
      <w:szCs w:val="24"/>
      <w:lang w:bidi="ar-SA"/>
    </w:rPr>
  </w:style>
  <w:style w:type="paragraph" w:customStyle="1" w:styleId="Style4">
    <w:name w:val="Style4"/>
    <w:basedOn w:val="a0"/>
    <w:uiPriority w:val="99"/>
    <w:rsid w:val="00625450"/>
    <w:pPr>
      <w:adjustRightInd w:val="0"/>
    </w:pPr>
    <w:rPr>
      <w:sz w:val="24"/>
      <w:szCs w:val="24"/>
      <w:lang w:bidi="ar-SA"/>
    </w:rPr>
  </w:style>
  <w:style w:type="paragraph" w:customStyle="1" w:styleId="Style6">
    <w:name w:val="Style6"/>
    <w:basedOn w:val="a0"/>
    <w:uiPriority w:val="99"/>
    <w:rsid w:val="00625450"/>
    <w:pPr>
      <w:adjustRightInd w:val="0"/>
      <w:spacing w:line="330" w:lineRule="exact"/>
      <w:ind w:firstLine="581"/>
      <w:jc w:val="both"/>
    </w:pPr>
    <w:rPr>
      <w:sz w:val="24"/>
      <w:szCs w:val="24"/>
      <w:lang w:bidi="ar-SA"/>
    </w:rPr>
  </w:style>
  <w:style w:type="paragraph" w:customStyle="1" w:styleId="Style8">
    <w:name w:val="Style8"/>
    <w:basedOn w:val="a0"/>
    <w:uiPriority w:val="99"/>
    <w:rsid w:val="00625450"/>
    <w:pPr>
      <w:adjustRightInd w:val="0"/>
    </w:pPr>
    <w:rPr>
      <w:sz w:val="24"/>
      <w:szCs w:val="24"/>
      <w:lang w:bidi="ar-SA"/>
    </w:rPr>
  </w:style>
  <w:style w:type="character" w:customStyle="1" w:styleId="FontStyle13">
    <w:name w:val="Font Style13"/>
    <w:basedOn w:val="a1"/>
    <w:uiPriority w:val="99"/>
    <w:rsid w:val="00625450"/>
    <w:rPr>
      <w:rFonts w:ascii="Times New Roman" w:hAnsi="Times New Roman" w:cs="Times New Roman"/>
      <w:sz w:val="26"/>
      <w:szCs w:val="26"/>
    </w:rPr>
  </w:style>
  <w:style w:type="paragraph" w:customStyle="1" w:styleId="a">
    <w:name w:val="Столбик"/>
    <w:basedOn w:val="a0"/>
    <w:rsid w:val="00625450"/>
    <w:pPr>
      <w:widowControl/>
      <w:numPr>
        <w:numId w:val="21"/>
      </w:numPr>
      <w:autoSpaceDE/>
      <w:autoSpaceDN/>
      <w:spacing w:line="264" w:lineRule="auto"/>
      <w:jc w:val="both"/>
    </w:pPr>
    <w:rPr>
      <w:snapToGrid w:val="0"/>
      <w:sz w:val="24"/>
      <w:szCs w:val="20"/>
      <w:lang w:bidi="ar-SA"/>
    </w:rPr>
  </w:style>
  <w:style w:type="paragraph" w:customStyle="1" w:styleId="affc">
    <w:name w:val="Знак Знак Знак Знак"/>
    <w:basedOn w:val="a0"/>
    <w:autoRedefine/>
    <w:rsid w:val="00625450"/>
    <w:pPr>
      <w:widowControl/>
      <w:autoSpaceDE/>
      <w:autoSpaceDN/>
      <w:spacing w:after="160" w:line="240" w:lineRule="exact"/>
    </w:pPr>
    <w:rPr>
      <w:rFonts w:eastAsia="SimSun"/>
      <w:b/>
      <w:bCs/>
      <w:sz w:val="28"/>
      <w:szCs w:val="28"/>
      <w:lang w:val="en-US" w:eastAsia="en-US" w:bidi="ar-SA"/>
    </w:rPr>
  </w:style>
  <w:style w:type="paragraph" w:customStyle="1" w:styleId="affd">
    <w:name w:val="Знак"/>
    <w:basedOn w:val="a0"/>
    <w:rsid w:val="00625450"/>
    <w:pPr>
      <w:widowControl/>
      <w:autoSpaceDE/>
      <w:autoSpaceDN/>
      <w:spacing w:after="160" w:line="240" w:lineRule="exact"/>
    </w:pPr>
    <w:rPr>
      <w:rFonts w:ascii="Verdana" w:hAnsi="Verdana"/>
      <w:sz w:val="20"/>
      <w:szCs w:val="20"/>
      <w:lang w:val="en-US" w:eastAsia="en-US" w:bidi="ar-SA"/>
    </w:rPr>
  </w:style>
  <w:style w:type="paragraph" w:styleId="affe">
    <w:name w:val="List"/>
    <w:basedOn w:val="a0"/>
    <w:rsid w:val="00625450"/>
    <w:pPr>
      <w:widowControl/>
      <w:autoSpaceDE/>
      <w:autoSpaceDN/>
      <w:ind w:left="283" w:hanging="283"/>
    </w:pPr>
    <w:rPr>
      <w:sz w:val="24"/>
      <w:szCs w:val="24"/>
      <w:lang w:bidi="ar-SA"/>
    </w:rPr>
  </w:style>
  <w:style w:type="character" w:styleId="afff">
    <w:name w:val="Subtle Emphasis"/>
    <w:basedOn w:val="a1"/>
    <w:uiPriority w:val="19"/>
    <w:qFormat/>
    <w:rsid w:val="00625450"/>
    <w:rPr>
      <w:i/>
      <w:iCs/>
      <w:color w:val="808080"/>
    </w:rPr>
  </w:style>
  <w:style w:type="character" w:customStyle="1" w:styleId="style1">
    <w:name w:val="style1"/>
    <w:rsid w:val="00625450"/>
  </w:style>
  <w:style w:type="paragraph" w:customStyle="1" w:styleId="afff0">
    <w:name w:val="Стиль"/>
    <w:rsid w:val="00625450"/>
    <w:pPr>
      <w:adjustRightInd w:val="0"/>
    </w:pPr>
    <w:rPr>
      <w:rFonts w:ascii="Times New Roman" w:eastAsia="Times New Roman" w:hAnsi="Times New Roman" w:cs="Times New Roman"/>
      <w:sz w:val="24"/>
      <w:szCs w:val="24"/>
      <w:lang w:val="ru-RU" w:eastAsia="ru-RU"/>
    </w:rPr>
  </w:style>
  <w:style w:type="numbering" w:customStyle="1" w:styleId="113">
    <w:name w:val="Нет списка113"/>
    <w:next w:val="a3"/>
    <w:uiPriority w:val="99"/>
    <w:semiHidden/>
    <w:unhideWhenUsed/>
    <w:rsid w:val="00625450"/>
  </w:style>
  <w:style w:type="table" w:customStyle="1" w:styleId="1121">
    <w:name w:val="Сетка таблицы112"/>
    <w:basedOn w:val="a2"/>
    <w:next w:val="ab"/>
    <w:uiPriority w:val="59"/>
    <w:rsid w:val="00625450"/>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1">
    <w:name w:val="Сетка таблицы22"/>
    <w:basedOn w:val="a2"/>
    <w:next w:val="ab"/>
    <w:uiPriority w:val="59"/>
    <w:rsid w:val="00625450"/>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basedOn w:val="a2"/>
    <w:next w:val="ab"/>
    <w:uiPriority w:val="59"/>
    <w:rsid w:val="00625450"/>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1">
    <w:name w:val="Сетка таблицы14"/>
    <w:basedOn w:val="a2"/>
    <w:next w:val="ab"/>
    <w:uiPriority w:val="99"/>
    <w:rsid w:val="00625450"/>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
    <w:name w:val="Основной текст с отступом Знак1"/>
    <w:basedOn w:val="a1"/>
    <w:uiPriority w:val="99"/>
    <w:semiHidden/>
    <w:rsid w:val="00625450"/>
  </w:style>
  <w:style w:type="numbering" w:customStyle="1" w:styleId="230">
    <w:name w:val="Нет списка23"/>
    <w:next w:val="a3"/>
    <w:uiPriority w:val="99"/>
    <w:semiHidden/>
    <w:unhideWhenUsed/>
    <w:rsid w:val="00625450"/>
  </w:style>
  <w:style w:type="table" w:customStyle="1" w:styleId="420">
    <w:name w:val="Сетка таблицы42"/>
    <w:basedOn w:val="a2"/>
    <w:next w:val="ab"/>
    <w:rsid w:val="00625450"/>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Сетка таблицы52"/>
    <w:basedOn w:val="a2"/>
    <w:next w:val="ab"/>
    <w:uiPriority w:val="59"/>
    <w:rsid w:val="00625450"/>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
    <w:name w:val="Сетка таблицы1112"/>
    <w:basedOn w:val="a2"/>
    <w:next w:val="ab"/>
    <w:uiPriority w:val="59"/>
    <w:rsid w:val="00625450"/>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етка таблицы412"/>
    <w:basedOn w:val="a2"/>
    <w:next w:val="ab"/>
    <w:uiPriority w:val="59"/>
    <w:rsid w:val="00625450"/>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ternetLink">
    <w:name w:val="Internet Link"/>
    <w:rsid w:val="00625450"/>
    <w:rPr>
      <w:color w:val="0000FF"/>
      <w:u w:val="single"/>
    </w:rPr>
  </w:style>
  <w:style w:type="table" w:customStyle="1" w:styleId="150">
    <w:name w:val="Сетка таблицы15"/>
    <w:basedOn w:val="a2"/>
    <w:next w:val="ab"/>
    <w:uiPriority w:val="59"/>
    <w:rsid w:val="005D77D5"/>
    <w:pPr>
      <w:widowControl/>
      <w:autoSpaceDE/>
      <w:autoSpaceDN/>
    </w:pPr>
    <w:rPr>
      <w:rFonts w:ascii="Calibri" w:eastAsia="Times New Roman" w:hAnsi="Calibri" w:cs="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60">
    <w:name w:val="Сетка таблицы16"/>
    <w:basedOn w:val="a2"/>
    <w:next w:val="ab"/>
    <w:uiPriority w:val="59"/>
    <w:rsid w:val="003038D4"/>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70">
    <w:name w:val="Сетка таблицы17"/>
    <w:basedOn w:val="a2"/>
    <w:next w:val="ab"/>
    <w:uiPriority w:val="59"/>
    <w:rsid w:val="001E7E11"/>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80">
    <w:name w:val="Сетка таблицы18"/>
    <w:basedOn w:val="a2"/>
    <w:next w:val="ab"/>
    <w:uiPriority w:val="59"/>
    <w:rsid w:val="001E7E1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basedOn w:val="a2"/>
    <w:next w:val="ab"/>
    <w:uiPriority w:val="59"/>
    <w:rsid w:val="001E7E1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Сетка таблицы110"/>
    <w:basedOn w:val="a2"/>
    <w:next w:val="ab"/>
    <w:uiPriority w:val="59"/>
    <w:rsid w:val="001E7E11"/>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1">
    <w:name w:val="Сетка таблицы23"/>
    <w:basedOn w:val="a2"/>
    <w:next w:val="ab"/>
    <w:uiPriority w:val="59"/>
    <w:rsid w:val="0042177E"/>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Сетка таблицы43"/>
    <w:basedOn w:val="a2"/>
    <w:next w:val="ab"/>
    <w:uiPriority w:val="59"/>
    <w:rsid w:val="0042177E"/>
    <w:pPr>
      <w:widowControl/>
      <w:autoSpaceDE/>
      <w:autoSpaceDN/>
    </w:pPr>
    <w:rPr>
      <w:rFonts w:eastAsiaTheme="minorEastAsia"/>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extended-textshort">
    <w:name w:val="extended-text__short"/>
    <w:basedOn w:val="a1"/>
    <w:rsid w:val="004217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26690840">
      <w:bodyDiv w:val="1"/>
      <w:marLeft w:val="0"/>
      <w:marRight w:val="0"/>
      <w:marTop w:val="0"/>
      <w:marBottom w:val="0"/>
      <w:divBdr>
        <w:top w:val="none" w:sz="0" w:space="0" w:color="auto"/>
        <w:left w:val="none" w:sz="0" w:space="0" w:color="auto"/>
        <w:bottom w:val="none" w:sz="0" w:space="0" w:color="auto"/>
        <w:right w:val="none" w:sz="0" w:space="0" w:color="auto"/>
      </w:divBdr>
    </w:div>
    <w:div w:id="9126686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docs.cntd.ru/document/499028374" TargetMode="External"/><Relationship Id="rId18" Type="http://schemas.openxmlformats.org/officeDocument/2006/relationships/hyperlink" Target="http://1obraz.ru/%23/document/118/30289/"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docs.cntd.ru/document/499028374" TargetMode="External"/><Relationship Id="rId17" Type="http://schemas.openxmlformats.org/officeDocument/2006/relationships/hyperlink" Target="http://1obraz.ru/%23/document/99/902350579/" TargetMode="External"/><Relationship Id="rId2" Type="http://schemas.openxmlformats.org/officeDocument/2006/relationships/numbering" Target="numbering.xml"/><Relationship Id="rId16" Type="http://schemas.openxmlformats.org/officeDocument/2006/relationships/hyperlink" Target="http://1obraz.ru/%23/document/99/90225491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ocs.cntd.ru/document/499028374" TargetMode="External"/><Relationship Id="rId5" Type="http://schemas.openxmlformats.org/officeDocument/2006/relationships/webSettings" Target="webSettings.xml"/><Relationship Id="rId15" Type="http://schemas.openxmlformats.org/officeDocument/2006/relationships/hyperlink" Target="http://1obraz.ru/%23/document/99/902180656/" TargetMode="External"/><Relationship Id="rId23" Type="http://schemas.microsoft.com/office/2007/relationships/stylesWithEffects" Target="stylesWithEffects.xml"/><Relationship Id="rId10" Type="http://schemas.openxmlformats.org/officeDocument/2006/relationships/hyperlink" Target="http://docs.cntd.ru/document/499028374" TargetMode="External"/><Relationship Id="rId19" Type="http://schemas.openxmlformats.org/officeDocument/2006/relationships/hyperlink" Target="http://1obraz.ru/%23/document/99/902256369/"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1obraz.ru/%23/document/99/902256369/"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5D2F60-AFD0-4EF8-8732-D9EA36429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TotalTime>
  <Pages>59</Pages>
  <Words>20795</Words>
  <Characters>118533</Characters>
  <Application>Microsoft Office Word</Application>
  <DocSecurity>0</DocSecurity>
  <Lines>987</Lines>
  <Paragraphs>278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Наталья</cp:lastModifiedBy>
  <cp:revision>29</cp:revision>
  <cp:lastPrinted>2019-04-16T08:44:00Z</cp:lastPrinted>
  <dcterms:created xsi:type="dcterms:W3CDTF">2018-05-28T05:30:00Z</dcterms:created>
  <dcterms:modified xsi:type="dcterms:W3CDTF">2020-05-14T06:48:00Z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2018-04-21T00:00:00Z</vt:filetime>
  </property>
  <property fmtid="{D5CDD505-2E9C-101B-9397-08002B2CF9AE}" pid="3" name="Creator">
    <vt:lpwstr>Microsoft® Word 2010</vt:lpwstr>
  </property>
  <property fmtid="{D5CDD505-2E9C-101B-9397-08002B2CF9AE}" pid="4" name="LastSaved">
    <vt:filetime>2018-05-28T00:00:00Z</vt:filetime>
  </property>
</Properties>
</file>